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C3809" w14:textId="77777777" w:rsidR="00EF2101" w:rsidRPr="00770890" w:rsidRDefault="00EF199D" w:rsidP="00CB48BC">
      <w:pPr>
        <w:shd w:val="clear" w:color="auto" w:fill="FFFFFF"/>
        <w:spacing w:after="0" w:line="240" w:lineRule="auto"/>
        <w:jc w:val="center"/>
        <w:rPr>
          <w:rFonts w:ascii="Times New Roman" w:eastAsia="Times New Roman" w:hAnsi="Times New Roman" w:cs="Times New Roman"/>
          <w:b/>
          <w:bCs/>
          <w:sz w:val="28"/>
          <w:szCs w:val="28"/>
          <w:lang w:eastAsia="lv-LV"/>
        </w:rPr>
      </w:pPr>
      <w:r w:rsidRPr="00770890">
        <w:rPr>
          <w:rFonts w:ascii="Times New Roman" w:eastAsia="Times New Roman" w:hAnsi="Times New Roman" w:cs="Times New Roman"/>
          <w:b/>
          <w:bCs/>
          <w:sz w:val="28"/>
          <w:szCs w:val="28"/>
          <w:lang w:eastAsia="lv-LV"/>
        </w:rPr>
        <w:t xml:space="preserve">Ministru kabineta noteikumu projekta </w:t>
      </w:r>
    </w:p>
    <w:p w14:paraId="2F1E73E2" w14:textId="410AFE8C" w:rsidR="00B16A4B" w:rsidRPr="00770890" w:rsidRDefault="00EF199D" w:rsidP="00CB48BC">
      <w:pPr>
        <w:shd w:val="clear" w:color="auto" w:fill="FFFFFF"/>
        <w:spacing w:after="0" w:line="240" w:lineRule="auto"/>
        <w:jc w:val="center"/>
        <w:rPr>
          <w:rFonts w:ascii="Times New Roman" w:eastAsia="Times New Roman" w:hAnsi="Times New Roman" w:cs="Times New Roman"/>
          <w:b/>
          <w:bCs/>
          <w:sz w:val="28"/>
          <w:szCs w:val="28"/>
          <w:lang w:eastAsia="lv-LV"/>
        </w:rPr>
      </w:pPr>
      <w:r w:rsidRPr="00770890">
        <w:rPr>
          <w:rFonts w:ascii="Times New Roman" w:eastAsia="Times New Roman" w:hAnsi="Times New Roman" w:cs="Times New Roman"/>
          <w:b/>
          <w:bCs/>
          <w:sz w:val="28"/>
          <w:szCs w:val="28"/>
          <w:lang w:eastAsia="lv-LV"/>
        </w:rPr>
        <w:t xml:space="preserve">„Kārtība, kādā aprēķina un piešķir valsts budžeta finansējumu programmas „Latvijas skolas soma” īstenošanai no </w:t>
      </w:r>
      <w:proofErr w:type="gramStart"/>
      <w:r w:rsidRPr="00770890">
        <w:rPr>
          <w:rFonts w:ascii="Times New Roman" w:eastAsia="Times New Roman" w:hAnsi="Times New Roman" w:cs="Times New Roman"/>
          <w:b/>
          <w:bCs/>
          <w:sz w:val="28"/>
          <w:szCs w:val="28"/>
          <w:lang w:eastAsia="lv-LV"/>
        </w:rPr>
        <w:t>20</w:t>
      </w:r>
      <w:r w:rsidR="002E4C23" w:rsidRPr="00770890">
        <w:rPr>
          <w:rFonts w:ascii="Times New Roman" w:eastAsia="Times New Roman" w:hAnsi="Times New Roman" w:cs="Times New Roman"/>
          <w:b/>
          <w:bCs/>
          <w:sz w:val="28"/>
          <w:szCs w:val="28"/>
          <w:lang w:eastAsia="lv-LV"/>
        </w:rPr>
        <w:t>2</w:t>
      </w:r>
      <w:r w:rsidR="00BC1F34" w:rsidRPr="00770890">
        <w:rPr>
          <w:rFonts w:ascii="Times New Roman" w:eastAsia="Times New Roman" w:hAnsi="Times New Roman" w:cs="Times New Roman"/>
          <w:b/>
          <w:bCs/>
          <w:sz w:val="28"/>
          <w:szCs w:val="28"/>
          <w:lang w:eastAsia="lv-LV"/>
        </w:rPr>
        <w:t>1</w:t>
      </w:r>
      <w:r w:rsidRPr="00770890">
        <w:rPr>
          <w:rFonts w:ascii="Times New Roman" w:eastAsia="Times New Roman" w:hAnsi="Times New Roman" w:cs="Times New Roman"/>
          <w:b/>
          <w:bCs/>
          <w:sz w:val="28"/>
          <w:szCs w:val="28"/>
          <w:lang w:eastAsia="lv-LV"/>
        </w:rPr>
        <w:t>.gada</w:t>
      </w:r>
      <w:proofErr w:type="gramEnd"/>
      <w:r w:rsidRPr="00770890">
        <w:rPr>
          <w:rFonts w:ascii="Times New Roman" w:eastAsia="Times New Roman" w:hAnsi="Times New Roman" w:cs="Times New Roman"/>
          <w:b/>
          <w:bCs/>
          <w:sz w:val="28"/>
          <w:szCs w:val="28"/>
          <w:lang w:eastAsia="lv-LV"/>
        </w:rPr>
        <w:t xml:space="preserve"> 1.</w:t>
      </w:r>
      <w:r w:rsidR="002E4C23" w:rsidRPr="00770890">
        <w:rPr>
          <w:rFonts w:ascii="Times New Roman" w:eastAsia="Times New Roman" w:hAnsi="Times New Roman" w:cs="Times New Roman"/>
          <w:b/>
          <w:bCs/>
          <w:sz w:val="28"/>
          <w:szCs w:val="28"/>
          <w:lang w:eastAsia="lv-LV"/>
        </w:rPr>
        <w:t>janvāra līdz 202</w:t>
      </w:r>
      <w:r w:rsidR="00BC1F34" w:rsidRPr="00770890">
        <w:rPr>
          <w:rFonts w:ascii="Times New Roman" w:eastAsia="Times New Roman" w:hAnsi="Times New Roman" w:cs="Times New Roman"/>
          <w:b/>
          <w:bCs/>
          <w:sz w:val="28"/>
          <w:szCs w:val="28"/>
          <w:lang w:eastAsia="lv-LV"/>
        </w:rPr>
        <w:t>1</w:t>
      </w:r>
      <w:r w:rsidRPr="00770890">
        <w:rPr>
          <w:rFonts w:ascii="Times New Roman" w:eastAsia="Times New Roman" w:hAnsi="Times New Roman" w:cs="Times New Roman"/>
          <w:b/>
          <w:bCs/>
          <w:sz w:val="28"/>
          <w:szCs w:val="28"/>
          <w:lang w:eastAsia="lv-LV"/>
        </w:rPr>
        <w:t xml:space="preserve">.gada </w:t>
      </w:r>
      <w:r w:rsidR="001B23F5" w:rsidRPr="00770890">
        <w:rPr>
          <w:rFonts w:ascii="Times New Roman" w:eastAsia="Times New Roman" w:hAnsi="Times New Roman" w:cs="Times New Roman"/>
          <w:b/>
          <w:bCs/>
          <w:sz w:val="28"/>
          <w:szCs w:val="28"/>
          <w:lang w:eastAsia="lv-LV"/>
        </w:rPr>
        <w:t>31.decembrim</w:t>
      </w:r>
      <w:r w:rsidRPr="00770890">
        <w:rPr>
          <w:rFonts w:ascii="Times New Roman" w:eastAsia="Times New Roman" w:hAnsi="Times New Roman" w:cs="Times New Roman"/>
          <w:b/>
          <w:bCs/>
          <w:sz w:val="28"/>
          <w:szCs w:val="28"/>
          <w:lang w:eastAsia="lv-LV"/>
        </w:rPr>
        <w:t xml:space="preserve">” sākotnējās ietekmes novērtējuma </w:t>
      </w:r>
    </w:p>
    <w:p w14:paraId="3E506AEF" w14:textId="77777777" w:rsidR="00EF199D" w:rsidRPr="00770890" w:rsidRDefault="00EF199D" w:rsidP="00CB48BC">
      <w:pPr>
        <w:shd w:val="clear" w:color="auto" w:fill="FFFFFF"/>
        <w:spacing w:after="0" w:line="240" w:lineRule="auto"/>
        <w:jc w:val="center"/>
        <w:rPr>
          <w:rFonts w:ascii="Times New Roman" w:eastAsia="Times New Roman" w:hAnsi="Times New Roman" w:cs="Times New Roman"/>
          <w:b/>
          <w:bCs/>
          <w:sz w:val="28"/>
          <w:szCs w:val="28"/>
          <w:lang w:eastAsia="lv-LV"/>
        </w:rPr>
      </w:pPr>
      <w:r w:rsidRPr="00770890">
        <w:rPr>
          <w:rFonts w:ascii="Times New Roman" w:eastAsia="Times New Roman" w:hAnsi="Times New Roman" w:cs="Times New Roman"/>
          <w:b/>
          <w:bCs/>
          <w:sz w:val="28"/>
          <w:szCs w:val="28"/>
          <w:lang w:eastAsia="lv-LV"/>
        </w:rPr>
        <w:t>ziņojums (anotācija)</w:t>
      </w:r>
    </w:p>
    <w:p w14:paraId="2E2337C1" w14:textId="77777777" w:rsidR="00EF199D" w:rsidRPr="00770890" w:rsidRDefault="00EF199D" w:rsidP="00CB48BC">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3968"/>
        <w:gridCol w:w="5087"/>
      </w:tblGrid>
      <w:tr w:rsidR="00770890" w:rsidRPr="00770890" w14:paraId="6CF7582B" w14:textId="77777777" w:rsidTr="00002BB0">
        <w:trPr>
          <w:tblCellSpacing w:w="20" w:type="dxa"/>
        </w:trPr>
        <w:tc>
          <w:tcPr>
            <w:tcW w:w="9161" w:type="dxa"/>
            <w:gridSpan w:val="2"/>
            <w:shd w:val="clear" w:color="auto" w:fill="auto"/>
            <w:vAlign w:val="center"/>
          </w:tcPr>
          <w:p w14:paraId="181EB44B" w14:textId="77777777" w:rsidR="00EF199D" w:rsidRPr="00770890" w:rsidRDefault="00EF199D" w:rsidP="00CB48BC">
            <w:pPr>
              <w:spacing w:after="0" w:line="240" w:lineRule="auto"/>
              <w:jc w:val="center"/>
              <w:rPr>
                <w:rFonts w:ascii="Times New Roman" w:eastAsia="Times New Roman" w:hAnsi="Times New Roman" w:cs="Times New Roman"/>
                <w:b/>
                <w:bCs/>
                <w:iCs/>
                <w:sz w:val="28"/>
                <w:szCs w:val="28"/>
                <w:lang w:eastAsia="lv-LV"/>
              </w:rPr>
            </w:pPr>
            <w:r w:rsidRPr="00770890">
              <w:rPr>
                <w:rFonts w:ascii="Times New Roman" w:eastAsia="Times New Roman" w:hAnsi="Times New Roman" w:cs="Times New Roman"/>
                <w:b/>
                <w:bCs/>
                <w:iCs/>
                <w:sz w:val="28"/>
                <w:szCs w:val="28"/>
                <w:lang w:eastAsia="lv-LV"/>
              </w:rPr>
              <w:t>Tiesību akta projekta anotācijas kopsavilkums</w:t>
            </w:r>
          </w:p>
        </w:tc>
      </w:tr>
      <w:tr w:rsidR="00770890" w:rsidRPr="00770890" w14:paraId="15DD9BB6" w14:textId="77777777" w:rsidTr="00002BB0">
        <w:trPr>
          <w:tblCellSpacing w:w="20" w:type="dxa"/>
        </w:trPr>
        <w:tc>
          <w:tcPr>
            <w:tcW w:w="3994" w:type="dxa"/>
            <w:shd w:val="clear" w:color="auto" w:fill="auto"/>
          </w:tcPr>
          <w:p w14:paraId="67FE48EE" w14:textId="77777777" w:rsidR="00EF199D" w:rsidRPr="00770890" w:rsidRDefault="00EF199D" w:rsidP="00CB48B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Mērķis, risinājums un projekta spēkā stāšanās laiks (500 zīmes bez atstarpēm)</w:t>
            </w:r>
          </w:p>
        </w:tc>
        <w:tc>
          <w:tcPr>
            <w:tcW w:w="5127" w:type="dxa"/>
            <w:shd w:val="clear" w:color="auto" w:fill="auto"/>
          </w:tcPr>
          <w:p w14:paraId="4963D48A" w14:textId="0D7CAD8B" w:rsidR="00EC1EA6" w:rsidRPr="00770890" w:rsidRDefault="00067549" w:rsidP="00724F2E">
            <w:pPr>
              <w:spacing w:after="0" w:line="240" w:lineRule="auto"/>
              <w:ind w:left="57" w:right="57"/>
              <w:jc w:val="both"/>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 xml:space="preserve">Ministru kabineta noteikumu projekts „Kārtība, kādā aprēķina un piešķir valsts budžeta finansējumu programmas „Latvijas skolas soma” īstenošanai no </w:t>
            </w:r>
            <w:proofErr w:type="gramStart"/>
            <w:r w:rsidRPr="00770890">
              <w:rPr>
                <w:rFonts w:ascii="Times New Roman" w:eastAsia="Times New Roman" w:hAnsi="Times New Roman" w:cs="Times New Roman"/>
                <w:iCs/>
                <w:sz w:val="28"/>
                <w:szCs w:val="28"/>
                <w:lang w:eastAsia="lv-LV"/>
              </w:rPr>
              <w:t>202</w:t>
            </w:r>
            <w:r w:rsidR="00A369B6" w:rsidRPr="00770890">
              <w:rPr>
                <w:rFonts w:ascii="Times New Roman" w:eastAsia="Times New Roman" w:hAnsi="Times New Roman" w:cs="Times New Roman"/>
                <w:iCs/>
                <w:sz w:val="28"/>
                <w:szCs w:val="28"/>
                <w:lang w:eastAsia="lv-LV"/>
              </w:rPr>
              <w:t>1</w:t>
            </w:r>
            <w:r w:rsidRPr="00770890">
              <w:rPr>
                <w:rFonts w:ascii="Times New Roman" w:eastAsia="Times New Roman" w:hAnsi="Times New Roman" w:cs="Times New Roman"/>
                <w:iCs/>
                <w:sz w:val="28"/>
                <w:szCs w:val="28"/>
                <w:lang w:eastAsia="lv-LV"/>
              </w:rPr>
              <w:t>.gada</w:t>
            </w:r>
            <w:proofErr w:type="gramEnd"/>
            <w:r w:rsidRPr="00770890">
              <w:rPr>
                <w:rFonts w:ascii="Times New Roman" w:eastAsia="Times New Roman" w:hAnsi="Times New Roman" w:cs="Times New Roman"/>
                <w:iCs/>
                <w:sz w:val="28"/>
                <w:szCs w:val="28"/>
                <w:lang w:eastAsia="lv-LV"/>
              </w:rPr>
              <w:t xml:space="preserve"> 1.janvāra līdz 202</w:t>
            </w:r>
            <w:r w:rsidR="00A369B6" w:rsidRPr="00770890">
              <w:rPr>
                <w:rFonts w:ascii="Times New Roman" w:eastAsia="Times New Roman" w:hAnsi="Times New Roman" w:cs="Times New Roman"/>
                <w:iCs/>
                <w:sz w:val="28"/>
                <w:szCs w:val="28"/>
                <w:lang w:eastAsia="lv-LV"/>
              </w:rPr>
              <w:t>1</w:t>
            </w:r>
            <w:r w:rsidRPr="00770890">
              <w:rPr>
                <w:rFonts w:ascii="Times New Roman" w:eastAsia="Times New Roman" w:hAnsi="Times New Roman" w:cs="Times New Roman"/>
                <w:iCs/>
                <w:sz w:val="28"/>
                <w:szCs w:val="28"/>
                <w:lang w:eastAsia="lv-LV"/>
              </w:rPr>
              <w:t xml:space="preserve">.gada 31.decembrim” (turpmāk – Projekts) sagatavots, lai noteiktu finansējuma sadalījumu izglītības iestāžu dibinātājiem (turpmāk – finansējuma saņēmēji). </w:t>
            </w:r>
            <w:r w:rsidRPr="00770890">
              <w:rPr>
                <w:rFonts w:ascii="Times New Roman" w:hAnsi="Times New Roman" w:cs="Times New Roman"/>
                <w:sz w:val="28"/>
                <w:szCs w:val="28"/>
              </w:rPr>
              <w:t xml:space="preserve">No valsts budžeta finansētās </w:t>
            </w:r>
            <w:r w:rsidRPr="00770890">
              <w:rPr>
                <w:rFonts w:ascii="Times New Roman" w:eastAsia="Times New Roman" w:hAnsi="Times New Roman" w:cs="Times New Roman"/>
                <w:iCs/>
                <w:sz w:val="28"/>
                <w:szCs w:val="28"/>
                <w:lang w:eastAsia="lv-LV"/>
              </w:rPr>
              <w:t xml:space="preserve">programmas „Latvijas skolas soma” (turpmāk – </w:t>
            </w:r>
            <w:r w:rsidR="00961A68">
              <w:rPr>
                <w:rFonts w:ascii="Times New Roman" w:eastAsia="Times New Roman" w:hAnsi="Times New Roman" w:cs="Times New Roman"/>
                <w:iCs/>
                <w:sz w:val="28"/>
                <w:szCs w:val="28"/>
                <w:lang w:eastAsia="lv-LV"/>
              </w:rPr>
              <w:t>p</w:t>
            </w:r>
            <w:r w:rsidR="00961A68" w:rsidRPr="00770890">
              <w:rPr>
                <w:rFonts w:ascii="Times New Roman" w:eastAsia="Times New Roman" w:hAnsi="Times New Roman" w:cs="Times New Roman"/>
                <w:iCs/>
                <w:sz w:val="28"/>
                <w:szCs w:val="28"/>
                <w:lang w:eastAsia="lv-LV"/>
              </w:rPr>
              <w:t>rogramma</w:t>
            </w:r>
            <w:r w:rsidRPr="00770890">
              <w:rPr>
                <w:rFonts w:ascii="Times New Roman" w:eastAsia="Times New Roman" w:hAnsi="Times New Roman" w:cs="Times New Roman"/>
                <w:iCs/>
                <w:sz w:val="28"/>
                <w:szCs w:val="28"/>
                <w:lang w:eastAsia="lv-LV"/>
              </w:rPr>
              <w:t>) mērķis ir nodrošināt</w:t>
            </w:r>
            <w:r w:rsidR="00A369B6" w:rsidRPr="00770890">
              <w:rPr>
                <w:rFonts w:ascii="Times New Roman" w:eastAsia="Times New Roman" w:hAnsi="Times New Roman" w:cs="Times New Roman"/>
                <w:iCs/>
                <w:sz w:val="28"/>
                <w:szCs w:val="28"/>
                <w:lang w:eastAsia="lv-LV"/>
              </w:rPr>
              <w:t xml:space="preserve"> </w:t>
            </w:r>
            <w:r w:rsidRPr="00770890">
              <w:rPr>
                <w:rFonts w:ascii="Times New Roman" w:eastAsia="Times New Roman" w:hAnsi="Times New Roman" w:cs="Times New Roman"/>
                <w:iCs/>
                <w:sz w:val="28"/>
                <w:szCs w:val="28"/>
                <w:lang w:eastAsia="lv-LV"/>
              </w:rPr>
              <w:t>iespēju izglītojamiem no 202</w:t>
            </w:r>
            <w:r w:rsidR="00A369B6" w:rsidRPr="00770890">
              <w:rPr>
                <w:rFonts w:ascii="Times New Roman" w:eastAsia="Times New Roman" w:hAnsi="Times New Roman" w:cs="Times New Roman"/>
                <w:iCs/>
                <w:sz w:val="28"/>
                <w:szCs w:val="28"/>
                <w:lang w:eastAsia="lv-LV"/>
              </w:rPr>
              <w:t>1</w:t>
            </w:r>
            <w:r w:rsidRPr="00770890">
              <w:rPr>
                <w:rFonts w:ascii="Times New Roman" w:eastAsia="Times New Roman" w:hAnsi="Times New Roman" w:cs="Times New Roman"/>
                <w:iCs/>
                <w:sz w:val="28"/>
                <w:szCs w:val="28"/>
                <w:lang w:eastAsia="lv-LV"/>
              </w:rPr>
              <w:t>.gada 1.janvāra līdz 202</w:t>
            </w:r>
            <w:r w:rsidR="00A369B6" w:rsidRPr="00770890">
              <w:rPr>
                <w:rFonts w:ascii="Times New Roman" w:eastAsia="Times New Roman" w:hAnsi="Times New Roman" w:cs="Times New Roman"/>
                <w:iCs/>
                <w:sz w:val="28"/>
                <w:szCs w:val="28"/>
                <w:lang w:eastAsia="lv-LV"/>
              </w:rPr>
              <w:t>1</w:t>
            </w:r>
            <w:r w:rsidRPr="00770890">
              <w:rPr>
                <w:rFonts w:ascii="Times New Roman" w:eastAsia="Times New Roman" w:hAnsi="Times New Roman" w:cs="Times New Roman"/>
                <w:iCs/>
                <w:sz w:val="28"/>
                <w:szCs w:val="28"/>
                <w:lang w:eastAsia="lv-LV"/>
              </w:rPr>
              <w:t xml:space="preserve">.gada 31.decembrim </w:t>
            </w:r>
            <w:r w:rsidR="009D032E" w:rsidRPr="00770890">
              <w:rPr>
                <w:rFonts w:ascii="Times New Roman" w:eastAsia="Times New Roman" w:hAnsi="Times New Roman" w:cs="Times New Roman"/>
                <w:iCs/>
                <w:sz w:val="28"/>
                <w:szCs w:val="28"/>
                <w:lang w:eastAsia="lv-LV"/>
              </w:rPr>
              <w:t xml:space="preserve">klātienē </w:t>
            </w:r>
            <w:r w:rsidRPr="00770890">
              <w:rPr>
                <w:rFonts w:ascii="Times New Roman" w:eastAsia="Times New Roman" w:hAnsi="Times New Roman" w:cs="Times New Roman"/>
                <w:iCs/>
                <w:sz w:val="28"/>
                <w:szCs w:val="28"/>
                <w:lang w:eastAsia="lv-LV"/>
              </w:rPr>
              <w:t xml:space="preserve">iepazīt </w:t>
            </w:r>
            <w:r w:rsidR="009D032E" w:rsidRPr="00770890">
              <w:rPr>
                <w:rFonts w:ascii="Times New Roman" w:eastAsia="Times New Roman" w:hAnsi="Times New Roman" w:cs="Times New Roman"/>
                <w:iCs/>
                <w:sz w:val="28"/>
                <w:szCs w:val="28"/>
                <w:lang w:eastAsia="lv-LV"/>
              </w:rPr>
              <w:t xml:space="preserve">Latvijas </w:t>
            </w:r>
            <w:r w:rsidRPr="00770890">
              <w:rPr>
                <w:rFonts w:ascii="Times New Roman" w:eastAsia="Times New Roman" w:hAnsi="Times New Roman" w:cs="Times New Roman"/>
                <w:iCs/>
                <w:sz w:val="28"/>
                <w:szCs w:val="28"/>
                <w:lang w:eastAsia="lv-LV"/>
              </w:rPr>
              <w:t xml:space="preserve">kultūras un mākslas </w:t>
            </w:r>
            <w:r w:rsidR="009D032E" w:rsidRPr="00770890">
              <w:rPr>
                <w:rFonts w:ascii="Times New Roman" w:eastAsia="Times New Roman" w:hAnsi="Times New Roman" w:cs="Times New Roman"/>
                <w:iCs/>
                <w:sz w:val="28"/>
                <w:szCs w:val="28"/>
                <w:lang w:eastAsia="lv-LV"/>
              </w:rPr>
              <w:t>norises</w:t>
            </w:r>
            <w:r w:rsidRPr="00770890">
              <w:rPr>
                <w:rFonts w:ascii="Times New Roman" w:eastAsia="Times New Roman" w:hAnsi="Times New Roman" w:cs="Times New Roman"/>
                <w:iCs/>
                <w:sz w:val="28"/>
                <w:szCs w:val="28"/>
                <w:lang w:eastAsia="lv-LV"/>
              </w:rPr>
              <w:t xml:space="preserve">, lai sekmētu valstiskās piederības izjūtu. </w:t>
            </w:r>
            <w:r w:rsidR="005F453C">
              <w:rPr>
                <w:rFonts w:ascii="Times New Roman" w:hAnsi="Times New Roman" w:cs="Times New Roman"/>
                <w:sz w:val="28"/>
                <w:szCs w:val="28"/>
              </w:rPr>
              <w:t>Projekts</w:t>
            </w:r>
            <w:r w:rsidR="00324ECB" w:rsidRPr="00002BB0">
              <w:rPr>
                <w:rFonts w:ascii="Times New Roman" w:hAnsi="Times New Roman" w:cs="Times New Roman"/>
                <w:sz w:val="28"/>
                <w:szCs w:val="28"/>
              </w:rPr>
              <w:t xml:space="preserve"> stāsies spēkā </w:t>
            </w:r>
            <w:r w:rsidR="005F453C">
              <w:rPr>
                <w:rFonts w:ascii="Times New Roman" w:hAnsi="Times New Roman" w:cs="Times New Roman"/>
                <w:sz w:val="28"/>
                <w:szCs w:val="28"/>
              </w:rPr>
              <w:t>2021.gada 1.janvārī</w:t>
            </w:r>
            <w:r w:rsidRPr="00770890">
              <w:rPr>
                <w:rFonts w:ascii="Times New Roman" w:hAnsi="Times New Roman" w:cs="Times New Roman"/>
                <w:sz w:val="28"/>
                <w:szCs w:val="28"/>
              </w:rPr>
              <w:t>.</w:t>
            </w:r>
          </w:p>
        </w:tc>
      </w:tr>
    </w:tbl>
    <w:p w14:paraId="71AB45F8" w14:textId="77777777" w:rsidR="00EF199D" w:rsidRPr="00770890" w:rsidRDefault="00EF199D">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4"/>
        <w:gridCol w:w="3280"/>
        <w:gridCol w:w="5141"/>
      </w:tblGrid>
      <w:tr w:rsidR="00770890" w:rsidRPr="00770890" w14:paraId="17B04A1F" w14:textId="77777777" w:rsidTr="00E037BF">
        <w:trPr>
          <w:trHeight w:val="197"/>
          <w:tblCellSpacing w:w="20" w:type="dxa"/>
        </w:trPr>
        <w:tc>
          <w:tcPr>
            <w:tcW w:w="4957" w:type="pct"/>
            <w:gridSpan w:val="3"/>
            <w:shd w:val="clear" w:color="auto" w:fill="auto"/>
            <w:vAlign w:val="center"/>
          </w:tcPr>
          <w:p w14:paraId="52A8256B" w14:textId="77777777" w:rsidR="00EC1EA6" w:rsidRPr="00770890" w:rsidRDefault="00067549">
            <w:pPr>
              <w:spacing w:after="0" w:line="240" w:lineRule="auto"/>
              <w:jc w:val="center"/>
              <w:rPr>
                <w:rFonts w:ascii="Times New Roman" w:eastAsia="Times New Roman" w:hAnsi="Times New Roman" w:cs="Times New Roman"/>
                <w:b/>
                <w:bCs/>
                <w:iCs/>
                <w:sz w:val="28"/>
                <w:szCs w:val="28"/>
                <w:lang w:eastAsia="lv-LV"/>
              </w:rPr>
            </w:pPr>
            <w:r w:rsidRPr="00770890">
              <w:rPr>
                <w:rFonts w:ascii="Times New Roman" w:eastAsia="Times New Roman" w:hAnsi="Times New Roman" w:cs="Times New Roman"/>
                <w:b/>
                <w:bCs/>
                <w:iCs/>
                <w:sz w:val="28"/>
                <w:szCs w:val="28"/>
                <w:lang w:eastAsia="lv-LV"/>
              </w:rPr>
              <w:t>I. Tiesību akta projekta izstrādes nepieciešamība</w:t>
            </w:r>
          </w:p>
        </w:tc>
      </w:tr>
      <w:tr w:rsidR="00770890" w:rsidRPr="00770890" w14:paraId="7A4B310D" w14:textId="77777777" w:rsidTr="00E037BF">
        <w:trPr>
          <w:tblCellSpacing w:w="20" w:type="dxa"/>
        </w:trPr>
        <w:tc>
          <w:tcPr>
            <w:tcW w:w="320" w:type="pct"/>
            <w:shd w:val="clear" w:color="auto" w:fill="auto"/>
          </w:tcPr>
          <w:p w14:paraId="61184F57" w14:textId="77777777" w:rsidR="00EF199D" w:rsidRPr="00770890" w:rsidRDefault="00EF199D">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w:t>
            </w:r>
          </w:p>
        </w:tc>
        <w:tc>
          <w:tcPr>
            <w:tcW w:w="1806" w:type="pct"/>
            <w:shd w:val="clear" w:color="auto" w:fill="auto"/>
          </w:tcPr>
          <w:p w14:paraId="7CA8B2C4" w14:textId="77777777" w:rsidR="00EC1EA6" w:rsidRPr="00770890" w:rsidRDefault="00067549">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Pamatojums</w:t>
            </w:r>
          </w:p>
        </w:tc>
        <w:tc>
          <w:tcPr>
            <w:tcW w:w="2787" w:type="pct"/>
            <w:shd w:val="clear" w:color="auto" w:fill="auto"/>
          </w:tcPr>
          <w:p w14:paraId="6EDEF433" w14:textId="21FDF09D" w:rsidR="00EC1EA6" w:rsidRPr="00770890" w:rsidRDefault="00067549" w:rsidP="003922C3">
            <w:pPr>
              <w:spacing w:after="0" w:line="240" w:lineRule="auto"/>
              <w:ind w:left="57" w:right="57"/>
              <w:contextualSpacing/>
              <w:jc w:val="both"/>
              <w:rPr>
                <w:rFonts w:ascii="Times New Roman" w:eastAsia="Times New Roman" w:hAnsi="Times New Roman" w:cs="Times New Roman"/>
                <w:iCs/>
                <w:sz w:val="28"/>
                <w:szCs w:val="28"/>
                <w:lang w:eastAsia="lv-LV"/>
              </w:rPr>
            </w:pPr>
            <w:r w:rsidRPr="00770890">
              <w:rPr>
                <w:rFonts w:ascii="Times New Roman" w:hAnsi="Times New Roman" w:cs="Times New Roman"/>
                <w:sz w:val="28"/>
                <w:szCs w:val="28"/>
              </w:rPr>
              <w:t xml:space="preserve">Valdības rīcības plāna Deklarācijas par Artura Krišjāņa Kariņa vadītā Ministru kabineta iecerēto darbību īstenošanai (apstiprināts ar Ministru kabineta </w:t>
            </w:r>
            <w:proofErr w:type="gramStart"/>
            <w:r w:rsidRPr="00770890">
              <w:rPr>
                <w:rFonts w:ascii="Times New Roman" w:hAnsi="Times New Roman" w:cs="Times New Roman"/>
                <w:sz w:val="28"/>
                <w:szCs w:val="28"/>
              </w:rPr>
              <w:t>2019.gada</w:t>
            </w:r>
            <w:proofErr w:type="gramEnd"/>
            <w:r w:rsidRPr="00770890">
              <w:rPr>
                <w:rFonts w:ascii="Times New Roman" w:hAnsi="Times New Roman" w:cs="Times New Roman"/>
                <w:sz w:val="28"/>
                <w:szCs w:val="28"/>
              </w:rPr>
              <w:t xml:space="preserve"> 7.maija rīkojumu Nr.210) 155.5.punktā noteiktais uzdevums</w:t>
            </w:r>
            <w:r w:rsidRPr="00770890">
              <w:rPr>
                <w:rFonts w:ascii="Times New Roman" w:hAnsi="Times New Roman" w:cs="Times New Roman"/>
                <w:sz w:val="28"/>
                <w:szCs w:val="28"/>
                <w:shd w:val="clear" w:color="auto" w:fill="FFFFFF"/>
              </w:rPr>
              <w:t xml:space="preserve"> un likuma „Par valsts budžetu 202</w:t>
            </w:r>
            <w:r w:rsidR="00A369B6" w:rsidRPr="00770890">
              <w:rPr>
                <w:rFonts w:ascii="Times New Roman" w:hAnsi="Times New Roman" w:cs="Times New Roman"/>
                <w:sz w:val="28"/>
                <w:szCs w:val="28"/>
                <w:shd w:val="clear" w:color="auto" w:fill="FFFFFF"/>
              </w:rPr>
              <w:t>1</w:t>
            </w:r>
            <w:r w:rsidRPr="00770890">
              <w:rPr>
                <w:rFonts w:ascii="Times New Roman" w:hAnsi="Times New Roman" w:cs="Times New Roman"/>
                <w:sz w:val="28"/>
                <w:szCs w:val="28"/>
                <w:shd w:val="clear" w:color="auto" w:fill="FFFFFF"/>
              </w:rPr>
              <w:t xml:space="preserve">.gadam” </w:t>
            </w:r>
            <w:r w:rsidR="00A369B6" w:rsidRPr="00770890">
              <w:rPr>
                <w:rFonts w:ascii="Times New Roman" w:hAnsi="Times New Roman" w:cs="Times New Roman"/>
                <w:sz w:val="28"/>
                <w:szCs w:val="28"/>
                <w:shd w:val="clear" w:color="auto" w:fill="FFFFFF"/>
              </w:rPr>
              <w:t>41</w:t>
            </w:r>
            <w:r w:rsidRPr="00770890">
              <w:rPr>
                <w:rFonts w:ascii="Times New Roman" w:hAnsi="Times New Roman" w:cs="Times New Roman"/>
                <w:sz w:val="28"/>
                <w:szCs w:val="28"/>
                <w:shd w:val="clear" w:color="auto" w:fill="FFFFFF"/>
              </w:rPr>
              <w:t>.pants.</w:t>
            </w:r>
          </w:p>
        </w:tc>
      </w:tr>
      <w:tr w:rsidR="00770890" w:rsidRPr="00770890" w14:paraId="7C20FD90" w14:textId="77777777" w:rsidTr="00E037BF">
        <w:trPr>
          <w:trHeight w:val="644"/>
          <w:tblCellSpacing w:w="20" w:type="dxa"/>
        </w:trPr>
        <w:tc>
          <w:tcPr>
            <w:tcW w:w="320" w:type="pct"/>
            <w:shd w:val="clear" w:color="auto" w:fill="auto"/>
          </w:tcPr>
          <w:p w14:paraId="31A5A88C" w14:textId="77777777" w:rsidR="00A00C10" w:rsidRPr="00770890" w:rsidRDefault="00A00C10">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2.</w:t>
            </w:r>
          </w:p>
        </w:tc>
        <w:tc>
          <w:tcPr>
            <w:tcW w:w="1806" w:type="pct"/>
            <w:shd w:val="clear" w:color="auto" w:fill="auto"/>
          </w:tcPr>
          <w:p w14:paraId="3B3FE132" w14:textId="77777777" w:rsidR="00EC1EA6" w:rsidRPr="00770890" w:rsidRDefault="00067549">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p w14:paraId="1CAF08F1" w14:textId="77777777" w:rsidR="00A369B6" w:rsidRPr="00770890" w:rsidRDefault="00A369B6">
            <w:pPr>
              <w:tabs>
                <w:tab w:val="left" w:pos="900"/>
              </w:tabs>
              <w:spacing w:after="0" w:line="240" w:lineRule="auto"/>
              <w:rPr>
                <w:rFonts w:ascii="Times New Roman" w:eastAsia="Times New Roman" w:hAnsi="Times New Roman" w:cs="Times New Roman"/>
                <w:sz w:val="28"/>
                <w:szCs w:val="28"/>
                <w:lang w:eastAsia="lv-LV"/>
              </w:rPr>
            </w:pPr>
            <w:r w:rsidRPr="00770890">
              <w:rPr>
                <w:rFonts w:ascii="Times New Roman" w:eastAsia="Times New Roman" w:hAnsi="Times New Roman" w:cs="Times New Roman"/>
                <w:sz w:val="28"/>
                <w:szCs w:val="28"/>
                <w:lang w:eastAsia="lv-LV"/>
              </w:rPr>
              <w:tab/>
            </w:r>
          </w:p>
        </w:tc>
        <w:tc>
          <w:tcPr>
            <w:tcW w:w="2787" w:type="pct"/>
            <w:shd w:val="clear" w:color="auto" w:fill="auto"/>
          </w:tcPr>
          <w:p w14:paraId="784A0A26" w14:textId="77777777" w:rsidR="003335A8" w:rsidRPr="00770890" w:rsidRDefault="00067549">
            <w:pPr>
              <w:spacing w:after="0" w:line="240" w:lineRule="auto"/>
              <w:ind w:left="57" w:right="57" w:firstLine="632"/>
              <w:contextualSpacing/>
              <w:jc w:val="both"/>
              <w:rPr>
                <w:rFonts w:ascii="Times New Roman" w:hAnsi="Times New Roman" w:cs="Times New Roman"/>
                <w:sz w:val="28"/>
                <w:szCs w:val="28"/>
              </w:rPr>
            </w:pPr>
            <w:r w:rsidRPr="00770890">
              <w:rPr>
                <w:rFonts w:ascii="Times New Roman" w:hAnsi="Times New Roman" w:cs="Times New Roman"/>
                <w:sz w:val="28"/>
                <w:szCs w:val="28"/>
              </w:rPr>
              <w:t>Projekts paredz noteikt:</w:t>
            </w:r>
          </w:p>
          <w:p w14:paraId="55269CF3" w14:textId="42F5BF94" w:rsidR="00FB4E5A" w:rsidRDefault="00067549">
            <w:pPr>
              <w:pStyle w:val="Sarakstarindkopa"/>
              <w:numPr>
                <w:ilvl w:val="0"/>
                <w:numId w:val="25"/>
              </w:numPr>
              <w:spacing w:after="0" w:line="240" w:lineRule="auto"/>
              <w:ind w:left="406" w:right="57"/>
              <w:jc w:val="both"/>
              <w:rPr>
                <w:rFonts w:ascii="Times New Roman" w:hAnsi="Times New Roman"/>
                <w:sz w:val="28"/>
                <w:szCs w:val="28"/>
              </w:rPr>
            </w:pPr>
            <w:r w:rsidRPr="00FB4E5A">
              <w:rPr>
                <w:rFonts w:ascii="Times New Roman" w:hAnsi="Times New Roman"/>
                <w:sz w:val="28"/>
                <w:szCs w:val="28"/>
              </w:rPr>
              <w:t>valsts budžeta apakšprogrammas 22.12.00 „Latvijas valsts simtgades programma”</w:t>
            </w:r>
            <w:r w:rsidR="003335A8" w:rsidRPr="00FB4E5A">
              <w:rPr>
                <w:rFonts w:ascii="Times New Roman" w:hAnsi="Times New Roman"/>
                <w:sz w:val="28"/>
                <w:szCs w:val="28"/>
              </w:rPr>
              <w:t xml:space="preserve"> </w:t>
            </w:r>
            <w:r w:rsidR="00770890" w:rsidRPr="00FB4E5A">
              <w:rPr>
                <w:rFonts w:ascii="Times New Roman" w:hAnsi="Times New Roman"/>
                <w:sz w:val="28"/>
                <w:szCs w:val="28"/>
              </w:rPr>
              <w:t xml:space="preserve">iekļautās </w:t>
            </w:r>
            <w:r w:rsidR="00961A68">
              <w:rPr>
                <w:rFonts w:ascii="Times New Roman" w:hAnsi="Times New Roman"/>
                <w:sz w:val="28"/>
                <w:szCs w:val="28"/>
              </w:rPr>
              <w:t>p</w:t>
            </w:r>
            <w:r w:rsidR="00961A68" w:rsidRPr="00FB4E5A">
              <w:rPr>
                <w:rFonts w:ascii="Times New Roman" w:hAnsi="Times New Roman"/>
                <w:sz w:val="28"/>
                <w:szCs w:val="28"/>
              </w:rPr>
              <w:t xml:space="preserve">rogrammas </w:t>
            </w:r>
            <w:r w:rsidR="003335A8" w:rsidRPr="00FB4E5A">
              <w:rPr>
                <w:rFonts w:ascii="Times New Roman" w:hAnsi="Times New Roman"/>
                <w:sz w:val="28"/>
                <w:szCs w:val="28"/>
              </w:rPr>
              <w:t>īstenošanai</w:t>
            </w:r>
            <w:r w:rsidRPr="00FB4E5A">
              <w:rPr>
                <w:rFonts w:ascii="Times New Roman" w:hAnsi="Times New Roman"/>
                <w:sz w:val="28"/>
                <w:szCs w:val="28"/>
              </w:rPr>
              <w:t xml:space="preserve"> </w:t>
            </w:r>
            <w:r w:rsidR="003335A8" w:rsidRPr="00FB4E5A">
              <w:rPr>
                <w:rFonts w:ascii="Times New Roman" w:hAnsi="Times New Roman"/>
                <w:sz w:val="28"/>
                <w:szCs w:val="28"/>
              </w:rPr>
              <w:t>paredzēt</w:t>
            </w:r>
            <w:r w:rsidR="007D4C20">
              <w:rPr>
                <w:rFonts w:ascii="Times New Roman" w:hAnsi="Times New Roman"/>
                <w:sz w:val="28"/>
                <w:szCs w:val="28"/>
              </w:rPr>
              <w:t>ā</w:t>
            </w:r>
            <w:r w:rsidR="003335A8" w:rsidRPr="00FB4E5A">
              <w:rPr>
                <w:rFonts w:ascii="Times New Roman" w:hAnsi="Times New Roman"/>
                <w:sz w:val="28"/>
                <w:szCs w:val="28"/>
              </w:rPr>
              <w:t xml:space="preserve"> </w:t>
            </w:r>
            <w:r w:rsidRPr="00FB4E5A">
              <w:rPr>
                <w:rFonts w:ascii="Times New Roman" w:hAnsi="Times New Roman"/>
                <w:sz w:val="28"/>
                <w:szCs w:val="28"/>
              </w:rPr>
              <w:t xml:space="preserve">finansējuma sadalījumu izglītības iestāžu, kurās klātienē tiek īstenotas vispārējās </w:t>
            </w:r>
            <w:r w:rsidRPr="00FB4E5A">
              <w:rPr>
                <w:rFonts w:ascii="Times New Roman" w:hAnsi="Times New Roman"/>
                <w:sz w:val="28"/>
                <w:szCs w:val="28"/>
              </w:rPr>
              <w:lastRenderedPageBreak/>
              <w:t>pamatizglītības un vispārējās vidējās izglītības programmas, tai skaitā profesionālās pamatizglītības programmas speciālās izglītības iestādēs un pamata un vidējās profesionālās izglītības programmas (turpmāk – izglītības programmas), dibinātājiem</w:t>
            </w:r>
            <w:r w:rsidR="00885D4B">
              <w:rPr>
                <w:rFonts w:ascii="Times New Roman" w:hAnsi="Times New Roman"/>
                <w:sz w:val="28"/>
                <w:szCs w:val="28"/>
              </w:rPr>
              <w:t>.</w:t>
            </w:r>
            <w:r w:rsidR="00186DDC">
              <w:rPr>
                <w:rFonts w:ascii="Times New Roman" w:hAnsi="Times New Roman"/>
                <w:sz w:val="28"/>
                <w:szCs w:val="28"/>
              </w:rPr>
              <w:t xml:space="preserve"> </w:t>
            </w:r>
            <w:r w:rsidR="00885D4B">
              <w:rPr>
                <w:rFonts w:ascii="Times New Roman" w:hAnsi="Times New Roman"/>
                <w:sz w:val="28"/>
                <w:szCs w:val="28"/>
              </w:rPr>
              <w:t xml:space="preserve">Projekta </w:t>
            </w:r>
            <w:r w:rsidR="003335A8" w:rsidRPr="00FB4E5A">
              <w:rPr>
                <w:rFonts w:ascii="Times New Roman" w:hAnsi="Times New Roman"/>
                <w:sz w:val="28"/>
                <w:szCs w:val="28"/>
              </w:rPr>
              <w:t>1.pielikumā</w:t>
            </w:r>
            <w:r w:rsidR="0015566E" w:rsidRPr="00FB4E5A">
              <w:rPr>
                <w:rFonts w:ascii="Times New Roman" w:hAnsi="Times New Roman"/>
                <w:sz w:val="28"/>
                <w:szCs w:val="28"/>
              </w:rPr>
              <w:t xml:space="preserve"> </w:t>
            </w:r>
            <w:r w:rsidR="00186DDC">
              <w:rPr>
                <w:rFonts w:ascii="Times New Roman" w:hAnsi="Times New Roman"/>
                <w:sz w:val="28"/>
                <w:szCs w:val="28"/>
              </w:rPr>
              <w:t xml:space="preserve">noteikts </w:t>
            </w:r>
            <w:r w:rsidR="00961A68">
              <w:rPr>
                <w:rFonts w:ascii="Times New Roman" w:hAnsi="Times New Roman"/>
                <w:sz w:val="28"/>
                <w:szCs w:val="28"/>
              </w:rPr>
              <w:t>p</w:t>
            </w:r>
            <w:r w:rsidR="003A3FB8" w:rsidRPr="00FB4E5A">
              <w:rPr>
                <w:rFonts w:ascii="Times New Roman" w:hAnsi="Times New Roman"/>
                <w:sz w:val="28"/>
                <w:szCs w:val="28"/>
              </w:rPr>
              <w:t>rogrammas īstenošanai paredzēt</w:t>
            </w:r>
            <w:r w:rsidR="003A3FB8">
              <w:rPr>
                <w:rFonts w:ascii="Times New Roman" w:hAnsi="Times New Roman"/>
                <w:sz w:val="28"/>
                <w:szCs w:val="28"/>
              </w:rPr>
              <w:t>ā</w:t>
            </w:r>
            <w:r w:rsidR="003A3FB8" w:rsidRPr="00FB4E5A">
              <w:rPr>
                <w:rFonts w:ascii="Times New Roman" w:hAnsi="Times New Roman"/>
                <w:sz w:val="28"/>
                <w:szCs w:val="28"/>
              </w:rPr>
              <w:t xml:space="preserve"> finansējuma sadalījum</w:t>
            </w:r>
            <w:r w:rsidR="003A3FB8">
              <w:rPr>
                <w:rFonts w:ascii="Times New Roman" w:hAnsi="Times New Roman"/>
                <w:sz w:val="28"/>
                <w:szCs w:val="28"/>
              </w:rPr>
              <w:t>s</w:t>
            </w:r>
            <w:r w:rsidR="003A3FB8" w:rsidRPr="00FB4E5A">
              <w:rPr>
                <w:rFonts w:ascii="Times New Roman" w:hAnsi="Times New Roman"/>
                <w:sz w:val="28"/>
                <w:szCs w:val="28"/>
              </w:rPr>
              <w:t xml:space="preserve"> </w:t>
            </w:r>
            <w:r w:rsidR="00885D4B" w:rsidRPr="00885D4B">
              <w:rPr>
                <w:rFonts w:ascii="Times New Roman" w:hAnsi="Times New Roman"/>
                <w:sz w:val="28"/>
                <w:szCs w:val="28"/>
              </w:rPr>
              <w:t xml:space="preserve">no 2021.gada 1.janvāra līdz 2021.gada 31.decembrim </w:t>
            </w:r>
            <w:r w:rsidR="0015566E" w:rsidRPr="00FB4E5A">
              <w:rPr>
                <w:rFonts w:ascii="Times New Roman" w:hAnsi="Times New Roman"/>
                <w:sz w:val="28"/>
                <w:szCs w:val="28"/>
              </w:rPr>
              <w:t xml:space="preserve">privāto </w:t>
            </w:r>
            <w:r w:rsidR="00885D4B">
              <w:rPr>
                <w:rFonts w:ascii="Times New Roman" w:hAnsi="Times New Roman"/>
                <w:sz w:val="28"/>
                <w:szCs w:val="28"/>
              </w:rPr>
              <w:t>izglītības</w:t>
            </w:r>
            <w:r w:rsidR="0015566E" w:rsidRPr="00FB4E5A">
              <w:rPr>
                <w:rFonts w:ascii="Times New Roman" w:hAnsi="Times New Roman"/>
                <w:sz w:val="28"/>
                <w:szCs w:val="28"/>
              </w:rPr>
              <w:t xml:space="preserve"> iestāžu</w:t>
            </w:r>
            <w:r w:rsidR="00084BD1" w:rsidRPr="00FB4E5A">
              <w:rPr>
                <w:rFonts w:ascii="Times New Roman" w:hAnsi="Times New Roman"/>
                <w:sz w:val="28"/>
                <w:szCs w:val="28"/>
              </w:rPr>
              <w:t xml:space="preserve"> dibinātājiem</w:t>
            </w:r>
            <w:r w:rsidR="0015566E" w:rsidRPr="00FB4E5A">
              <w:rPr>
                <w:rFonts w:ascii="Times New Roman" w:hAnsi="Times New Roman"/>
                <w:sz w:val="28"/>
                <w:szCs w:val="28"/>
              </w:rPr>
              <w:t>, ministrij</w:t>
            </w:r>
            <w:r w:rsidR="00441881" w:rsidRPr="00FB4E5A">
              <w:rPr>
                <w:rFonts w:ascii="Times New Roman" w:hAnsi="Times New Roman"/>
                <w:sz w:val="28"/>
                <w:szCs w:val="28"/>
              </w:rPr>
              <w:t>ām</w:t>
            </w:r>
            <w:r w:rsidR="0015566E" w:rsidRPr="00FB4E5A">
              <w:rPr>
                <w:rFonts w:ascii="Times New Roman" w:hAnsi="Times New Roman"/>
                <w:sz w:val="28"/>
                <w:szCs w:val="28"/>
              </w:rPr>
              <w:t xml:space="preserve"> un augstskol</w:t>
            </w:r>
            <w:r w:rsidR="00441881" w:rsidRPr="00FB4E5A">
              <w:rPr>
                <w:rFonts w:ascii="Times New Roman" w:hAnsi="Times New Roman"/>
                <w:sz w:val="28"/>
                <w:szCs w:val="28"/>
              </w:rPr>
              <w:t xml:space="preserve">ām, kuru padotībā ir </w:t>
            </w:r>
            <w:bookmarkStart w:id="0" w:name="_Hlk54258063"/>
            <w:r w:rsidR="00961A68">
              <w:rPr>
                <w:rFonts w:ascii="Times New Roman" w:hAnsi="Times New Roman"/>
                <w:sz w:val="28"/>
                <w:szCs w:val="28"/>
              </w:rPr>
              <w:t>p</w:t>
            </w:r>
            <w:r w:rsidR="00961A68" w:rsidRPr="00FB4E5A">
              <w:rPr>
                <w:rFonts w:ascii="Times New Roman" w:hAnsi="Times New Roman"/>
                <w:sz w:val="28"/>
                <w:szCs w:val="28"/>
              </w:rPr>
              <w:t xml:space="preserve">rogrammai </w:t>
            </w:r>
            <w:r w:rsidR="00441881" w:rsidRPr="00FB4E5A">
              <w:rPr>
                <w:rFonts w:ascii="Times New Roman" w:hAnsi="Times New Roman"/>
                <w:sz w:val="28"/>
                <w:szCs w:val="28"/>
              </w:rPr>
              <w:t>atbilstošas izglītības iestādes</w:t>
            </w:r>
            <w:bookmarkEnd w:id="0"/>
            <w:r w:rsidR="003A3FB8">
              <w:rPr>
                <w:rFonts w:ascii="Times New Roman" w:hAnsi="Times New Roman"/>
                <w:sz w:val="28"/>
                <w:szCs w:val="28"/>
              </w:rPr>
              <w:t>,</w:t>
            </w:r>
            <w:r w:rsidR="0015566E" w:rsidRPr="00FB4E5A">
              <w:rPr>
                <w:rFonts w:ascii="Times New Roman" w:hAnsi="Times New Roman"/>
                <w:sz w:val="28"/>
                <w:szCs w:val="28"/>
              </w:rPr>
              <w:t xml:space="preserve"> </w:t>
            </w:r>
            <w:bookmarkStart w:id="1" w:name="_Hlk54258136"/>
            <w:r w:rsidR="00885D4B">
              <w:rPr>
                <w:rFonts w:ascii="Times New Roman" w:hAnsi="Times New Roman"/>
                <w:sz w:val="28"/>
                <w:szCs w:val="28"/>
              </w:rPr>
              <w:t xml:space="preserve">Projekta </w:t>
            </w:r>
            <w:r w:rsidR="003335A8" w:rsidRPr="00FB4E5A">
              <w:rPr>
                <w:rFonts w:ascii="Times New Roman" w:hAnsi="Times New Roman"/>
                <w:sz w:val="28"/>
                <w:szCs w:val="28"/>
              </w:rPr>
              <w:t xml:space="preserve">2.pielikumā </w:t>
            </w:r>
            <w:r w:rsidR="003A3FB8">
              <w:rPr>
                <w:rFonts w:ascii="Times New Roman" w:hAnsi="Times New Roman"/>
                <w:sz w:val="28"/>
                <w:szCs w:val="28"/>
              </w:rPr>
              <w:t xml:space="preserve">noteikts </w:t>
            </w:r>
            <w:r w:rsidR="00961A68">
              <w:rPr>
                <w:rFonts w:ascii="Times New Roman" w:hAnsi="Times New Roman"/>
                <w:sz w:val="28"/>
                <w:szCs w:val="28"/>
              </w:rPr>
              <w:t>p</w:t>
            </w:r>
            <w:r w:rsidR="003A3FB8" w:rsidRPr="00FB4E5A">
              <w:rPr>
                <w:rFonts w:ascii="Times New Roman" w:hAnsi="Times New Roman"/>
                <w:sz w:val="28"/>
                <w:szCs w:val="28"/>
              </w:rPr>
              <w:t>rogrammas īstenošanai paredzēt</w:t>
            </w:r>
            <w:r w:rsidR="003A3FB8">
              <w:rPr>
                <w:rFonts w:ascii="Times New Roman" w:hAnsi="Times New Roman"/>
                <w:sz w:val="28"/>
                <w:szCs w:val="28"/>
              </w:rPr>
              <w:t>ā</w:t>
            </w:r>
            <w:r w:rsidR="003A3FB8" w:rsidRPr="00FB4E5A">
              <w:rPr>
                <w:rFonts w:ascii="Times New Roman" w:hAnsi="Times New Roman"/>
                <w:sz w:val="28"/>
                <w:szCs w:val="28"/>
              </w:rPr>
              <w:t xml:space="preserve"> finansējuma sadalījum</w:t>
            </w:r>
            <w:r w:rsidR="003A3FB8">
              <w:rPr>
                <w:rFonts w:ascii="Times New Roman" w:hAnsi="Times New Roman"/>
                <w:sz w:val="28"/>
                <w:szCs w:val="28"/>
              </w:rPr>
              <w:t>s</w:t>
            </w:r>
            <w:r w:rsidR="003A3FB8" w:rsidRPr="00FB4E5A">
              <w:rPr>
                <w:rFonts w:ascii="Times New Roman" w:hAnsi="Times New Roman"/>
                <w:sz w:val="28"/>
                <w:szCs w:val="28"/>
              </w:rPr>
              <w:t xml:space="preserve"> </w:t>
            </w:r>
            <w:r w:rsidR="00885D4B" w:rsidRPr="00885D4B">
              <w:rPr>
                <w:rFonts w:ascii="Times New Roman" w:hAnsi="Times New Roman"/>
                <w:sz w:val="28"/>
                <w:szCs w:val="28"/>
              </w:rPr>
              <w:t>no 2021.gada 1.janvāra</w:t>
            </w:r>
            <w:r w:rsidR="00885D4B" w:rsidRPr="00FB4E5A">
              <w:rPr>
                <w:rFonts w:ascii="Times New Roman" w:hAnsi="Times New Roman"/>
                <w:sz w:val="28"/>
                <w:szCs w:val="28"/>
              </w:rPr>
              <w:t xml:space="preserve"> </w:t>
            </w:r>
            <w:r w:rsidR="003A3FB8" w:rsidRPr="00FB4E5A">
              <w:rPr>
                <w:rFonts w:ascii="Times New Roman" w:hAnsi="Times New Roman"/>
                <w:sz w:val="28"/>
                <w:szCs w:val="28"/>
              </w:rPr>
              <w:t xml:space="preserve">līdz 2021.gada 30.jūnijam </w:t>
            </w:r>
            <w:r w:rsidR="0015566E" w:rsidRPr="00FB4E5A">
              <w:rPr>
                <w:rFonts w:ascii="Times New Roman" w:hAnsi="Times New Roman"/>
                <w:sz w:val="28"/>
                <w:szCs w:val="28"/>
              </w:rPr>
              <w:t>pašvaldīb</w:t>
            </w:r>
            <w:bookmarkEnd w:id="1"/>
            <w:r w:rsidR="00885D4B">
              <w:rPr>
                <w:rFonts w:ascii="Times New Roman" w:hAnsi="Times New Roman"/>
                <w:sz w:val="28"/>
                <w:szCs w:val="28"/>
              </w:rPr>
              <w:t>ām un</w:t>
            </w:r>
            <w:r w:rsidR="003A3FB8">
              <w:rPr>
                <w:rFonts w:ascii="Times New Roman" w:hAnsi="Times New Roman"/>
                <w:sz w:val="28"/>
                <w:szCs w:val="28"/>
              </w:rPr>
              <w:t xml:space="preserve"> </w:t>
            </w:r>
            <w:r w:rsidR="003335A8" w:rsidRPr="00FB4E5A">
              <w:rPr>
                <w:rFonts w:ascii="Times New Roman" w:hAnsi="Times New Roman"/>
                <w:sz w:val="28"/>
                <w:szCs w:val="28"/>
              </w:rPr>
              <w:t xml:space="preserve"> </w:t>
            </w:r>
            <w:r w:rsidR="00885D4B">
              <w:rPr>
                <w:rFonts w:ascii="Times New Roman" w:hAnsi="Times New Roman"/>
                <w:sz w:val="28"/>
                <w:szCs w:val="28"/>
              </w:rPr>
              <w:t xml:space="preserve">Projekta </w:t>
            </w:r>
            <w:r w:rsidR="003335A8" w:rsidRPr="00FB4E5A">
              <w:rPr>
                <w:rFonts w:ascii="Times New Roman" w:hAnsi="Times New Roman"/>
                <w:sz w:val="28"/>
                <w:szCs w:val="28"/>
              </w:rPr>
              <w:t>3.pielikumā</w:t>
            </w:r>
            <w:r w:rsidR="0015566E" w:rsidRPr="00FB4E5A">
              <w:rPr>
                <w:rFonts w:ascii="Times New Roman" w:hAnsi="Times New Roman"/>
                <w:sz w:val="28"/>
                <w:szCs w:val="28"/>
              </w:rPr>
              <w:t xml:space="preserve"> </w:t>
            </w:r>
            <w:r w:rsidR="003A3FB8">
              <w:rPr>
                <w:rFonts w:ascii="Times New Roman" w:hAnsi="Times New Roman"/>
                <w:sz w:val="28"/>
                <w:szCs w:val="28"/>
              </w:rPr>
              <w:t xml:space="preserve">noteikts </w:t>
            </w:r>
            <w:r w:rsidR="00961A68">
              <w:rPr>
                <w:rFonts w:ascii="Times New Roman" w:hAnsi="Times New Roman"/>
                <w:sz w:val="28"/>
                <w:szCs w:val="28"/>
              </w:rPr>
              <w:t>p</w:t>
            </w:r>
            <w:r w:rsidR="003A3FB8" w:rsidRPr="00FB4E5A">
              <w:rPr>
                <w:rFonts w:ascii="Times New Roman" w:hAnsi="Times New Roman"/>
                <w:sz w:val="28"/>
                <w:szCs w:val="28"/>
              </w:rPr>
              <w:t>rogrammas īstenošanai paredzēt</w:t>
            </w:r>
            <w:r w:rsidR="003A3FB8">
              <w:rPr>
                <w:rFonts w:ascii="Times New Roman" w:hAnsi="Times New Roman"/>
                <w:sz w:val="28"/>
                <w:szCs w:val="28"/>
              </w:rPr>
              <w:t>ā</w:t>
            </w:r>
            <w:r w:rsidR="003A3FB8" w:rsidRPr="00FB4E5A">
              <w:rPr>
                <w:rFonts w:ascii="Times New Roman" w:hAnsi="Times New Roman"/>
                <w:sz w:val="28"/>
                <w:szCs w:val="28"/>
              </w:rPr>
              <w:t xml:space="preserve"> finansējuma sadalījum</w:t>
            </w:r>
            <w:r w:rsidR="003A3FB8">
              <w:rPr>
                <w:rFonts w:ascii="Times New Roman" w:hAnsi="Times New Roman"/>
                <w:sz w:val="28"/>
                <w:szCs w:val="28"/>
              </w:rPr>
              <w:t>s</w:t>
            </w:r>
            <w:r w:rsidR="003A3FB8" w:rsidRPr="00FB4E5A">
              <w:rPr>
                <w:rFonts w:ascii="Times New Roman" w:hAnsi="Times New Roman"/>
                <w:sz w:val="28"/>
                <w:szCs w:val="28"/>
              </w:rPr>
              <w:t xml:space="preserve"> </w:t>
            </w:r>
            <w:r w:rsidR="00885D4B" w:rsidRPr="00FB4E5A">
              <w:rPr>
                <w:rFonts w:ascii="Times New Roman" w:hAnsi="Times New Roman"/>
                <w:sz w:val="28"/>
                <w:szCs w:val="28"/>
              </w:rPr>
              <w:t>no 2021.gada 1.jūlija</w:t>
            </w:r>
            <w:r w:rsidR="00885D4B" w:rsidRPr="00FB4E5A">
              <w:rPr>
                <w:rFonts w:ascii="Times New Roman" w:hAnsi="Times New Roman"/>
                <w:sz w:val="28"/>
                <w:szCs w:val="28"/>
              </w:rPr>
              <w:t xml:space="preserve"> </w:t>
            </w:r>
            <w:r w:rsidR="00885D4B" w:rsidRPr="00885D4B">
              <w:rPr>
                <w:rFonts w:ascii="Times New Roman" w:hAnsi="Times New Roman"/>
                <w:sz w:val="28"/>
                <w:szCs w:val="28"/>
              </w:rPr>
              <w:t xml:space="preserve">līdz 2021.gada 31.decembrim </w:t>
            </w:r>
            <w:r w:rsidR="00885D4B" w:rsidRPr="00FB4E5A">
              <w:rPr>
                <w:rFonts w:ascii="Times New Roman" w:hAnsi="Times New Roman"/>
                <w:sz w:val="28"/>
                <w:szCs w:val="28"/>
              </w:rPr>
              <w:t>pašvaldīb</w:t>
            </w:r>
            <w:r w:rsidR="00885D4B">
              <w:rPr>
                <w:rFonts w:ascii="Times New Roman" w:hAnsi="Times New Roman"/>
                <w:sz w:val="28"/>
                <w:szCs w:val="28"/>
              </w:rPr>
              <w:t>ām</w:t>
            </w:r>
            <w:r w:rsidR="00885D4B" w:rsidRPr="00FB4E5A">
              <w:rPr>
                <w:rFonts w:ascii="Times New Roman" w:hAnsi="Times New Roman"/>
                <w:sz w:val="28"/>
                <w:szCs w:val="28"/>
              </w:rPr>
              <w:t xml:space="preserve"> </w:t>
            </w:r>
            <w:r w:rsidR="003A3FB8" w:rsidRPr="00FB4E5A">
              <w:rPr>
                <w:rFonts w:ascii="Times New Roman" w:hAnsi="Times New Roman"/>
                <w:sz w:val="28"/>
                <w:szCs w:val="28"/>
              </w:rPr>
              <w:t xml:space="preserve">pēc </w:t>
            </w:r>
            <w:r w:rsidR="00885D4B" w:rsidRPr="00885D4B">
              <w:rPr>
                <w:rFonts w:ascii="Times New Roman" w:hAnsi="Times New Roman"/>
                <w:sz w:val="28"/>
                <w:szCs w:val="28"/>
              </w:rPr>
              <w:t>administratīvi teritoriālās</w:t>
            </w:r>
            <w:r w:rsidR="003A3FB8" w:rsidRPr="00FB4E5A">
              <w:rPr>
                <w:rFonts w:ascii="Times New Roman" w:hAnsi="Times New Roman"/>
                <w:sz w:val="28"/>
                <w:szCs w:val="28"/>
              </w:rPr>
              <w:t xml:space="preserve"> reformas</w:t>
            </w:r>
            <w:r w:rsidR="0015566E" w:rsidRPr="00FB4E5A">
              <w:rPr>
                <w:rFonts w:ascii="Times New Roman" w:hAnsi="Times New Roman"/>
                <w:sz w:val="28"/>
                <w:szCs w:val="28"/>
              </w:rPr>
              <w:t>.</w:t>
            </w:r>
            <w:r w:rsidRPr="00FB4E5A">
              <w:rPr>
                <w:rFonts w:ascii="Times New Roman" w:hAnsi="Times New Roman"/>
                <w:sz w:val="28"/>
                <w:szCs w:val="28"/>
              </w:rPr>
              <w:t xml:space="preserve"> </w:t>
            </w:r>
          </w:p>
          <w:p w14:paraId="3788ACEF" w14:textId="4F997D50" w:rsidR="00FB4E5A" w:rsidRPr="00E037BF" w:rsidRDefault="00067549">
            <w:pPr>
              <w:pStyle w:val="Sarakstarindkopa"/>
              <w:spacing w:after="0" w:line="240" w:lineRule="auto"/>
              <w:ind w:left="408" w:right="57" w:firstLine="720"/>
              <w:jc w:val="both"/>
              <w:rPr>
                <w:rFonts w:ascii="Times New Roman" w:hAnsi="Times New Roman"/>
                <w:sz w:val="28"/>
                <w:szCs w:val="28"/>
              </w:rPr>
            </w:pPr>
            <w:r w:rsidRPr="00FB4E5A">
              <w:rPr>
                <w:rFonts w:ascii="Times New Roman" w:hAnsi="Times New Roman"/>
                <w:sz w:val="28"/>
                <w:szCs w:val="28"/>
              </w:rPr>
              <w:t xml:space="preserve">Programmas mērķis ir </w:t>
            </w:r>
            <w:r w:rsidR="009D35A7" w:rsidRPr="00FB4E5A">
              <w:rPr>
                <w:rFonts w:ascii="Times New Roman" w:hAnsi="Times New Roman"/>
                <w:sz w:val="28"/>
                <w:szCs w:val="28"/>
              </w:rPr>
              <w:t>dot iespēju izglītojamiem klātienē iepazīt Latvij</w:t>
            </w:r>
            <w:r w:rsidR="00974942" w:rsidRPr="00FB4E5A">
              <w:rPr>
                <w:rFonts w:ascii="Times New Roman" w:hAnsi="Times New Roman"/>
                <w:sz w:val="28"/>
                <w:szCs w:val="28"/>
              </w:rPr>
              <w:t>u</w:t>
            </w:r>
            <w:r w:rsidR="009D35A7" w:rsidRPr="00FB4E5A">
              <w:rPr>
                <w:rFonts w:ascii="Times New Roman" w:hAnsi="Times New Roman"/>
                <w:sz w:val="28"/>
                <w:szCs w:val="28"/>
              </w:rPr>
              <w:t xml:space="preserve"> mākslas un kultūras no</w:t>
            </w:r>
            <w:r w:rsidR="00376FDD" w:rsidRPr="00FB4E5A">
              <w:rPr>
                <w:rFonts w:ascii="Times New Roman" w:hAnsi="Times New Roman"/>
                <w:sz w:val="28"/>
                <w:szCs w:val="28"/>
              </w:rPr>
              <w:t>risēs</w:t>
            </w:r>
            <w:r w:rsidR="009D35A7" w:rsidRPr="00FB4E5A">
              <w:rPr>
                <w:rFonts w:ascii="Times New Roman" w:hAnsi="Times New Roman"/>
                <w:sz w:val="28"/>
                <w:szCs w:val="28"/>
              </w:rPr>
              <w:t xml:space="preserve"> (</w:t>
            </w:r>
            <w:r w:rsidR="00885D4B" w:rsidRPr="00DA39D2">
              <w:rPr>
                <w:rFonts w:ascii="Times New Roman" w:hAnsi="Times New Roman"/>
                <w:sz w:val="28"/>
                <w:szCs w:val="28"/>
              </w:rPr>
              <w:t>mūzik</w:t>
            </w:r>
            <w:r w:rsidR="00885D4B">
              <w:rPr>
                <w:rFonts w:ascii="Times New Roman" w:hAnsi="Times New Roman"/>
                <w:sz w:val="28"/>
                <w:szCs w:val="28"/>
              </w:rPr>
              <w:t>ā</w:t>
            </w:r>
            <w:r w:rsidR="00885D4B" w:rsidRPr="00DA39D2">
              <w:rPr>
                <w:rFonts w:ascii="Times New Roman" w:hAnsi="Times New Roman"/>
                <w:sz w:val="28"/>
                <w:szCs w:val="28"/>
              </w:rPr>
              <w:t>, teātr</w:t>
            </w:r>
            <w:r w:rsidR="00885D4B">
              <w:rPr>
                <w:rFonts w:ascii="Times New Roman" w:hAnsi="Times New Roman"/>
                <w:sz w:val="28"/>
                <w:szCs w:val="28"/>
              </w:rPr>
              <w:t>ī</w:t>
            </w:r>
            <w:r w:rsidR="00885D4B" w:rsidRPr="00DA39D2">
              <w:rPr>
                <w:rFonts w:ascii="Times New Roman" w:hAnsi="Times New Roman"/>
                <w:sz w:val="28"/>
                <w:szCs w:val="28"/>
              </w:rPr>
              <w:t>, dej</w:t>
            </w:r>
            <w:r w:rsidR="00885D4B">
              <w:rPr>
                <w:rFonts w:ascii="Times New Roman" w:hAnsi="Times New Roman"/>
                <w:sz w:val="28"/>
                <w:szCs w:val="28"/>
              </w:rPr>
              <w:t>ā</w:t>
            </w:r>
            <w:r w:rsidR="00885D4B" w:rsidRPr="00DA39D2">
              <w:rPr>
                <w:rFonts w:ascii="Times New Roman" w:hAnsi="Times New Roman"/>
                <w:sz w:val="28"/>
                <w:szCs w:val="28"/>
              </w:rPr>
              <w:t>, cirk</w:t>
            </w:r>
            <w:r w:rsidR="00885D4B">
              <w:rPr>
                <w:rFonts w:ascii="Times New Roman" w:hAnsi="Times New Roman"/>
                <w:sz w:val="28"/>
                <w:szCs w:val="28"/>
              </w:rPr>
              <w:t>ā</w:t>
            </w:r>
            <w:r w:rsidR="00885D4B" w:rsidRPr="00DA39D2">
              <w:rPr>
                <w:rFonts w:ascii="Times New Roman" w:hAnsi="Times New Roman"/>
                <w:sz w:val="28"/>
                <w:szCs w:val="28"/>
              </w:rPr>
              <w:t>, vizuāl</w:t>
            </w:r>
            <w:r w:rsidR="00885D4B">
              <w:rPr>
                <w:rFonts w:ascii="Times New Roman" w:hAnsi="Times New Roman"/>
                <w:sz w:val="28"/>
                <w:szCs w:val="28"/>
              </w:rPr>
              <w:t>aj</w:t>
            </w:r>
            <w:r w:rsidR="00885D4B" w:rsidRPr="00DA39D2">
              <w:rPr>
                <w:rFonts w:ascii="Times New Roman" w:hAnsi="Times New Roman"/>
                <w:sz w:val="28"/>
                <w:szCs w:val="28"/>
              </w:rPr>
              <w:t>ā māksl</w:t>
            </w:r>
            <w:r w:rsidR="00885D4B">
              <w:rPr>
                <w:rFonts w:ascii="Times New Roman" w:hAnsi="Times New Roman"/>
                <w:sz w:val="28"/>
                <w:szCs w:val="28"/>
              </w:rPr>
              <w:t>ā</w:t>
            </w:r>
            <w:r w:rsidR="00885D4B" w:rsidRPr="00DA39D2">
              <w:rPr>
                <w:rFonts w:ascii="Times New Roman" w:hAnsi="Times New Roman"/>
                <w:sz w:val="28"/>
                <w:szCs w:val="28"/>
              </w:rPr>
              <w:t>, kino, arhitektūr</w:t>
            </w:r>
            <w:r w:rsidR="00885D4B">
              <w:rPr>
                <w:rFonts w:ascii="Times New Roman" w:hAnsi="Times New Roman"/>
                <w:sz w:val="28"/>
                <w:szCs w:val="28"/>
              </w:rPr>
              <w:t>ā</w:t>
            </w:r>
            <w:r w:rsidR="00885D4B" w:rsidRPr="00DA39D2">
              <w:rPr>
                <w:rFonts w:ascii="Times New Roman" w:hAnsi="Times New Roman"/>
                <w:sz w:val="28"/>
                <w:szCs w:val="28"/>
              </w:rPr>
              <w:t>, dizain</w:t>
            </w:r>
            <w:r w:rsidR="00885D4B">
              <w:rPr>
                <w:rFonts w:ascii="Times New Roman" w:hAnsi="Times New Roman"/>
                <w:sz w:val="28"/>
                <w:szCs w:val="28"/>
              </w:rPr>
              <w:t>ā</w:t>
            </w:r>
            <w:r w:rsidR="00885D4B" w:rsidRPr="00DA39D2">
              <w:rPr>
                <w:rFonts w:ascii="Times New Roman" w:hAnsi="Times New Roman"/>
                <w:sz w:val="28"/>
                <w:szCs w:val="28"/>
              </w:rPr>
              <w:t xml:space="preserve">, </w:t>
            </w:r>
            <w:r w:rsidR="00885D4B">
              <w:rPr>
                <w:rFonts w:ascii="Times New Roman" w:hAnsi="Times New Roman"/>
                <w:sz w:val="28"/>
                <w:szCs w:val="28"/>
              </w:rPr>
              <w:t>materiālajā un nemateriālajā</w:t>
            </w:r>
            <w:r w:rsidR="00885D4B" w:rsidRPr="00DA39D2">
              <w:rPr>
                <w:rFonts w:ascii="Times New Roman" w:hAnsi="Times New Roman"/>
                <w:sz w:val="28"/>
                <w:szCs w:val="28"/>
              </w:rPr>
              <w:t xml:space="preserve"> kultūras mantojum</w:t>
            </w:r>
            <w:r w:rsidR="00885D4B">
              <w:rPr>
                <w:rFonts w:ascii="Times New Roman" w:hAnsi="Times New Roman"/>
                <w:sz w:val="28"/>
                <w:szCs w:val="28"/>
              </w:rPr>
              <w:t xml:space="preserve">ā, </w:t>
            </w:r>
            <w:r w:rsidR="00885D4B" w:rsidRPr="00DA39D2">
              <w:rPr>
                <w:rFonts w:ascii="Times New Roman" w:hAnsi="Times New Roman"/>
                <w:sz w:val="28"/>
                <w:szCs w:val="28"/>
              </w:rPr>
              <w:t>literatūr</w:t>
            </w:r>
            <w:r w:rsidR="00885D4B">
              <w:rPr>
                <w:rFonts w:ascii="Times New Roman" w:hAnsi="Times New Roman"/>
                <w:sz w:val="28"/>
                <w:szCs w:val="28"/>
              </w:rPr>
              <w:t>ā</w:t>
            </w:r>
            <w:r w:rsidR="00885D4B" w:rsidRPr="00DA39D2">
              <w:rPr>
                <w:rFonts w:ascii="Times New Roman" w:hAnsi="Times New Roman"/>
                <w:sz w:val="28"/>
                <w:szCs w:val="28"/>
              </w:rPr>
              <w:t xml:space="preserve"> un grāmatniecīb</w:t>
            </w:r>
            <w:r w:rsidR="00885D4B">
              <w:rPr>
                <w:rFonts w:ascii="Times New Roman" w:hAnsi="Times New Roman"/>
                <w:sz w:val="28"/>
                <w:szCs w:val="28"/>
              </w:rPr>
              <w:t>ā</w:t>
            </w:r>
            <w:r w:rsidR="009D35A7" w:rsidRPr="00E31098">
              <w:rPr>
                <w:rFonts w:ascii="Times New Roman" w:hAnsi="Times New Roman"/>
                <w:sz w:val="28"/>
                <w:szCs w:val="28"/>
              </w:rPr>
              <w:t>)</w:t>
            </w:r>
            <w:r w:rsidR="00084BD1" w:rsidRPr="00324ECB">
              <w:rPr>
                <w:rFonts w:ascii="Times New Roman" w:hAnsi="Times New Roman"/>
                <w:sz w:val="28"/>
                <w:szCs w:val="28"/>
              </w:rPr>
              <w:t xml:space="preserve">, </w:t>
            </w:r>
            <w:r w:rsidR="002203CE">
              <w:rPr>
                <w:rFonts w:ascii="Times New Roman" w:hAnsi="Times New Roman"/>
                <w:sz w:val="28"/>
                <w:szCs w:val="28"/>
              </w:rPr>
              <w:t>sasaistot tās</w:t>
            </w:r>
            <w:r w:rsidR="009D35A7" w:rsidRPr="00525B33">
              <w:rPr>
                <w:rFonts w:ascii="Times New Roman" w:eastAsia="Times New Roman" w:hAnsi="Times New Roman"/>
                <w:sz w:val="28"/>
                <w:szCs w:val="28"/>
                <w:lang w:eastAsia="lv-LV"/>
              </w:rPr>
              <w:t xml:space="preserve"> ar mācību un audzināšanas darb</w:t>
            </w:r>
            <w:r w:rsidR="002203CE">
              <w:rPr>
                <w:rFonts w:ascii="Times New Roman" w:eastAsia="Times New Roman" w:hAnsi="Times New Roman"/>
                <w:sz w:val="28"/>
                <w:szCs w:val="28"/>
                <w:lang w:eastAsia="lv-LV"/>
              </w:rPr>
              <w:t>u</w:t>
            </w:r>
            <w:r w:rsidR="009D35A7" w:rsidRPr="00525B33">
              <w:rPr>
                <w:rFonts w:ascii="Times New Roman" w:hAnsi="Times New Roman"/>
                <w:sz w:val="28"/>
                <w:szCs w:val="28"/>
              </w:rPr>
              <w:t>.</w:t>
            </w:r>
            <w:r w:rsidR="00E31098" w:rsidRPr="00525B33">
              <w:rPr>
                <w:rFonts w:ascii="Times New Roman" w:hAnsi="Times New Roman"/>
                <w:sz w:val="28"/>
                <w:szCs w:val="28"/>
              </w:rPr>
              <w:t xml:space="preserve"> </w:t>
            </w:r>
            <w:r w:rsidR="007D4C20" w:rsidRPr="00EE7902">
              <w:rPr>
                <w:rFonts w:ascii="Times New Roman" w:hAnsi="Times New Roman"/>
                <w:sz w:val="28"/>
                <w:szCs w:val="28"/>
              </w:rPr>
              <w:t>Lai sasniegtu šo mērķi, tiek īstenota</w:t>
            </w:r>
            <w:r w:rsidR="00EC386B" w:rsidRPr="00EE7902">
              <w:rPr>
                <w:rFonts w:ascii="Times New Roman" w:hAnsi="Times New Roman"/>
                <w:sz w:val="28"/>
                <w:szCs w:val="28"/>
              </w:rPr>
              <w:t xml:space="preserve"> kompleksa, starpdisciplināra </w:t>
            </w:r>
            <w:r w:rsidR="00961A68">
              <w:rPr>
                <w:rFonts w:ascii="Times New Roman" w:hAnsi="Times New Roman"/>
                <w:sz w:val="28"/>
                <w:szCs w:val="28"/>
              </w:rPr>
              <w:t>p</w:t>
            </w:r>
            <w:r w:rsidR="00E31098" w:rsidRPr="00EE7902">
              <w:rPr>
                <w:rFonts w:ascii="Times New Roman" w:hAnsi="Times New Roman"/>
                <w:sz w:val="28"/>
                <w:szCs w:val="28"/>
              </w:rPr>
              <w:t>rogramma</w:t>
            </w:r>
            <w:r w:rsidR="00EC386B" w:rsidRPr="00EE7902">
              <w:rPr>
                <w:rFonts w:ascii="Times New Roman" w:hAnsi="Times New Roman"/>
                <w:sz w:val="28"/>
                <w:szCs w:val="28"/>
              </w:rPr>
              <w:t>, kas apvieno resursus, lai stiprinātu jaunās paaudzes nacionālo identitāti, pilsoniskuma, valstiskās piederības apziņu, attīstītu kultūras izpratnes un izpausmes kompetenci, paaugstinātu izglītības kvalitāti, mazinātu sociālo nevienlīdzību.</w:t>
            </w:r>
            <w:r w:rsidR="00525B33" w:rsidRPr="00525B33">
              <w:rPr>
                <w:rFonts w:ascii="Times New Roman" w:hAnsi="Times New Roman"/>
                <w:sz w:val="28"/>
                <w:szCs w:val="28"/>
              </w:rPr>
              <w:t xml:space="preserve"> </w:t>
            </w:r>
            <w:r w:rsidR="00B305B0">
              <w:rPr>
                <w:rFonts w:ascii="Times New Roman" w:hAnsi="Times New Roman"/>
                <w:sz w:val="28"/>
                <w:szCs w:val="28"/>
              </w:rPr>
              <w:t>P</w:t>
            </w:r>
            <w:r w:rsidR="00EC386B" w:rsidRPr="00EE7902">
              <w:rPr>
                <w:rFonts w:ascii="Times New Roman" w:hAnsi="Times New Roman"/>
                <w:sz w:val="28"/>
                <w:szCs w:val="28"/>
              </w:rPr>
              <w:t>rogramma integrē izglītības saturā daudzveidīg</w:t>
            </w:r>
            <w:r w:rsidR="00B169AD" w:rsidRPr="00EE7902">
              <w:rPr>
                <w:rFonts w:ascii="Times New Roman" w:hAnsi="Times New Roman"/>
                <w:sz w:val="28"/>
                <w:szCs w:val="28"/>
              </w:rPr>
              <w:t xml:space="preserve">u kultūras nozaru iepazīšanu </w:t>
            </w:r>
            <w:r w:rsidR="00B169AD" w:rsidRPr="00EE7902">
              <w:rPr>
                <w:rFonts w:ascii="Times New Roman" w:hAnsi="Times New Roman"/>
                <w:sz w:val="28"/>
                <w:szCs w:val="28"/>
              </w:rPr>
              <w:lastRenderedPageBreak/>
              <w:t xml:space="preserve">un </w:t>
            </w:r>
            <w:r w:rsidR="00EC386B" w:rsidRPr="00EE7902">
              <w:rPr>
                <w:rFonts w:ascii="Times New Roman" w:hAnsi="Times New Roman"/>
                <w:sz w:val="28"/>
                <w:szCs w:val="28"/>
              </w:rPr>
              <w:t>kultūrizglītības kompetenču attīstīb</w:t>
            </w:r>
            <w:r w:rsidR="00B169AD" w:rsidRPr="00EE7902">
              <w:rPr>
                <w:rFonts w:ascii="Times New Roman" w:hAnsi="Times New Roman"/>
                <w:sz w:val="28"/>
                <w:szCs w:val="28"/>
              </w:rPr>
              <w:t>u</w:t>
            </w:r>
            <w:r w:rsidR="00EC386B" w:rsidRPr="00EE7902">
              <w:rPr>
                <w:rFonts w:ascii="Times New Roman" w:hAnsi="Times New Roman"/>
                <w:sz w:val="28"/>
                <w:szCs w:val="28"/>
              </w:rPr>
              <w:t xml:space="preserve">, sniedzot būtisku ieguldījumu valsts izglītības standartos noteiktos mērķu sasniegšanā, tostarp dažādojot mācību organizācijas formas. </w:t>
            </w:r>
            <w:r w:rsidR="00974942" w:rsidRPr="00EE7902">
              <w:rPr>
                <w:rFonts w:ascii="Times New Roman" w:hAnsi="Times New Roman"/>
                <w:sz w:val="28"/>
                <w:szCs w:val="28"/>
              </w:rPr>
              <w:t xml:space="preserve">Lai sniegtu metodisko atbalstu pedagogiem </w:t>
            </w:r>
            <w:r w:rsidR="00961A68">
              <w:rPr>
                <w:rFonts w:ascii="Times New Roman" w:hAnsi="Times New Roman"/>
                <w:sz w:val="28"/>
                <w:szCs w:val="28"/>
              </w:rPr>
              <w:t>p</w:t>
            </w:r>
            <w:r w:rsidR="00961A68" w:rsidRPr="00EE7902">
              <w:rPr>
                <w:rFonts w:ascii="Times New Roman" w:hAnsi="Times New Roman"/>
                <w:sz w:val="28"/>
                <w:szCs w:val="28"/>
              </w:rPr>
              <w:t xml:space="preserve">rogrammas </w:t>
            </w:r>
            <w:r w:rsidR="00974942" w:rsidRPr="00EE7902">
              <w:rPr>
                <w:rFonts w:ascii="Times New Roman" w:hAnsi="Times New Roman"/>
                <w:sz w:val="28"/>
                <w:szCs w:val="28"/>
              </w:rPr>
              <w:t>īstenošan</w:t>
            </w:r>
            <w:r w:rsidR="00E00C54" w:rsidRPr="00EE7902">
              <w:rPr>
                <w:rFonts w:ascii="Times New Roman" w:hAnsi="Times New Roman"/>
                <w:sz w:val="28"/>
                <w:szCs w:val="28"/>
              </w:rPr>
              <w:t>ā</w:t>
            </w:r>
            <w:r w:rsidR="00770890" w:rsidRPr="00EE7902">
              <w:rPr>
                <w:rFonts w:ascii="Times New Roman" w:hAnsi="Times New Roman"/>
                <w:sz w:val="28"/>
                <w:szCs w:val="28"/>
              </w:rPr>
              <w:t>,</w:t>
            </w:r>
            <w:r w:rsidR="00974942" w:rsidRPr="00EE7902">
              <w:rPr>
                <w:rFonts w:ascii="Times New Roman" w:hAnsi="Times New Roman"/>
                <w:sz w:val="28"/>
                <w:szCs w:val="28"/>
              </w:rPr>
              <w:t xml:space="preserve"> </w:t>
            </w:r>
            <w:r w:rsidR="00885D4B">
              <w:rPr>
                <w:rFonts w:ascii="Times New Roman" w:hAnsi="Times New Roman"/>
                <w:sz w:val="28"/>
                <w:szCs w:val="28"/>
              </w:rPr>
              <w:t>Projektā</w:t>
            </w:r>
            <w:r w:rsidR="00974942" w:rsidRPr="00EE7902">
              <w:rPr>
                <w:rFonts w:ascii="Times New Roman" w:hAnsi="Times New Roman"/>
                <w:sz w:val="28"/>
                <w:szCs w:val="28"/>
              </w:rPr>
              <w:t xml:space="preserve"> papildinātas</w:t>
            </w:r>
            <w:r w:rsidR="00E00C54" w:rsidRPr="00EE7902">
              <w:rPr>
                <w:rFonts w:ascii="Times New Roman" w:hAnsi="Times New Roman"/>
                <w:sz w:val="28"/>
                <w:szCs w:val="28"/>
              </w:rPr>
              <w:t xml:space="preserve"> un precizētas </w:t>
            </w:r>
            <w:r w:rsidR="00974942" w:rsidRPr="00EE7902">
              <w:rPr>
                <w:rFonts w:ascii="Times New Roman" w:hAnsi="Times New Roman"/>
                <w:sz w:val="28"/>
                <w:szCs w:val="28"/>
              </w:rPr>
              <w:t>aptver</w:t>
            </w:r>
            <w:r w:rsidR="00E00C54" w:rsidRPr="00EE7902">
              <w:rPr>
                <w:rFonts w:ascii="Times New Roman" w:hAnsi="Times New Roman"/>
                <w:sz w:val="28"/>
                <w:szCs w:val="28"/>
              </w:rPr>
              <w:t xml:space="preserve">amās </w:t>
            </w:r>
            <w:r w:rsidR="00974942" w:rsidRPr="00EE7902">
              <w:rPr>
                <w:rFonts w:ascii="Times New Roman" w:hAnsi="Times New Roman"/>
                <w:sz w:val="28"/>
                <w:szCs w:val="28"/>
              </w:rPr>
              <w:t xml:space="preserve">kultūras </w:t>
            </w:r>
            <w:r w:rsidR="00376FDD" w:rsidRPr="00EE7902">
              <w:rPr>
                <w:rFonts w:ascii="Times New Roman" w:hAnsi="Times New Roman"/>
                <w:sz w:val="28"/>
                <w:szCs w:val="28"/>
              </w:rPr>
              <w:t>nozares</w:t>
            </w:r>
            <w:r w:rsidR="00974942" w:rsidRPr="00EE7902">
              <w:rPr>
                <w:rFonts w:ascii="Times New Roman" w:hAnsi="Times New Roman"/>
                <w:sz w:val="28"/>
                <w:szCs w:val="28"/>
              </w:rPr>
              <w:t xml:space="preserve">, </w:t>
            </w:r>
            <w:r w:rsidR="00E00C54" w:rsidRPr="00EE7902">
              <w:rPr>
                <w:rFonts w:ascii="Times New Roman" w:hAnsi="Times New Roman"/>
                <w:sz w:val="28"/>
                <w:szCs w:val="28"/>
              </w:rPr>
              <w:t>tā sniedzot</w:t>
            </w:r>
            <w:r w:rsidR="00974942" w:rsidRPr="00EE7902">
              <w:rPr>
                <w:rFonts w:ascii="Times New Roman" w:hAnsi="Times New Roman"/>
                <w:sz w:val="28"/>
                <w:szCs w:val="28"/>
              </w:rPr>
              <w:t xml:space="preserve"> ieguldījumu jaun</w:t>
            </w:r>
            <w:r w:rsidR="00702E87" w:rsidRPr="00EE7902">
              <w:rPr>
                <w:rFonts w:ascii="Times New Roman" w:hAnsi="Times New Roman"/>
                <w:sz w:val="28"/>
                <w:szCs w:val="28"/>
              </w:rPr>
              <w:t>o</w:t>
            </w:r>
            <w:r w:rsidR="00974942" w:rsidRPr="00EE7902">
              <w:rPr>
                <w:rFonts w:ascii="Times New Roman" w:hAnsi="Times New Roman"/>
                <w:sz w:val="28"/>
                <w:szCs w:val="28"/>
              </w:rPr>
              <w:t xml:space="preserve"> izglītības standart</w:t>
            </w:r>
            <w:r w:rsidR="00702E87" w:rsidRPr="00EE7902">
              <w:rPr>
                <w:rFonts w:ascii="Times New Roman" w:hAnsi="Times New Roman"/>
                <w:sz w:val="28"/>
                <w:szCs w:val="28"/>
              </w:rPr>
              <w:t>u</w:t>
            </w:r>
            <w:r w:rsidR="00974942" w:rsidRPr="00EE7902">
              <w:rPr>
                <w:rFonts w:ascii="Times New Roman" w:hAnsi="Times New Roman"/>
                <w:sz w:val="28"/>
                <w:szCs w:val="28"/>
              </w:rPr>
              <w:t xml:space="preserve"> mērķu sasniegšanā.</w:t>
            </w:r>
            <w:r w:rsidR="008A29EC">
              <w:rPr>
                <w:rFonts w:ascii="Times New Roman" w:hAnsi="Times New Roman"/>
                <w:sz w:val="28"/>
                <w:szCs w:val="28"/>
              </w:rPr>
              <w:t xml:space="preserve"> </w:t>
            </w:r>
            <w:r w:rsidR="00EC386B" w:rsidRPr="00770890">
              <w:rPr>
                <w:rFonts w:ascii="Times New Roman" w:hAnsi="Times New Roman"/>
                <w:sz w:val="28"/>
                <w:szCs w:val="28"/>
              </w:rPr>
              <w:t xml:space="preserve">Kultūras pieredzes apguve līdz ar </w:t>
            </w:r>
            <w:r w:rsidR="00961A68">
              <w:rPr>
                <w:rFonts w:ascii="Times New Roman" w:hAnsi="Times New Roman"/>
                <w:sz w:val="28"/>
                <w:szCs w:val="28"/>
              </w:rPr>
              <w:t>p</w:t>
            </w:r>
            <w:r w:rsidR="00961A68" w:rsidRPr="00770890">
              <w:rPr>
                <w:rFonts w:ascii="Times New Roman" w:hAnsi="Times New Roman"/>
                <w:sz w:val="28"/>
                <w:szCs w:val="28"/>
              </w:rPr>
              <w:t xml:space="preserve">rogrammas </w:t>
            </w:r>
            <w:r w:rsidR="00EC386B" w:rsidRPr="00770890">
              <w:rPr>
                <w:rFonts w:ascii="Times New Roman" w:hAnsi="Times New Roman"/>
                <w:sz w:val="28"/>
                <w:szCs w:val="28"/>
              </w:rPr>
              <w:t xml:space="preserve">īstenošanu kļūst par </w:t>
            </w:r>
            <w:r w:rsidR="00B169AD" w:rsidRPr="00770890">
              <w:rPr>
                <w:rFonts w:ascii="Times New Roman" w:hAnsi="Times New Roman"/>
                <w:sz w:val="28"/>
                <w:szCs w:val="28"/>
              </w:rPr>
              <w:t>neatņemamu pamata un</w:t>
            </w:r>
            <w:r w:rsidR="00EC386B" w:rsidRPr="00770890">
              <w:rPr>
                <w:rFonts w:ascii="Times New Roman" w:hAnsi="Times New Roman"/>
                <w:sz w:val="28"/>
                <w:szCs w:val="28"/>
              </w:rPr>
              <w:t xml:space="preserve"> vidējās izglītības </w:t>
            </w:r>
            <w:r w:rsidR="00B169AD" w:rsidRPr="00770890">
              <w:rPr>
                <w:rFonts w:ascii="Times New Roman" w:hAnsi="Times New Roman"/>
                <w:sz w:val="28"/>
                <w:szCs w:val="28"/>
              </w:rPr>
              <w:t xml:space="preserve">satura </w:t>
            </w:r>
            <w:r w:rsidR="00EC386B" w:rsidRPr="00770890">
              <w:rPr>
                <w:rFonts w:ascii="Times New Roman" w:hAnsi="Times New Roman"/>
                <w:sz w:val="28"/>
                <w:szCs w:val="28"/>
              </w:rPr>
              <w:t xml:space="preserve">komponenti, samazinot nevienlīdzības riskus kultūrizglītības pieejamībā, kā arī attīstot </w:t>
            </w:r>
            <w:r w:rsidR="00EC386B" w:rsidRPr="00E037BF">
              <w:rPr>
                <w:rFonts w:ascii="Times New Roman" w:hAnsi="Times New Roman"/>
                <w:sz w:val="28"/>
                <w:szCs w:val="28"/>
              </w:rPr>
              <w:t>kultūras kapitālu kā vērtību jaunajā paaudzē.</w:t>
            </w:r>
          </w:p>
          <w:p w14:paraId="48EB6982" w14:textId="73C54567" w:rsidR="00AA4297" w:rsidRPr="00E037BF" w:rsidRDefault="00AA4297" w:rsidP="00AA4297">
            <w:pPr>
              <w:pStyle w:val="Sarakstarindkopa"/>
              <w:spacing w:after="0" w:line="240" w:lineRule="auto"/>
              <w:ind w:left="408" w:right="57" w:firstLine="720"/>
              <w:jc w:val="both"/>
              <w:rPr>
                <w:rFonts w:ascii="Times New Roman" w:hAnsi="Times New Roman"/>
                <w:sz w:val="28"/>
                <w:szCs w:val="28"/>
              </w:rPr>
            </w:pPr>
            <w:r w:rsidRPr="00E037BF">
              <w:rPr>
                <w:rFonts w:ascii="Times New Roman" w:hAnsi="Times New Roman"/>
                <w:iCs/>
                <w:sz w:val="28"/>
                <w:szCs w:val="28"/>
              </w:rPr>
              <w:t xml:space="preserve">Saskaņā ar </w:t>
            </w:r>
            <w:r w:rsidR="00885D4B" w:rsidRPr="00E037BF">
              <w:rPr>
                <w:rFonts w:ascii="Times New Roman" w:hAnsi="Times New Roman"/>
                <w:iCs/>
                <w:sz w:val="28"/>
                <w:szCs w:val="28"/>
              </w:rPr>
              <w:t xml:space="preserve">Ministru kabineta </w:t>
            </w:r>
            <w:proofErr w:type="gramStart"/>
            <w:r w:rsidRPr="00E037BF">
              <w:rPr>
                <w:rFonts w:ascii="Times New Roman" w:hAnsi="Times New Roman"/>
                <w:iCs/>
                <w:sz w:val="28"/>
                <w:szCs w:val="28"/>
              </w:rPr>
              <w:t>2016.gada</w:t>
            </w:r>
            <w:proofErr w:type="gramEnd"/>
            <w:r w:rsidRPr="00E037BF">
              <w:rPr>
                <w:rFonts w:ascii="Times New Roman" w:hAnsi="Times New Roman"/>
                <w:iCs/>
                <w:sz w:val="28"/>
                <w:szCs w:val="28"/>
              </w:rPr>
              <w:t xml:space="preserve"> 13.decembra rīkojumu Nr.769 </w:t>
            </w:r>
            <w:r w:rsidRPr="00E037BF">
              <w:rPr>
                <w:rFonts w:ascii="Times New Roman" w:eastAsiaTheme="minorHAnsi" w:hAnsi="Times New Roman"/>
                <w:sz w:val="28"/>
                <w:szCs w:val="28"/>
              </w:rPr>
              <w:t>„</w:t>
            </w:r>
            <w:r w:rsidRPr="00E037BF">
              <w:rPr>
                <w:rFonts w:ascii="Times New Roman" w:hAnsi="Times New Roman"/>
                <w:iCs/>
                <w:sz w:val="28"/>
                <w:szCs w:val="28"/>
              </w:rPr>
              <w:t xml:space="preserve">Par Latvijas valsts simtgades pasākumu plāna 2017. – 2021.gadam īstenošanai piešķirtā valsts budžeta finansējuma sadalījumu” un ņemot vērā to, ka 2021.gadā noslēdzas Latvijas valsts simtgades svinību cikls, programmas tālākā administrēšana atbilstoši tās izstrādes sākotnējai iecerei turpināsies  Latvijas Nacionālā kultūras centra ietvaros. Programmas mērķis atbilst </w:t>
            </w:r>
            <w:r w:rsidR="00E037BF" w:rsidRPr="00E037BF">
              <w:rPr>
                <w:rFonts w:ascii="Times New Roman" w:hAnsi="Times New Roman"/>
                <w:iCs/>
                <w:sz w:val="28"/>
                <w:szCs w:val="28"/>
              </w:rPr>
              <w:t xml:space="preserve">Latvijas Nacionālā kultūras </w:t>
            </w:r>
            <w:r w:rsidRPr="00E037BF">
              <w:rPr>
                <w:rFonts w:ascii="Times New Roman" w:hAnsi="Times New Roman"/>
                <w:iCs/>
                <w:sz w:val="28"/>
                <w:szCs w:val="28"/>
              </w:rPr>
              <w:t>centra darbības virzieniem, turklāt ievērojami paplašina iestādes darbu kultūrizglītības jomā.</w:t>
            </w:r>
          </w:p>
          <w:p w14:paraId="5C8E144F" w14:textId="77777777" w:rsidR="00FB4E5A" w:rsidRDefault="00067549">
            <w:pPr>
              <w:pStyle w:val="Sarakstarindkopa"/>
              <w:spacing w:after="0" w:line="240" w:lineRule="auto"/>
              <w:ind w:left="408" w:right="57" w:firstLine="720"/>
              <w:jc w:val="both"/>
              <w:rPr>
                <w:rFonts w:ascii="Times New Roman" w:hAnsi="Times New Roman"/>
                <w:sz w:val="28"/>
                <w:szCs w:val="28"/>
              </w:rPr>
            </w:pPr>
            <w:r w:rsidRPr="00E037BF">
              <w:rPr>
                <w:rFonts w:ascii="Times New Roman" w:hAnsi="Times New Roman"/>
                <w:sz w:val="28"/>
                <w:szCs w:val="28"/>
              </w:rPr>
              <w:t>Finansējuma apmērs attiecīgajam finansējuma saņēmējam aprēķināts</w:t>
            </w:r>
            <w:r w:rsidRPr="00770890">
              <w:rPr>
                <w:rFonts w:ascii="Times New Roman" w:hAnsi="Times New Roman"/>
                <w:sz w:val="28"/>
                <w:szCs w:val="28"/>
              </w:rPr>
              <w:t>, izmantojot šādu formulu:</w:t>
            </w:r>
          </w:p>
          <w:p w14:paraId="46EFFC06" w14:textId="77777777" w:rsidR="00FB4E5A" w:rsidRDefault="00067549">
            <w:pPr>
              <w:pStyle w:val="Sarakstarindkopa"/>
              <w:spacing w:after="0" w:line="240" w:lineRule="auto"/>
              <w:ind w:left="406" w:right="57"/>
              <w:jc w:val="both"/>
              <w:rPr>
                <w:rFonts w:ascii="Times New Roman" w:hAnsi="Times New Roman"/>
                <w:sz w:val="28"/>
                <w:szCs w:val="28"/>
              </w:rPr>
            </w:pPr>
            <w:r w:rsidRPr="00770890">
              <w:rPr>
                <w:rFonts w:ascii="Times New Roman" w:hAnsi="Times New Roman"/>
                <w:sz w:val="28"/>
                <w:szCs w:val="28"/>
              </w:rPr>
              <w:t>D = S x K, kur</w:t>
            </w:r>
          </w:p>
          <w:p w14:paraId="172D90E3" w14:textId="77777777" w:rsidR="00FB4E5A" w:rsidRDefault="00067549">
            <w:pPr>
              <w:pStyle w:val="Sarakstarindkopa"/>
              <w:spacing w:after="0" w:line="240" w:lineRule="auto"/>
              <w:ind w:left="406" w:right="57"/>
              <w:jc w:val="both"/>
              <w:rPr>
                <w:rFonts w:ascii="Times New Roman" w:hAnsi="Times New Roman"/>
                <w:sz w:val="28"/>
                <w:szCs w:val="28"/>
              </w:rPr>
            </w:pPr>
            <w:r w:rsidRPr="00770890">
              <w:rPr>
                <w:rFonts w:ascii="Times New Roman" w:hAnsi="Times New Roman"/>
                <w:sz w:val="28"/>
                <w:szCs w:val="28"/>
              </w:rPr>
              <w:t>D – valsts budžeta finansējuma apmērs programmas īstenošanai attiecīgajam izglītības iestādes dibinātājam;</w:t>
            </w:r>
          </w:p>
          <w:p w14:paraId="5F567F65" w14:textId="77777777" w:rsidR="00FB4E5A" w:rsidRDefault="00067549">
            <w:pPr>
              <w:pStyle w:val="Sarakstarindkopa"/>
              <w:spacing w:after="0" w:line="240" w:lineRule="auto"/>
              <w:ind w:left="406" w:right="57"/>
              <w:jc w:val="both"/>
              <w:rPr>
                <w:rFonts w:ascii="Times New Roman" w:hAnsi="Times New Roman"/>
                <w:sz w:val="28"/>
                <w:szCs w:val="28"/>
              </w:rPr>
            </w:pPr>
            <w:r w:rsidRPr="00770890">
              <w:rPr>
                <w:rFonts w:ascii="Times New Roman" w:hAnsi="Times New Roman"/>
                <w:sz w:val="28"/>
                <w:szCs w:val="28"/>
              </w:rPr>
              <w:t xml:space="preserve">S – Valsts izglītības informācijas sistēmā ievadītais un apstiprinātais izglītojamo skaits uz </w:t>
            </w:r>
            <w:proofErr w:type="gramStart"/>
            <w:r w:rsidRPr="00770890">
              <w:rPr>
                <w:rFonts w:ascii="Times New Roman" w:hAnsi="Times New Roman"/>
                <w:sz w:val="28"/>
                <w:szCs w:val="28"/>
              </w:rPr>
              <w:t>20</w:t>
            </w:r>
            <w:r w:rsidR="00A369B6" w:rsidRPr="00770890">
              <w:rPr>
                <w:rFonts w:ascii="Times New Roman" w:hAnsi="Times New Roman"/>
                <w:sz w:val="28"/>
                <w:szCs w:val="28"/>
              </w:rPr>
              <w:t>20</w:t>
            </w:r>
            <w:r w:rsidRPr="00770890">
              <w:rPr>
                <w:rFonts w:ascii="Times New Roman" w:hAnsi="Times New Roman"/>
                <w:sz w:val="28"/>
                <w:szCs w:val="28"/>
              </w:rPr>
              <w:t>.gada</w:t>
            </w:r>
            <w:proofErr w:type="gramEnd"/>
            <w:r w:rsidRPr="00770890">
              <w:rPr>
                <w:rFonts w:ascii="Times New Roman" w:hAnsi="Times New Roman"/>
                <w:sz w:val="28"/>
                <w:szCs w:val="28"/>
              </w:rPr>
              <w:t xml:space="preserve"> 1.septembri </w:t>
            </w:r>
            <w:r w:rsidRPr="00770890">
              <w:rPr>
                <w:rFonts w:ascii="Times New Roman" w:hAnsi="Times New Roman"/>
                <w:sz w:val="28"/>
                <w:szCs w:val="28"/>
              </w:rPr>
              <w:lastRenderedPageBreak/>
              <w:t>attiecīgā finansējuma saņēmēja izglītības iestādēs, kas klātienē īsteno vispārējās pamatizglītības un vispārējās vidējās izglītības programmas, tai skaitā profesionālās pamatizglītības programmas speciālās izglītības iestādēs, un izglītojamo skaits uz 20</w:t>
            </w:r>
            <w:r w:rsidR="00A369B6" w:rsidRPr="00770890">
              <w:rPr>
                <w:rFonts w:ascii="Times New Roman" w:hAnsi="Times New Roman"/>
                <w:sz w:val="28"/>
                <w:szCs w:val="28"/>
              </w:rPr>
              <w:t>20</w:t>
            </w:r>
            <w:r w:rsidRPr="00770890">
              <w:rPr>
                <w:rFonts w:ascii="Times New Roman" w:hAnsi="Times New Roman"/>
                <w:sz w:val="28"/>
                <w:szCs w:val="28"/>
              </w:rPr>
              <w:t>.gada 1.oktobri attiecīgā finansējuma saņēmēja izglītības iestādēs, kas klātienē īsteno pamata un vidējās profesionālās izglītības programmas;</w:t>
            </w:r>
          </w:p>
          <w:p w14:paraId="4F1F8818" w14:textId="37B763B8" w:rsidR="00FB4E5A" w:rsidRDefault="00067549">
            <w:pPr>
              <w:pStyle w:val="Sarakstarindkopa"/>
              <w:spacing w:after="0" w:line="240" w:lineRule="auto"/>
              <w:ind w:left="406" w:right="57"/>
              <w:jc w:val="both"/>
              <w:rPr>
                <w:rFonts w:ascii="Times New Roman" w:hAnsi="Times New Roman"/>
                <w:sz w:val="28"/>
                <w:szCs w:val="28"/>
              </w:rPr>
            </w:pPr>
            <w:r w:rsidRPr="00770890">
              <w:rPr>
                <w:rFonts w:ascii="Times New Roman" w:hAnsi="Times New Roman"/>
                <w:sz w:val="28"/>
                <w:szCs w:val="28"/>
              </w:rPr>
              <w:t xml:space="preserve">K – 7 </w:t>
            </w:r>
            <w:r w:rsidRPr="00770890">
              <w:rPr>
                <w:rFonts w:ascii="Times New Roman" w:hAnsi="Times New Roman"/>
                <w:i/>
                <w:sz w:val="28"/>
                <w:szCs w:val="28"/>
              </w:rPr>
              <w:t>euro</w:t>
            </w:r>
            <w:r w:rsidRPr="00770890">
              <w:rPr>
                <w:rFonts w:ascii="Times New Roman" w:hAnsi="Times New Roman"/>
                <w:sz w:val="28"/>
                <w:szCs w:val="28"/>
              </w:rPr>
              <w:t xml:space="preserve">, </w:t>
            </w:r>
            <w:r w:rsidR="007B5A71">
              <w:rPr>
                <w:rFonts w:ascii="Times New Roman" w:hAnsi="Times New Roman"/>
                <w:sz w:val="28"/>
                <w:szCs w:val="28"/>
              </w:rPr>
              <w:t xml:space="preserve">kas šādā apmērā noteikts, </w:t>
            </w:r>
            <w:r w:rsidRPr="00770890">
              <w:rPr>
                <w:rFonts w:ascii="Times New Roman" w:hAnsi="Times New Roman"/>
                <w:sz w:val="28"/>
                <w:szCs w:val="28"/>
              </w:rPr>
              <w:t xml:space="preserve">aprēķinot Ministru kabineta </w:t>
            </w:r>
            <w:proofErr w:type="gramStart"/>
            <w:r w:rsidRPr="00770890">
              <w:rPr>
                <w:rFonts w:ascii="Times New Roman" w:hAnsi="Times New Roman"/>
                <w:sz w:val="28"/>
                <w:szCs w:val="28"/>
              </w:rPr>
              <w:t>2016.gada</w:t>
            </w:r>
            <w:proofErr w:type="gramEnd"/>
            <w:r w:rsidRPr="00770890">
              <w:rPr>
                <w:rFonts w:ascii="Times New Roman" w:hAnsi="Times New Roman"/>
                <w:sz w:val="28"/>
                <w:szCs w:val="28"/>
              </w:rPr>
              <w:t xml:space="preserve"> 13.decembra rīkojuma Nr.769 „</w:t>
            </w:r>
            <w:r w:rsidRPr="00770890">
              <w:rPr>
                <w:rFonts w:ascii="Times New Roman" w:hAnsi="Times New Roman"/>
                <w:bCs/>
                <w:sz w:val="28"/>
                <w:szCs w:val="28"/>
              </w:rPr>
              <w:t>Par Latvijas valsts simtg</w:t>
            </w:r>
            <w:r w:rsidR="00C328DA" w:rsidRPr="00770890">
              <w:rPr>
                <w:rFonts w:ascii="Times New Roman" w:hAnsi="Times New Roman"/>
                <w:bCs/>
                <w:sz w:val="28"/>
                <w:szCs w:val="28"/>
              </w:rPr>
              <w:t>ades pasākumu plāna 2017.</w:t>
            </w:r>
            <w:r w:rsidR="00A53D07">
              <w:rPr>
                <w:rFonts w:ascii="Times New Roman" w:hAnsi="Times New Roman"/>
                <w:bCs/>
                <w:sz w:val="28"/>
                <w:szCs w:val="28"/>
              </w:rPr>
              <w:t xml:space="preserve"> </w:t>
            </w:r>
            <w:r w:rsidR="00C328DA" w:rsidRPr="00770890">
              <w:rPr>
                <w:rFonts w:ascii="Times New Roman" w:hAnsi="Times New Roman"/>
                <w:bCs/>
                <w:sz w:val="28"/>
                <w:szCs w:val="28"/>
              </w:rPr>
              <w:t>–</w:t>
            </w:r>
            <w:r w:rsidR="00A53D07">
              <w:rPr>
                <w:rFonts w:ascii="Times New Roman" w:hAnsi="Times New Roman"/>
                <w:bCs/>
                <w:sz w:val="28"/>
                <w:szCs w:val="28"/>
              </w:rPr>
              <w:t xml:space="preserve"> </w:t>
            </w:r>
            <w:r w:rsidR="00C328DA" w:rsidRPr="00770890">
              <w:rPr>
                <w:rFonts w:ascii="Times New Roman" w:hAnsi="Times New Roman"/>
                <w:bCs/>
                <w:sz w:val="28"/>
                <w:szCs w:val="28"/>
              </w:rPr>
              <w:t>2021.</w:t>
            </w:r>
            <w:r w:rsidRPr="00770890">
              <w:rPr>
                <w:rFonts w:ascii="Times New Roman" w:hAnsi="Times New Roman"/>
                <w:bCs/>
                <w:sz w:val="28"/>
                <w:szCs w:val="28"/>
              </w:rPr>
              <w:t>gadam īstenošanai piešķirtā valsts budžeta finansējuma sadalījumu”</w:t>
            </w:r>
            <w:r w:rsidRPr="00770890">
              <w:rPr>
                <w:rFonts w:ascii="Times New Roman" w:hAnsi="Times New Roman"/>
                <w:sz w:val="28"/>
                <w:szCs w:val="28"/>
              </w:rPr>
              <w:t xml:space="preserve"> noteikto finansējumu </w:t>
            </w:r>
            <w:r w:rsidR="00961A68">
              <w:rPr>
                <w:rFonts w:ascii="Times New Roman" w:hAnsi="Times New Roman"/>
                <w:sz w:val="28"/>
                <w:szCs w:val="28"/>
              </w:rPr>
              <w:t>p</w:t>
            </w:r>
            <w:r w:rsidR="00961A68" w:rsidRPr="00770890">
              <w:rPr>
                <w:rFonts w:ascii="Times New Roman" w:hAnsi="Times New Roman"/>
                <w:sz w:val="28"/>
                <w:szCs w:val="28"/>
              </w:rPr>
              <w:t>rogrammai</w:t>
            </w:r>
            <w:r w:rsidRPr="00770890">
              <w:rPr>
                <w:rFonts w:ascii="Times New Roman" w:hAnsi="Times New Roman"/>
                <w:sz w:val="28"/>
                <w:szCs w:val="28"/>
              </w:rPr>
              <w:t xml:space="preserve">. Pamatojoties uz to, finansējuma </w:t>
            </w:r>
            <w:r w:rsidR="008E2AA7" w:rsidRPr="00770890">
              <w:rPr>
                <w:rFonts w:ascii="Times New Roman" w:hAnsi="Times New Roman"/>
                <w:sz w:val="28"/>
                <w:szCs w:val="28"/>
              </w:rPr>
              <w:t>koeficients</w:t>
            </w:r>
            <w:r w:rsidRPr="00770890">
              <w:rPr>
                <w:rFonts w:ascii="Times New Roman" w:hAnsi="Times New Roman"/>
                <w:sz w:val="28"/>
                <w:szCs w:val="28"/>
              </w:rPr>
              <w:t xml:space="preserve"> tika pielietots līdzekļu sadalījumam iepriekšējos </w:t>
            </w:r>
            <w:r w:rsidR="00961A68">
              <w:rPr>
                <w:rFonts w:ascii="Times New Roman" w:hAnsi="Times New Roman"/>
                <w:sz w:val="28"/>
                <w:szCs w:val="28"/>
              </w:rPr>
              <w:t>p</w:t>
            </w:r>
            <w:r w:rsidR="001719EE" w:rsidRPr="00770890">
              <w:rPr>
                <w:rFonts w:ascii="Times New Roman" w:hAnsi="Times New Roman"/>
                <w:sz w:val="28"/>
                <w:szCs w:val="28"/>
              </w:rPr>
              <w:t xml:space="preserve">rogrammas </w:t>
            </w:r>
            <w:r w:rsidRPr="00770890">
              <w:rPr>
                <w:rFonts w:ascii="Times New Roman" w:hAnsi="Times New Roman"/>
                <w:sz w:val="28"/>
                <w:szCs w:val="28"/>
              </w:rPr>
              <w:t xml:space="preserve">ieviešamas posmos </w:t>
            </w:r>
            <w:r w:rsidR="00016E59" w:rsidRPr="00770890">
              <w:rPr>
                <w:rFonts w:ascii="Times New Roman" w:hAnsi="Times New Roman"/>
                <w:sz w:val="28"/>
                <w:szCs w:val="28"/>
              </w:rPr>
              <w:t xml:space="preserve">kopš </w:t>
            </w:r>
            <w:proofErr w:type="gramStart"/>
            <w:r w:rsidRPr="00770890">
              <w:rPr>
                <w:rFonts w:ascii="Times New Roman" w:hAnsi="Times New Roman"/>
                <w:sz w:val="28"/>
                <w:szCs w:val="28"/>
              </w:rPr>
              <w:t>201</w:t>
            </w:r>
            <w:r w:rsidR="00BC1F34" w:rsidRPr="00770890">
              <w:rPr>
                <w:rFonts w:ascii="Times New Roman" w:hAnsi="Times New Roman"/>
                <w:sz w:val="28"/>
                <w:szCs w:val="28"/>
              </w:rPr>
              <w:t>8</w:t>
            </w:r>
            <w:r w:rsidRPr="00770890">
              <w:rPr>
                <w:rFonts w:ascii="Times New Roman" w:hAnsi="Times New Roman"/>
                <w:sz w:val="28"/>
                <w:szCs w:val="28"/>
              </w:rPr>
              <w:t>.gada</w:t>
            </w:r>
            <w:proofErr w:type="gramEnd"/>
            <w:r w:rsidRPr="00770890">
              <w:rPr>
                <w:rFonts w:ascii="Times New Roman" w:hAnsi="Times New Roman"/>
                <w:sz w:val="28"/>
                <w:szCs w:val="28"/>
              </w:rPr>
              <w:t xml:space="preserve"> 1.septembra.</w:t>
            </w:r>
          </w:p>
          <w:p w14:paraId="0BFA84EF" w14:textId="1824A7B2" w:rsidR="00016E59" w:rsidRPr="00FB4E5A" w:rsidRDefault="00AC1BFE">
            <w:pPr>
              <w:pStyle w:val="Sarakstarindkopa"/>
              <w:spacing w:after="0" w:line="240" w:lineRule="auto"/>
              <w:ind w:left="408" w:right="57" w:firstLine="720"/>
              <w:jc w:val="both"/>
              <w:rPr>
                <w:rFonts w:ascii="Times New Roman" w:hAnsi="Times New Roman"/>
                <w:sz w:val="28"/>
                <w:szCs w:val="28"/>
              </w:rPr>
            </w:pPr>
            <w:r w:rsidRPr="00770890">
              <w:rPr>
                <w:rFonts w:ascii="Times New Roman" w:hAnsi="Times New Roman"/>
                <w:sz w:val="28"/>
                <w:szCs w:val="28"/>
              </w:rPr>
              <w:t>Finansējums aprēķināts, izmantojot datus par i</w:t>
            </w:r>
            <w:r w:rsidR="00067549" w:rsidRPr="00770890">
              <w:rPr>
                <w:rFonts w:ascii="Times New Roman" w:hAnsi="Times New Roman"/>
                <w:sz w:val="28"/>
                <w:szCs w:val="28"/>
              </w:rPr>
              <w:t xml:space="preserve">zglītojamo </w:t>
            </w:r>
            <w:r w:rsidRPr="00770890">
              <w:rPr>
                <w:rFonts w:ascii="Times New Roman" w:hAnsi="Times New Roman"/>
                <w:sz w:val="28"/>
                <w:szCs w:val="28"/>
              </w:rPr>
              <w:t>skaitu</w:t>
            </w:r>
            <w:r w:rsidR="00067549" w:rsidRPr="00770890">
              <w:rPr>
                <w:rFonts w:ascii="Times New Roman" w:hAnsi="Times New Roman"/>
                <w:sz w:val="28"/>
                <w:szCs w:val="28"/>
              </w:rPr>
              <w:t>, uz kuriem attiecināts programmas</w:t>
            </w:r>
            <w:r w:rsidR="001719EE" w:rsidRPr="00770890">
              <w:rPr>
                <w:rFonts w:ascii="Times New Roman" w:hAnsi="Times New Roman"/>
                <w:sz w:val="28"/>
                <w:szCs w:val="28"/>
              </w:rPr>
              <w:t xml:space="preserve"> </w:t>
            </w:r>
            <w:r w:rsidR="00067549" w:rsidRPr="00770890">
              <w:rPr>
                <w:rFonts w:ascii="Times New Roman" w:hAnsi="Times New Roman"/>
                <w:sz w:val="28"/>
                <w:szCs w:val="28"/>
              </w:rPr>
              <w:t xml:space="preserve">finansējums, </w:t>
            </w:r>
            <w:r w:rsidRPr="00770890">
              <w:rPr>
                <w:rFonts w:ascii="Times New Roman" w:hAnsi="Times New Roman"/>
                <w:sz w:val="28"/>
                <w:szCs w:val="28"/>
              </w:rPr>
              <w:t xml:space="preserve">ko </w:t>
            </w:r>
            <w:proofErr w:type="gramStart"/>
            <w:r w:rsidRPr="00770890">
              <w:rPr>
                <w:rFonts w:ascii="Times New Roman" w:hAnsi="Times New Roman"/>
                <w:sz w:val="28"/>
                <w:szCs w:val="28"/>
              </w:rPr>
              <w:t>2020.gada</w:t>
            </w:r>
            <w:proofErr w:type="gramEnd"/>
            <w:r w:rsidRPr="00770890">
              <w:rPr>
                <w:rFonts w:ascii="Times New Roman" w:hAnsi="Times New Roman"/>
                <w:sz w:val="28"/>
                <w:szCs w:val="28"/>
              </w:rPr>
              <w:t xml:space="preserve"> 14.oktobrī sniedza</w:t>
            </w:r>
            <w:r w:rsidR="00067549" w:rsidRPr="00770890">
              <w:rPr>
                <w:rFonts w:ascii="Times New Roman" w:hAnsi="Times New Roman"/>
                <w:sz w:val="28"/>
                <w:szCs w:val="28"/>
              </w:rPr>
              <w:t xml:space="preserve"> Izglītības un zinātnes ministrija</w:t>
            </w:r>
            <w:r w:rsidRPr="00770890">
              <w:rPr>
                <w:rFonts w:ascii="Times New Roman" w:hAnsi="Times New Roman"/>
                <w:sz w:val="28"/>
                <w:szCs w:val="28"/>
              </w:rPr>
              <w:t>, pamatojoties uz</w:t>
            </w:r>
            <w:r w:rsidR="00067549" w:rsidRPr="00770890">
              <w:rPr>
                <w:rFonts w:ascii="Times New Roman" w:hAnsi="Times New Roman"/>
                <w:sz w:val="28"/>
                <w:szCs w:val="28"/>
              </w:rPr>
              <w:t xml:space="preserve"> Valsts izglītības informācijas sistēmas datu bāzē reģistrēto izglītojamo skaitu </w:t>
            </w:r>
            <w:r w:rsidR="00016E59" w:rsidRPr="00770890">
              <w:rPr>
                <w:rFonts w:ascii="Times New Roman" w:hAnsi="Times New Roman"/>
                <w:sz w:val="28"/>
                <w:szCs w:val="28"/>
              </w:rPr>
              <w:t>attiecīgajās izglītības programmās</w:t>
            </w:r>
            <w:r w:rsidR="00EC23A0" w:rsidRPr="00770890">
              <w:rPr>
                <w:rFonts w:ascii="Times New Roman" w:hAnsi="Times New Roman"/>
                <w:sz w:val="28"/>
                <w:szCs w:val="28"/>
              </w:rPr>
              <w:t>:</w:t>
            </w:r>
          </w:p>
          <w:p w14:paraId="41FAFA17" w14:textId="16F5DA8C" w:rsidR="00EC1EA6" w:rsidRPr="00770890" w:rsidRDefault="00EC23A0">
            <w:pPr>
              <w:pStyle w:val="Sarakstarindkopa"/>
              <w:numPr>
                <w:ilvl w:val="0"/>
                <w:numId w:val="20"/>
              </w:numPr>
              <w:spacing w:after="0" w:line="240" w:lineRule="auto"/>
              <w:ind w:left="831" w:hanging="425"/>
              <w:jc w:val="both"/>
              <w:rPr>
                <w:rFonts w:ascii="Times New Roman" w:hAnsi="Times New Roman"/>
                <w:sz w:val="28"/>
                <w:szCs w:val="28"/>
              </w:rPr>
            </w:pPr>
            <w:r w:rsidRPr="00770890">
              <w:rPr>
                <w:rFonts w:ascii="Times New Roman" w:hAnsi="Times New Roman"/>
                <w:sz w:val="28"/>
                <w:szCs w:val="28"/>
              </w:rPr>
              <w:t>a</w:t>
            </w:r>
            <w:r w:rsidR="00AC1BFE" w:rsidRPr="00770890">
              <w:rPr>
                <w:rFonts w:ascii="Times New Roman" w:hAnsi="Times New Roman"/>
                <w:sz w:val="28"/>
                <w:szCs w:val="28"/>
              </w:rPr>
              <w:t>prēķinot piešķiramo programmas</w:t>
            </w:r>
            <w:r w:rsidR="001719EE" w:rsidRPr="00770890">
              <w:rPr>
                <w:rFonts w:ascii="Times New Roman" w:hAnsi="Times New Roman"/>
                <w:sz w:val="28"/>
                <w:szCs w:val="28"/>
              </w:rPr>
              <w:t xml:space="preserve"> </w:t>
            </w:r>
            <w:r w:rsidR="00AC1BFE" w:rsidRPr="00770890">
              <w:rPr>
                <w:rFonts w:ascii="Times New Roman" w:hAnsi="Times New Roman"/>
                <w:sz w:val="28"/>
                <w:szCs w:val="28"/>
              </w:rPr>
              <w:t>finansējumu vispārējās izglītības iestādēs</w:t>
            </w:r>
            <w:r w:rsidR="00FB4E5A">
              <w:rPr>
                <w:rFonts w:ascii="Times New Roman" w:hAnsi="Times New Roman"/>
                <w:sz w:val="28"/>
                <w:szCs w:val="28"/>
              </w:rPr>
              <w:t>,</w:t>
            </w:r>
            <w:r w:rsidR="00AC1BFE" w:rsidRPr="00770890">
              <w:rPr>
                <w:rFonts w:ascii="Times New Roman" w:hAnsi="Times New Roman"/>
                <w:sz w:val="28"/>
                <w:szCs w:val="28"/>
              </w:rPr>
              <w:t xml:space="preserve"> izglītojamo skaits fiksēts uz </w:t>
            </w:r>
            <w:proofErr w:type="gramStart"/>
            <w:r w:rsidR="00AC1BFE" w:rsidRPr="00770890">
              <w:rPr>
                <w:rFonts w:ascii="Times New Roman" w:hAnsi="Times New Roman"/>
                <w:sz w:val="28"/>
                <w:szCs w:val="28"/>
              </w:rPr>
              <w:t>2020.gada</w:t>
            </w:r>
            <w:proofErr w:type="gramEnd"/>
            <w:r w:rsidR="00AC1BFE" w:rsidRPr="00770890">
              <w:rPr>
                <w:rFonts w:ascii="Times New Roman" w:hAnsi="Times New Roman"/>
                <w:sz w:val="28"/>
                <w:szCs w:val="28"/>
              </w:rPr>
              <w:t xml:space="preserve"> </w:t>
            </w:r>
            <w:r w:rsidR="00930E14" w:rsidRPr="00770890">
              <w:rPr>
                <w:rFonts w:ascii="Times New Roman" w:hAnsi="Times New Roman"/>
                <w:sz w:val="28"/>
                <w:szCs w:val="28"/>
              </w:rPr>
              <w:t>1</w:t>
            </w:r>
            <w:r w:rsidR="00AC1BFE" w:rsidRPr="00770890">
              <w:rPr>
                <w:rFonts w:ascii="Times New Roman" w:hAnsi="Times New Roman"/>
                <w:sz w:val="28"/>
                <w:szCs w:val="28"/>
              </w:rPr>
              <w:t>.septembri</w:t>
            </w:r>
            <w:r w:rsidRPr="00770890">
              <w:rPr>
                <w:rFonts w:ascii="Times New Roman" w:hAnsi="Times New Roman"/>
                <w:sz w:val="28"/>
                <w:szCs w:val="28"/>
              </w:rPr>
              <w:t>;</w:t>
            </w:r>
            <w:r w:rsidR="00067549" w:rsidRPr="00770890">
              <w:rPr>
                <w:rFonts w:ascii="Times New Roman" w:hAnsi="Times New Roman"/>
                <w:sz w:val="28"/>
                <w:szCs w:val="28"/>
              </w:rPr>
              <w:t xml:space="preserve"> </w:t>
            </w:r>
          </w:p>
          <w:p w14:paraId="7D9C0DDB" w14:textId="451CCD5D" w:rsidR="00FB4E5A" w:rsidRDefault="00EC23A0">
            <w:pPr>
              <w:pStyle w:val="Sarakstarindkopa"/>
              <w:numPr>
                <w:ilvl w:val="0"/>
                <w:numId w:val="20"/>
              </w:numPr>
              <w:spacing w:after="0" w:line="240" w:lineRule="auto"/>
              <w:ind w:left="831" w:hanging="425"/>
              <w:jc w:val="both"/>
              <w:rPr>
                <w:rFonts w:ascii="Times New Roman" w:hAnsi="Times New Roman"/>
                <w:sz w:val="28"/>
                <w:szCs w:val="28"/>
              </w:rPr>
            </w:pPr>
            <w:r w:rsidRPr="00770890">
              <w:rPr>
                <w:rFonts w:ascii="Times New Roman" w:hAnsi="Times New Roman"/>
                <w:sz w:val="28"/>
                <w:szCs w:val="28"/>
              </w:rPr>
              <w:t>p</w:t>
            </w:r>
            <w:r w:rsidR="00067549" w:rsidRPr="00770890">
              <w:rPr>
                <w:rFonts w:ascii="Times New Roman" w:hAnsi="Times New Roman"/>
                <w:sz w:val="28"/>
                <w:szCs w:val="28"/>
              </w:rPr>
              <w:t xml:space="preserve">rofesionālās izglītības iestādēm </w:t>
            </w:r>
            <w:r w:rsidR="00AC1BFE" w:rsidRPr="00770890">
              <w:rPr>
                <w:rFonts w:ascii="Times New Roman" w:hAnsi="Times New Roman"/>
                <w:sz w:val="28"/>
                <w:szCs w:val="28"/>
              </w:rPr>
              <w:t>piešķiramais programmas finansējums aprēķināts</w:t>
            </w:r>
            <w:r w:rsidR="004846D3" w:rsidRPr="00770890">
              <w:rPr>
                <w:rFonts w:ascii="Times New Roman" w:hAnsi="Times New Roman"/>
                <w:sz w:val="28"/>
                <w:szCs w:val="28"/>
              </w:rPr>
              <w:t>,</w:t>
            </w:r>
            <w:r w:rsidR="00AC1BFE" w:rsidRPr="00770890">
              <w:rPr>
                <w:rFonts w:ascii="Times New Roman" w:hAnsi="Times New Roman"/>
                <w:sz w:val="28"/>
                <w:szCs w:val="28"/>
              </w:rPr>
              <w:t xml:space="preserve"> </w:t>
            </w:r>
            <w:r w:rsidR="004846D3" w:rsidRPr="00770890">
              <w:rPr>
                <w:rFonts w:ascii="Times New Roman" w:hAnsi="Times New Roman"/>
                <w:sz w:val="28"/>
                <w:szCs w:val="28"/>
              </w:rPr>
              <w:t xml:space="preserve">ņemot vērā izglītojamo skaitu uz </w:t>
            </w:r>
            <w:proofErr w:type="gramStart"/>
            <w:r w:rsidR="004846D3" w:rsidRPr="00770890">
              <w:rPr>
                <w:rFonts w:ascii="Times New Roman" w:hAnsi="Times New Roman"/>
                <w:sz w:val="28"/>
                <w:szCs w:val="28"/>
              </w:rPr>
              <w:t>2020.gada</w:t>
            </w:r>
            <w:proofErr w:type="gramEnd"/>
            <w:r w:rsidR="004846D3" w:rsidRPr="00770890">
              <w:rPr>
                <w:rFonts w:ascii="Times New Roman" w:hAnsi="Times New Roman"/>
                <w:sz w:val="28"/>
                <w:szCs w:val="28"/>
              </w:rPr>
              <w:t xml:space="preserve"> 1.oktobri. </w:t>
            </w:r>
            <w:r w:rsidR="00E037BF">
              <w:rPr>
                <w:rFonts w:ascii="Times New Roman" w:hAnsi="Times New Roman"/>
                <w:sz w:val="28"/>
                <w:szCs w:val="28"/>
              </w:rPr>
              <w:t>B</w:t>
            </w:r>
            <w:r w:rsidR="006535C2">
              <w:rPr>
                <w:rFonts w:ascii="Times New Roman" w:hAnsi="Times New Roman"/>
                <w:sz w:val="28"/>
                <w:szCs w:val="28"/>
              </w:rPr>
              <w:t xml:space="preserve">udžeta finansējuma apmērs </w:t>
            </w:r>
            <w:proofErr w:type="gramStart"/>
            <w:r w:rsidR="006535C2">
              <w:rPr>
                <w:rFonts w:ascii="Times New Roman" w:hAnsi="Times New Roman"/>
                <w:sz w:val="28"/>
                <w:szCs w:val="28"/>
              </w:rPr>
              <w:t>2021.gada</w:t>
            </w:r>
            <w:proofErr w:type="gramEnd"/>
            <w:r w:rsidR="006535C2">
              <w:rPr>
                <w:rFonts w:ascii="Times New Roman" w:hAnsi="Times New Roman"/>
                <w:sz w:val="28"/>
                <w:szCs w:val="28"/>
              </w:rPr>
              <w:t xml:space="preserve"> piešķīrumiem </w:t>
            </w:r>
            <w:r w:rsidR="006535C2">
              <w:rPr>
                <w:rFonts w:ascii="Times New Roman" w:hAnsi="Times New Roman"/>
                <w:sz w:val="28"/>
                <w:szCs w:val="28"/>
              </w:rPr>
              <w:lastRenderedPageBreak/>
              <w:t>profesionālās izglītības programmās aprēķināts, ņemot vērā izglītojamo skaitu uz 2020.gada 1.oktobri, lai maksimāli precīzi atspoguļotu reālo izglītojamo skaitu un ņemtu vērā situāciju, ka septembrī profesionālās izglītības iestādēs notiek izglītojamo papildus uzņemšana. Informācija no Valsts izglītības informācijas sistēmas datu bāzes saņemta atbilstoši šim kritērijam</w:t>
            </w:r>
            <w:r w:rsidR="003F0632">
              <w:rPr>
                <w:rFonts w:ascii="Times New Roman" w:hAnsi="Times New Roman"/>
                <w:sz w:val="28"/>
                <w:szCs w:val="28"/>
              </w:rPr>
              <w:t>;</w:t>
            </w:r>
          </w:p>
          <w:p w14:paraId="72FE3793" w14:textId="12D06AAF" w:rsidR="009015A4" w:rsidRPr="00FB4E5A" w:rsidRDefault="00067549" w:rsidP="003F0632">
            <w:pPr>
              <w:pStyle w:val="Sarakstarindkopa"/>
              <w:numPr>
                <w:ilvl w:val="0"/>
                <w:numId w:val="25"/>
              </w:numPr>
              <w:spacing w:after="0" w:line="240" w:lineRule="auto"/>
              <w:ind w:left="406" w:right="57"/>
              <w:jc w:val="both"/>
              <w:rPr>
                <w:rFonts w:ascii="Times New Roman" w:hAnsi="Times New Roman"/>
                <w:sz w:val="28"/>
                <w:szCs w:val="28"/>
              </w:rPr>
            </w:pPr>
            <w:r w:rsidRPr="00FB4E5A">
              <w:rPr>
                <w:rFonts w:ascii="Times New Roman" w:hAnsi="Times New Roman"/>
                <w:sz w:val="28"/>
                <w:szCs w:val="28"/>
              </w:rPr>
              <w:t xml:space="preserve">programmas ietvaros attiecināmās izmaksas ir izmaksas, kas radušās </w:t>
            </w:r>
            <w:r w:rsidRPr="003F0632">
              <w:rPr>
                <w:rFonts w:ascii="Times New Roman" w:hAnsi="Times New Roman"/>
                <w:sz w:val="28"/>
                <w:szCs w:val="28"/>
              </w:rPr>
              <w:t xml:space="preserve">laika posmā </w:t>
            </w:r>
            <w:r w:rsidRPr="00FB4E5A">
              <w:rPr>
                <w:rFonts w:ascii="Times New Roman" w:hAnsi="Times New Roman"/>
                <w:sz w:val="28"/>
                <w:szCs w:val="28"/>
              </w:rPr>
              <w:t xml:space="preserve">no </w:t>
            </w:r>
            <w:proofErr w:type="gramStart"/>
            <w:r w:rsidRPr="003F0632">
              <w:rPr>
                <w:rFonts w:ascii="Times New Roman" w:hAnsi="Times New Roman"/>
                <w:sz w:val="28"/>
                <w:szCs w:val="28"/>
              </w:rPr>
              <w:t>202</w:t>
            </w:r>
            <w:r w:rsidR="00A369B6" w:rsidRPr="003F0632">
              <w:rPr>
                <w:rFonts w:ascii="Times New Roman" w:hAnsi="Times New Roman"/>
                <w:sz w:val="28"/>
                <w:szCs w:val="28"/>
              </w:rPr>
              <w:t>1</w:t>
            </w:r>
            <w:r w:rsidRPr="003F0632">
              <w:rPr>
                <w:rFonts w:ascii="Times New Roman" w:hAnsi="Times New Roman"/>
                <w:sz w:val="28"/>
                <w:szCs w:val="28"/>
              </w:rPr>
              <w:t>.gada</w:t>
            </w:r>
            <w:proofErr w:type="gramEnd"/>
            <w:r w:rsidRPr="003F0632">
              <w:rPr>
                <w:rFonts w:ascii="Times New Roman" w:hAnsi="Times New Roman"/>
                <w:sz w:val="28"/>
                <w:szCs w:val="28"/>
              </w:rPr>
              <w:t xml:space="preserve"> 1.janvāra līdz 1</w:t>
            </w:r>
            <w:r w:rsidR="00A369B6" w:rsidRPr="003F0632">
              <w:rPr>
                <w:rFonts w:ascii="Times New Roman" w:hAnsi="Times New Roman"/>
                <w:sz w:val="28"/>
                <w:szCs w:val="28"/>
              </w:rPr>
              <w:t>8</w:t>
            </w:r>
            <w:r w:rsidRPr="003F0632">
              <w:rPr>
                <w:rFonts w:ascii="Times New Roman" w:hAnsi="Times New Roman"/>
                <w:sz w:val="28"/>
                <w:szCs w:val="28"/>
              </w:rPr>
              <w:t>.jūnijam un no 202</w:t>
            </w:r>
            <w:r w:rsidR="00A369B6" w:rsidRPr="003F0632">
              <w:rPr>
                <w:rFonts w:ascii="Times New Roman" w:hAnsi="Times New Roman"/>
                <w:sz w:val="28"/>
                <w:szCs w:val="28"/>
              </w:rPr>
              <w:t>1</w:t>
            </w:r>
            <w:r w:rsidRPr="003F0632">
              <w:rPr>
                <w:rFonts w:ascii="Times New Roman" w:hAnsi="Times New Roman"/>
                <w:sz w:val="28"/>
                <w:szCs w:val="28"/>
              </w:rPr>
              <w:t>.gada 1.septembra līdz 31.decembrim</w:t>
            </w:r>
            <w:r w:rsidRPr="00FB4E5A">
              <w:rPr>
                <w:rFonts w:ascii="Times New Roman" w:hAnsi="Times New Roman"/>
                <w:sz w:val="28"/>
                <w:szCs w:val="28"/>
              </w:rPr>
              <w:t xml:space="preserve">: </w:t>
            </w:r>
          </w:p>
          <w:p w14:paraId="5DD4D46E" w14:textId="77777777" w:rsidR="00FB4E5A" w:rsidRDefault="00067549" w:rsidP="003F0632">
            <w:pPr>
              <w:pStyle w:val="Sarakstarindkopa"/>
              <w:numPr>
                <w:ilvl w:val="1"/>
                <w:numId w:val="23"/>
              </w:numPr>
              <w:spacing w:after="0" w:line="240" w:lineRule="auto"/>
              <w:ind w:left="918" w:right="57" w:hanging="510"/>
              <w:jc w:val="both"/>
              <w:rPr>
                <w:rFonts w:ascii="Times New Roman" w:hAnsi="Times New Roman"/>
                <w:sz w:val="28"/>
                <w:szCs w:val="28"/>
              </w:rPr>
            </w:pPr>
            <w:r w:rsidRPr="00FB4E5A">
              <w:rPr>
                <w:rFonts w:ascii="Times New Roman" w:hAnsi="Times New Roman"/>
                <w:sz w:val="28"/>
                <w:szCs w:val="28"/>
              </w:rPr>
              <w:t xml:space="preserve">pasākuma ieejas maksa un biļešu izdevumi izglītojamiem un personām, kuras pavada grupu atbilstoši normatīvajiem aktiem, kas nosaka pavadošo personu skaitu (atbilstoši Ministru kabineta </w:t>
            </w:r>
            <w:proofErr w:type="gramStart"/>
            <w:r w:rsidRPr="00FB4E5A">
              <w:rPr>
                <w:rFonts w:ascii="Times New Roman" w:hAnsi="Times New Roman"/>
                <w:sz w:val="28"/>
                <w:szCs w:val="28"/>
              </w:rPr>
              <w:t>2009.gada</w:t>
            </w:r>
            <w:proofErr w:type="gramEnd"/>
            <w:r w:rsidRPr="00FB4E5A">
              <w:rPr>
                <w:rFonts w:ascii="Times New Roman" w:hAnsi="Times New Roman"/>
                <w:sz w:val="28"/>
                <w:szCs w:val="28"/>
              </w:rPr>
              <w:t xml:space="preserve"> 24.oktobra noteikumiem Nr.1338 „Kārtība, kādā nodrošināma izglītojamo drošība izglītības iestādēs un to organizētajos pasākumos”);</w:t>
            </w:r>
          </w:p>
          <w:p w14:paraId="0E8F5FD5" w14:textId="598EFEE1" w:rsidR="009015A4" w:rsidRPr="00FB4E5A" w:rsidRDefault="00067549" w:rsidP="003F0632">
            <w:pPr>
              <w:pStyle w:val="Sarakstarindkopa"/>
              <w:numPr>
                <w:ilvl w:val="1"/>
                <w:numId w:val="23"/>
              </w:numPr>
              <w:spacing w:after="0" w:line="240" w:lineRule="auto"/>
              <w:ind w:left="918" w:right="57" w:hanging="510"/>
              <w:jc w:val="both"/>
              <w:rPr>
                <w:rFonts w:ascii="Times New Roman" w:hAnsi="Times New Roman"/>
                <w:sz w:val="28"/>
                <w:szCs w:val="28"/>
              </w:rPr>
            </w:pPr>
            <w:r w:rsidRPr="00FB4E5A">
              <w:rPr>
                <w:rFonts w:ascii="Times New Roman" w:hAnsi="Times New Roman"/>
                <w:sz w:val="28"/>
                <w:szCs w:val="28"/>
              </w:rPr>
              <w:t>maksa par pasākuma norises pakalpojuma nodrošināšanu (tehniskās izmaksas, pakalpojuma sniedzēja personāla atlīdzība, tai skaitā autoratlīdzība, kas saistīta ar pasākuma nodrošināšanu, pakalpojuma sniedzēja transporta izmaksas);</w:t>
            </w:r>
          </w:p>
          <w:p w14:paraId="11C7AEDE" w14:textId="7CB6DED4" w:rsidR="00EC1EA6" w:rsidRPr="00770890" w:rsidRDefault="00067549" w:rsidP="003F0632">
            <w:pPr>
              <w:pStyle w:val="Sarakstarindkopa"/>
              <w:numPr>
                <w:ilvl w:val="1"/>
                <w:numId w:val="23"/>
              </w:numPr>
              <w:spacing w:after="0" w:line="240" w:lineRule="auto"/>
              <w:ind w:left="918" w:right="57" w:hanging="510"/>
              <w:jc w:val="both"/>
              <w:rPr>
                <w:rFonts w:ascii="Times New Roman" w:hAnsi="Times New Roman"/>
                <w:sz w:val="28"/>
                <w:szCs w:val="28"/>
              </w:rPr>
            </w:pPr>
            <w:r w:rsidRPr="00770890">
              <w:rPr>
                <w:rFonts w:ascii="Times New Roman" w:hAnsi="Times New Roman"/>
                <w:sz w:val="28"/>
                <w:szCs w:val="28"/>
              </w:rPr>
              <w:t>transporta izdevumi (izdevumi par degvielu un transporta nomu) izglītojamo un pavadošo personu nokļūšanai uz pasākuma norises vietu un atpakaļ;</w:t>
            </w:r>
          </w:p>
          <w:p w14:paraId="3EE468AE" w14:textId="317B2A02" w:rsidR="00015E3B" w:rsidRPr="00A81719" w:rsidRDefault="00067549" w:rsidP="003F0632">
            <w:pPr>
              <w:pStyle w:val="Sarakstarindkopa"/>
              <w:numPr>
                <w:ilvl w:val="0"/>
                <w:numId w:val="25"/>
              </w:numPr>
              <w:spacing w:after="0" w:line="240" w:lineRule="auto"/>
              <w:ind w:left="406" w:right="57"/>
              <w:jc w:val="both"/>
              <w:rPr>
                <w:rFonts w:ascii="Times New Roman" w:hAnsi="Times New Roman"/>
                <w:sz w:val="28"/>
                <w:szCs w:val="28"/>
              </w:rPr>
            </w:pPr>
            <w:r w:rsidRPr="00FB4E5A">
              <w:rPr>
                <w:rFonts w:ascii="Times New Roman" w:hAnsi="Times New Roman"/>
                <w:sz w:val="28"/>
                <w:szCs w:val="28"/>
              </w:rPr>
              <w:t xml:space="preserve">kārtību, kādā finansējuma saņēmēji sagatavo pārskatu par finansējuma izlietojumu no </w:t>
            </w:r>
            <w:proofErr w:type="gramStart"/>
            <w:r w:rsidRPr="00FB4E5A">
              <w:rPr>
                <w:rFonts w:ascii="Times New Roman" w:eastAsiaTheme="minorHAnsi" w:hAnsi="Times New Roman"/>
                <w:sz w:val="28"/>
                <w:szCs w:val="28"/>
                <w:lang w:eastAsia="lv-LV"/>
              </w:rPr>
              <w:t>202</w:t>
            </w:r>
            <w:r w:rsidR="00A369B6" w:rsidRPr="00FB4E5A">
              <w:rPr>
                <w:rFonts w:ascii="Times New Roman" w:eastAsiaTheme="minorHAnsi" w:hAnsi="Times New Roman"/>
                <w:sz w:val="28"/>
                <w:szCs w:val="28"/>
                <w:lang w:eastAsia="lv-LV"/>
              </w:rPr>
              <w:t>1</w:t>
            </w:r>
            <w:r w:rsidRPr="00FB4E5A">
              <w:rPr>
                <w:rFonts w:ascii="Times New Roman" w:eastAsiaTheme="minorHAnsi" w:hAnsi="Times New Roman"/>
                <w:sz w:val="28"/>
                <w:szCs w:val="28"/>
                <w:lang w:eastAsia="lv-LV"/>
              </w:rPr>
              <w:t>.gada</w:t>
            </w:r>
            <w:proofErr w:type="gramEnd"/>
            <w:r w:rsidRPr="00FB4E5A">
              <w:rPr>
                <w:rFonts w:ascii="Times New Roman" w:eastAsiaTheme="minorHAnsi" w:hAnsi="Times New Roman"/>
                <w:sz w:val="28"/>
                <w:szCs w:val="28"/>
                <w:lang w:eastAsia="lv-LV"/>
              </w:rPr>
              <w:t xml:space="preserve"> 1.janvāra līdz </w:t>
            </w:r>
            <w:r w:rsidRPr="00FB4E5A">
              <w:rPr>
                <w:rFonts w:ascii="Times New Roman" w:eastAsiaTheme="minorHAnsi" w:hAnsi="Times New Roman"/>
                <w:sz w:val="28"/>
                <w:szCs w:val="28"/>
                <w:lang w:eastAsia="lv-LV"/>
              </w:rPr>
              <w:lastRenderedPageBreak/>
              <w:t>1</w:t>
            </w:r>
            <w:r w:rsidR="00A369B6" w:rsidRPr="00FB4E5A">
              <w:rPr>
                <w:rFonts w:ascii="Times New Roman" w:eastAsiaTheme="minorHAnsi" w:hAnsi="Times New Roman"/>
                <w:sz w:val="28"/>
                <w:szCs w:val="28"/>
                <w:lang w:eastAsia="lv-LV"/>
              </w:rPr>
              <w:t>8</w:t>
            </w:r>
            <w:r w:rsidRPr="00FB4E5A">
              <w:rPr>
                <w:rFonts w:ascii="Times New Roman" w:eastAsiaTheme="minorHAnsi" w:hAnsi="Times New Roman"/>
                <w:sz w:val="28"/>
                <w:szCs w:val="28"/>
                <w:lang w:eastAsia="lv-LV"/>
              </w:rPr>
              <w:t>.jūnijam un no 202</w:t>
            </w:r>
            <w:r w:rsidR="009015A4" w:rsidRPr="00FB4E5A">
              <w:rPr>
                <w:rFonts w:ascii="Times New Roman" w:eastAsiaTheme="minorHAnsi" w:hAnsi="Times New Roman"/>
                <w:sz w:val="28"/>
                <w:szCs w:val="28"/>
                <w:lang w:eastAsia="lv-LV"/>
              </w:rPr>
              <w:t>1</w:t>
            </w:r>
            <w:r w:rsidRPr="00FB4E5A">
              <w:rPr>
                <w:rFonts w:ascii="Times New Roman" w:eastAsiaTheme="minorHAnsi" w:hAnsi="Times New Roman"/>
                <w:sz w:val="28"/>
                <w:szCs w:val="28"/>
                <w:lang w:eastAsia="lv-LV"/>
              </w:rPr>
              <w:t>.gada 1.septembra līdz 31.decembrim</w:t>
            </w:r>
            <w:r w:rsidRPr="00FB4E5A">
              <w:rPr>
                <w:rFonts w:ascii="Times New Roman" w:hAnsi="Times New Roman"/>
                <w:sz w:val="28"/>
                <w:szCs w:val="28"/>
              </w:rPr>
              <w:t xml:space="preserve"> un iesniedz elektroniski (Projekta </w:t>
            </w:r>
            <w:r w:rsidR="00B15C42" w:rsidRPr="00FB4E5A">
              <w:rPr>
                <w:rFonts w:ascii="Times New Roman" w:hAnsi="Times New Roman"/>
                <w:sz w:val="28"/>
                <w:szCs w:val="28"/>
              </w:rPr>
              <w:t>4</w:t>
            </w:r>
            <w:r w:rsidRPr="00FB4E5A">
              <w:rPr>
                <w:rFonts w:ascii="Times New Roman" w:hAnsi="Times New Roman"/>
                <w:sz w:val="28"/>
                <w:szCs w:val="28"/>
              </w:rPr>
              <w:t xml:space="preserve">.pielikums), izmantojot </w:t>
            </w:r>
            <w:r w:rsidRPr="00FB4E5A">
              <w:rPr>
                <w:rFonts w:ascii="Times New Roman" w:eastAsiaTheme="minorHAnsi" w:hAnsi="Times New Roman"/>
                <w:sz w:val="28"/>
                <w:szCs w:val="28"/>
                <w:lang w:eastAsia="lv-LV"/>
              </w:rPr>
              <w:t>Valsts kases e-pakalpojumu „</w:t>
            </w:r>
            <w:proofErr w:type="spellStart"/>
            <w:r w:rsidRPr="00FB4E5A">
              <w:rPr>
                <w:rFonts w:ascii="Times New Roman" w:eastAsiaTheme="minorHAnsi" w:hAnsi="Times New Roman"/>
                <w:sz w:val="28"/>
                <w:szCs w:val="28"/>
                <w:lang w:eastAsia="lv-LV"/>
              </w:rPr>
              <w:t>ePārskati</w:t>
            </w:r>
            <w:proofErr w:type="spellEnd"/>
            <w:r w:rsidRPr="00FB4E5A">
              <w:rPr>
                <w:rFonts w:ascii="Times New Roman" w:eastAsiaTheme="minorHAnsi" w:hAnsi="Times New Roman"/>
                <w:sz w:val="28"/>
                <w:szCs w:val="28"/>
                <w:lang w:eastAsia="lv-LV"/>
              </w:rPr>
              <w:t>”, atbilstoši normatīvajiem aktiem par kārtību, kādā nodrošina informācijas apriti, izmantojot Valsts kases e-pakalpojumus.</w:t>
            </w:r>
            <w:r w:rsidR="00BC1F34" w:rsidRPr="00FB4E5A">
              <w:rPr>
                <w:rFonts w:ascii="Times New Roman" w:hAnsi="Times New Roman"/>
                <w:sz w:val="28"/>
                <w:szCs w:val="28"/>
                <w:lang w:eastAsia="lv-LV"/>
              </w:rPr>
              <w:t xml:space="preserve"> </w:t>
            </w:r>
            <w:r w:rsidR="00AA4297" w:rsidRPr="00FB4E5A">
              <w:rPr>
                <w:rFonts w:ascii="Times New Roman" w:hAnsi="Times New Roman"/>
                <w:sz w:val="28"/>
                <w:szCs w:val="28"/>
              </w:rPr>
              <w:t xml:space="preserve">Latvijas Nacionālais kultūras centrs, izmantojot Valsts kases e-pakalpojumu </w:t>
            </w:r>
            <w:proofErr w:type="spellStart"/>
            <w:r w:rsidR="00AA4297" w:rsidRPr="00FB4E5A">
              <w:rPr>
                <w:rFonts w:ascii="Times New Roman" w:hAnsi="Times New Roman"/>
                <w:sz w:val="28"/>
                <w:szCs w:val="28"/>
              </w:rPr>
              <w:t>ePārskati</w:t>
            </w:r>
            <w:proofErr w:type="spellEnd"/>
            <w:r w:rsidR="00AA4297" w:rsidRPr="00FB4E5A">
              <w:rPr>
                <w:rFonts w:ascii="Times New Roman" w:hAnsi="Times New Roman"/>
                <w:sz w:val="28"/>
                <w:szCs w:val="28"/>
              </w:rPr>
              <w:t xml:space="preserve">, </w:t>
            </w:r>
            <w:r w:rsidR="00AA4297">
              <w:rPr>
                <w:rFonts w:ascii="Times New Roman" w:hAnsi="Times New Roman"/>
                <w:sz w:val="28"/>
                <w:szCs w:val="28"/>
              </w:rPr>
              <w:t xml:space="preserve">mēneša laikā </w:t>
            </w:r>
            <w:r w:rsidR="003F0632">
              <w:rPr>
                <w:rFonts w:ascii="Times New Roman" w:hAnsi="Times New Roman"/>
                <w:sz w:val="28"/>
                <w:szCs w:val="28"/>
              </w:rPr>
              <w:t>pēc</w:t>
            </w:r>
            <w:r w:rsidR="00AA4297">
              <w:rPr>
                <w:rFonts w:ascii="Times New Roman" w:hAnsi="Times New Roman"/>
                <w:sz w:val="28"/>
                <w:szCs w:val="28"/>
              </w:rPr>
              <w:t xml:space="preserve"> pārskata saņemšanas </w:t>
            </w:r>
            <w:r w:rsidR="00AA4297" w:rsidRPr="00FB4E5A">
              <w:rPr>
                <w:rFonts w:ascii="Times New Roman" w:hAnsi="Times New Roman"/>
                <w:sz w:val="28"/>
                <w:szCs w:val="28"/>
              </w:rPr>
              <w:t>pārbauda</w:t>
            </w:r>
            <w:r w:rsidR="00AA4297">
              <w:rPr>
                <w:rFonts w:ascii="Times New Roman" w:hAnsi="Times New Roman"/>
                <w:sz w:val="28"/>
                <w:szCs w:val="28"/>
              </w:rPr>
              <w:t xml:space="preserve"> tajā sniegtās informācijas</w:t>
            </w:r>
            <w:r w:rsidR="00AA4297" w:rsidRPr="00FB4E5A">
              <w:rPr>
                <w:rFonts w:ascii="Times New Roman" w:hAnsi="Times New Roman"/>
                <w:sz w:val="28"/>
                <w:szCs w:val="28"/>
              </w:rPr>
              <w:t xml:space="preserve"> atbilstību piešķirtā finansējuma izlietojumam</w:t>
            </w:r>
            <w:r w:rsidR="00AA4297">
              <w:rPr>
                <w:rFonts w:ascii="Times New Roman" w:hAnsi="Times New Roman"/>
                <w:sz w:val="28"/>
                <w:szCs w:val="28"/>
              </w:rPr>
              <w:t>, lūdz veikt precizējumus vai sniegt skaidrojumus, ja tādi nepieciešami, un p</w:t>
            </w:r>
            <w:r w:rsidR="00AA4297" w:rsidRPr="00FB4E5A">
              <w:rPr>
                <w:rFonts w:ascii="Times New Roman" w:hAnsi="Times New Roman"/>
                <w:sz w:val="28"/>
                <w:szCs w:val="28"/>
              </w:rPr>
              <w:t xml:space="preserve">ēc </w:t>
            </w:r>
            <w:r w:rsidR="00AA4297" w:rsidRPr="00A81719">
              <w:rPr>
                <w:rFonts w:ascii="Times New Roman" w:hAnsi="Times New Roman"/>
                <w:sz w:val="28"/>
                <w:szCs w:val="28"/>
              </w:rPr>
              <w:t>atbilstības atzinuma</w:t>
            </w:r>
            <w:r w:rsidR="00B47F96">
              <w:rPr>
                <w:rFonts w:ascii="Times New Roman" w:hAnsi="Times New Roman"/>
                <w:sz w:val="28"/>
                <w:szCs w:val="28"/>
              </w:rPr>
              <w:t xml:space="preserve"> </w:t>
            </w:r>
            <w:r w:rsidR="009848A8">
              <w:rPr>
                <w:rFonts w:ascii="Times New Roman" w:hAnsi="Times New Roman"/>
                <w:sz w:val="28"/>
                <w:szCs w:val="28"/>
              </w:rPr>
              <w:t>pieņemšanas</w:t>
            </w:r>
            <w:r w:rsidR="00AA4297" w:rsidRPr="00A81719">
              <w:rPr>
                <w:rFonts w:ascii="Times New Roman" w:hAnsi="Times New Roman"/>
                <w:sz w:val="28"/>
                <w:szCs w:val="28"/>
              </w:rPr>
              <w:t xml:space="preserve"> pārskatu apstiprina</w:t>
            </w:r>
            <w:r w:rsidR="003F0632">
              <w:rPr>
                <w:rFonts w:ascii="Times New Roman" w:hAnsi="Times New Roman"/>
                <w:sz w:val="28"/>
                <w:szCs w:val="28"/>
              </w:rPr>
              <w:t>;</w:t>
            </w:r>
          </w:p>
          <w:p w14:paraId="024DC23B" w14:textId="0E1B4C56" w:rsidR="00DD70ED" w:rsidRPr="002B100F" w:rsidRDefault="006535C2" w:rsidP="003F0632">
            <w:pPr>
              <w:pStyle w:val="Sarakstarindkopa"/>
              <w:numPr>
                <w:ilvl w:val="0"/>
                <w:numId w:val="25"/>
              </w:numPr>
              <w:spacing w:after="0" w:line="240" w:lineRule="auto"/>
              <w:ind w:left="406" w:right="57"/>
              <w:jc w:val="both"/>
              <w:rPr>
                <w:iCs/>
                <w:sz w:val="28"/>
                <w:szCs w:val="28"/>
              </w:rPr>
            </w:pPr>
            <w:r w:rsidRPr="00A81719">
              <w:rPr>
                <w:rFonts w:ascii="Times New Roman" w:hAnsi="Times New Roman"/>
                <w:sz w:val="28"/>
                <w:szCs w:val="28"/>
              </w:rPr>
              <w:t>kārtību, kas jāievēro,</w:t>
            </w:r>
            <w:r w:rsidR="00B305B0" w:rsidRPr="00A81719">
              <w:rPr>
                <w:rFonts w:ascii="Times New Roman" w:hAnsi="Times New Roman"/>
                <w:sz w:val="28"/>
                <w:szCs w:val="28"/>
              </w:rPr>
              <w:t xml:space="preserve"> </w:t>
            </w:r>
            <w:r w:rsidRPr="00A81719">
              <w:rPr>
                <w:rFonts w:ascii="Times New Roman" w:hAnsi="Times New Roman"/>
                <w:sz w:val="28"/>
                <w:szCs w:val="28"/>
              </w:rPr>
              <w:t>j</w:t>
            </w:r>
            <w:r w:rsidR="00067549" w:rsidRPr="00A81719">
              <w:rPr>
                <w:rFonts w:ascii="Times New Roman" w:hAnsi="Times New Roman"/>
                <w:sz w:val="28"/>
                <w:szCs w:val="28"/>
              </w:rPr>
              <w:t>a finansējuma izmaksa tiek pārtraukta</w:t>
            </w:r>
            <w:r w:rsidR="00607C3B" w:rsidRPr="00A81719">
              <w:rPr>
                <w:rFonts w:ascii="Times New Roman" w:hAnsi="Times New Roman"/>
                <w:sz w:val="28"/>
                <w:szCs w:val="28"/>
              </w:rPr>
              <w:t xml:space="preserve"> </w:t>
            </w:r>
            <w:r w:rsidR="00067549" w:rsidRPr="00A81719">
              <w:rPr>
                <w:rFonts w:ascii="Times New Roman" w:hAnsi="Times New Roman"/>
                <w:sz w:val="28"/>
                <w:szCs w:val="28"/>
              </w:rPr>
              <w:t>vai finansējuma saņēmējs nav pilnā apmērā</w:t>
            </w:r>
            <w:r w:rsidR="00067549" w:rsidRPr="00015E3B">
              <w:rPr>
                <w:rFonts w:ascii="Times New Roman" w:hAnsi="Times New Roman"/>
                <w:sz w:val="28"/>
                <w:szCs w:val="28"/>
              </w:rPr>
              <w:t xml:space="preserve"> iz</w:t>
            </w:r>
            <w:r w:rsidR="003F0632">
              <w:rPr>
                <w:rFonts w:ascii="Times New Roman" w:hAnsi="Times New Roman"/>
                <w:sz w:val="28"/>
                <w:szCs w:val="28"/>
              </w:rPr>
              <w:t>lietojis</w:t>
            </w:r>
            <w:r w:rsidR="00067549" w:rsidRPr="00015E3B">
              <w:rPr>
                <w:rFonts w:ascii="Times New Roman" w:hAnsi="Times New Roman"/>
                <w:sz w:val="28"/>
                <w:szCs w:val="28"/>
              </w:rPr>
              <w:t xml:space="preserve"> piešķirto finansējumu un veicis tā atmaksu</w:t>
            </w:r>
            <w:r w:rsidR="00B04465">
              <w:rPr>
                <w:rFonts w:ascii="Times New Roman" w:hAnsi="Times New Roman"/>
                <w:sz w:val="28"/>
                <w:szCs w:val="28"/>
              </w:rPr>
              <w:t>.</w:t>
            </w:r>
            <w:r w:rsidR="00067549" w:rsidRPr="00015E3B">
              <w:rPr>
                <w:rFonts w:ascii="Times New Roman" w:hAnsi="Times New Roman"/>
                <w:sz w:val="28"/>
                <w:szCs w:val="28"/>
              </w:rPr>
              <w:t xml:space="preserve"> </w:t>
            </w:r>
            <w:r w:rsidR="00BC1F34" w:rsidRPr="00015E3B">
              <w:rPr>
                <w:rFonts w:ascii="Times New Roman" w:hAnsi="Times New Roman"/>
                <w:sz w:val="28"/>
                <w:szCs w:val="28"/>
              </w:rPr>
              <w:t>Latvijas Nacionālais kultūras centrs</w:t>
            </w:r>
            <w:r w:rsidR="00067549" w:rsidRPr="00015E3B">
              <w:rPr>
                <w:rFonts w:ascii="Times New Roman" w:hAnsi="Times New Roman"/>
                <w:sz w:val="28"/>
                <w:szCs w:val="28"/>
              </w:rPr>
              <w:t xml:space="preserve"> var lemt par neizlietotā finansējuma piešķiršanu citiem ar programmas īstenošanu saistītiem mērķiem, piemēram, jaunu kultūras norišu</w:t>
            </w:r>
            <w:r w:rsidR="00BC1F34" w:rsidRPr="00015E3B">
              <w:rPr>
                <w:rFonts w:ascii="Times New Roman" w:hAnsi="Times New Roman"/>
                <w:sz w:val="28"/>
                <w:szCs w:val="28"/>
              </w:rPr>
              <w:t xml:space="preserve"> satura</w:t>
            </w:r>
            <w:r w:rsidR="00067549" w:rsidRPr="00015E3B">
              <w:rPr>
                <w:rFonts w:ascii="Times New Roman" w:hAnsi="Times New Roman"/>
                <w:sz w:val="28"/>
                <w:szCs w:val="28"/>
              </w:rPr>
              <w:t xml:space="preserve"> veidošanai, metodisko materiālu izstrādei. Šī norma piemērojama tikai kārtējā saimnieciskā gada ietvaros veiktajām atmaksām vai ietaupījumam. </w:t>
            </w:r>
          </w:p>
        </w:tc>
      </w:tr>
      <w:tr w:rsidR="00770890" w:rsidRPr="00770890" w14:paraId="4D080415" w14:textId="77777777" w:rsidTr="00E037BF">
        <w:trPr>
          <w:tblCellSpacing w:w="20" w:type="dxa"/>
        </w:trPr>
        <w:tc>
          <w:tcPr>
            <w:tcW w:w="320" w:type="pct"/>
            <w:shd w:val="clear" w:color="auto" w:fill="auto"/>
          </w:tcPr>
          <w:p w14:paraId="18AC7CFF" w14:textId="77777777" w:rsidR="00A00C10" w:rsidRPr="00770890" w:rsidRDefault="00A00C10">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lastRenderedPageBreak/>
              <w:t>3.</w:t>
            </w:r>
          </w:p>
        </w:tc>
        <w:tc>
          <w:tcPr>
            <w:tcW w:w="1806" w:type="pct"/>
            <w:shd w:val="clear" w:color="auto" w:fill="auto"/>
          </w:tcPr>
          <w:p w14:paraId="2C43FA9C" w14:textId="77777777" w:rsidR="00EC1EA6" w:rsidRPr="00770890" w:rsidRDefault="00067549">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Projekta izstrādē iesaistītās institūcijas un publiskas personas kapitālsabiedrības</w:t>
            </w:r>
          </w:p>
        </w:tc>
        <w:tc>
          <w:tcPr>
            <w:tcW w:w="2787" w:type="pct"/>
            <w:shd w:val="clear" w:color="auto" w:fill="auto"/>
          </w:tcPr>
          <w:p w14:paraId="46F20073" w14:textId="0B78102A" w:rsidR="00EC1EA6" w:rsidRPr="00770890" w:rsidRDefault="00067549">
            <w:pPr>
              <w:spacing w:after="0" w:line="240" w:lineRule="auto"/>
              <w:ind w:left="57" w:right="57"/>
              <w:jc w:val="both"/>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 xml:space="preserve">Projekts sagatavots, pamatojoties uz Izglītības un zinātnes ministrijas </w:t>
            </w:r>
            <w:proofErr w:type="gramStart"/>
            <w:r w:rsidRPr="00770890">
              <w:rPr>
                <w:rFonts w:ascii="Times New Roman" w:eastAsia="Times New Roman" w:hAnsi="Times New Roman" w:cs="Times New Roman"/>
                <w:iCs/>
                <w:sz w:val="28"/>
                <w:szCs w:val="28"/>
                <w:lang w:eastAsia="lv-LV"/>
              </w:rPr>
              <w:t>20</w:t>
            </w:r>
            <w:r w:rsidR="00A369B6" w:rsidRPr="00770890">
              <w:rPr>
                <w:rFonts w:ascii="Times New Roman" w:eastAsia="Times New Roman" w:hAnsi="Times New Roman" w:cs="Times New Roman"/>
                <w:iCs/>
                <w:sz w:val="28"/>
                <w:szCs w:val="28"/>
                <w:lang w:eastAsia="lv-LV"/>
              </w:rPr>
              <w:t>20</w:t>
            </w:r>
            <w:r w:rsidRPr="00770890">
              <w:rPr>
                <w:rFonts w:ascii="Times New Roman" w:eastAsia="Times New Roman" w:hAnsi="Times New Roman" w:cs="Times New Roman"/>
                <w:iCs/>
                <w:sz w:val="28"/>
                <w:szCs w:val="28"/>
                <w:lang w:eastAsia="lv-LV"/>
              </w:rPr>
              <w:t>.gada</w:t>
            </w:r>
            <w:proofErr w:type="gramEnd"/>
            <w:r w:rsidRPr="00770890">
              <w:rPr>
                <w:rFonts w:ascii="Times New Roman" w:eastAsia="Times New Roman" w:hAnsi="Times New Roman" w:cs="Times New Roman"/>
                <w:iCs/>
                <w:sz w:val="28"/>
                <w:szCs w:val="28"/>
                <w:lang w:eastAsia="lv-LV"/>
              </w:rPr>
              <w:t xml:space="preserve"> </w:t>
            </w:r>
            <w:r w:rsidR="00A369B6" w:rsidRPr="00770890">
              <w:rPr>
                <w:rFonts w:ascii="Times New Roman" w:eastAsia="Times New Roman" w:hAnsi="Times New Roman" w:cs="Times New Roman"/>
                <w:iCs/>
                <w:sz w:val="28"/>
                <w:szCs w:val="28"/>
                <w:lang w:eastAsia="lv-LV"/>
              </w:rPr>
              <w:t>14.oktobrī</w:t>
            </w:r>
            <w:r w:rsidR="00607C3B" w:rsidRPr="00770890">
              <w:rPr>
                <w:rFonts w:ascii="Times New Roman" w:eastAsia="Times New Roman" w:hAnsi="Times New Roman" w:cs="Times New Roman"/>
                <w:iCs/>
                <w:sz w:val="28"/>
                <w:szCs w:val="28"/>
                <w:lang w:eastAsia="lv-LV"/>
              </w:rPr>
              <w:t xml:space="preserve"> </w:t>
            </w:r>
            <w:r w:rsidRPr="00770890">
              <w:rPr>
                <w:rFonts w:ascii="Times New Roman" w:eastAsia="Times New Roman" w:hAnsi="Times New Roman" w:cs="Times New Roman"/>
                <w:iCs/>
                <w:sz w:val="28"/>
                <w:szCs w:val="28"/>
                <w:lang w:eastAsia="lv-LV"/>
              </w:rPr>
              <w:t xml:space="preserve">sniegtajiem datiem par izglītojamo skaitu </w:t>
            </w:r>
            <w:r w:rsidRPr="00770890">
              <w:rPr>
                <w:rFonts w:ascii="Times New Roman" w:hAnsi="Times New Roman" w:cs="Times New Roman"/>
                <w:sz w:val="28"/>
                <w:szCs w:val="28"/>
              </w:rPr>
              <w:t>vispārējās pamatizglītības un vispārējās vidējās izglītības programmās</w:t>
            </w:r>
            <w:r w:rsidRPr="00770890">
              <w:rPr>
                <w:rFonts w:ascii="Times New Roman" w:eastAsia="Times New Roman" w:hAnsi="Times New Roman" w:cs="Times New Roman"/>
                <w:iCs/>
                <w:sz w:val="28"/>
                <w:szCs w:val="28"/>
                <w:lang w:eastAsia="lv-LV"/>
              </w:rPr>
              <w:t xml:space="preserve"> uz 20</w:t>
            </w:r>
            <w:r w:rsidR="00A369B6" w:rsidRPr="00770890">
              <w:rPr>
                <w:rFonts w:ascii="Times New Roman" w:eastAsia="Times New Roman" w:hAnsi="Times New Roman" w:cs="Times New Roman"/>
                <w:iCs/>
                <w:sz w:val="28"/>
                <w:szCs w:val="28"/>
                <w:lang w:eastAsia="lv-LV"/>
              </w:rPr>
              <w:t>20</w:t>
            </w:r>
            <w:r w:rsidRPr="00770890">
              <w:rPr>
                <w:rFonts w:ascii="Times New Roman" w:eastAsia="Times New Roman" w:hAnsi="Times New Roman" w:cs="Times New Roman"/>
                <w:iCs/>
                <w:sz w:val="28"/>
                <w:szCs w:val="28"/>
                <w:lang w:eastAsia="lv-LV"/>
              </w:rPr>
              <w:t xml:space="preserve">.gada 1.septembri un </w:t>
            </w:r>
            <w:r w:rsidRPr="00770890">
              <w:rPr>
                <w:rFonts w:ascii="Times New Roman" w:hAnsi="Times New Roman" w:cs="Times New Roman"/>
                <w:sz w:val="28"/>
                <w:szCs w:val="28"/>
              </w:rPr>
              <w:t>pamata un vidējās profesionālās izglītības programmās uz 20</w:t>
            </w:r>
            <w:r w:rsidR="00A369B6" w:rsidRPr="00770890">
              <w:rPr>
                <w:rFonts w:ascii="Times New Roman" w:hAnsi="Times New Roman" w:cs="Times New Roman"/>
                <w:sz w:val="28"/>
                <w:szCs w:val="28"/>
              </w:rPr>
              <w:t>20</w:t>
            </w:r>
            <w:r w:rsidRPr="00770890">
              <w:rPr>
                <w:rFonts w:ascii="Times New Roman" w:hAnsi="Times New Roman" w:cs="Times New Roman"/>
                <w:sz w:val="28"/>
                <w:szCs w:val="28"/>
              </w:rPr>
              <w:t>.gada 1.oktobri</w:t>
            </w:r>
            <w:r w:rsidRPr="00770890">
              <w:rPr>
                <w:rFonts w:ascii="Times New Roman" w:eastAsia="Times New Roman" w:hAnsi="Times New Roman" w:cs="Times New Roman"/>
                <w:iCs/>
                <w:sz w:val="28"/>
                <w:szCs w:val="28"/>
                <w:lang w:eastAsia="lv-LV"/>
              </w:rPr>
              <w:t>.</w:t>
            </w:r>
          </w:p>
        </w:tc>
      </w:tr>
      <w:tr w:rsidR="00770890" w:rsidRPr="00770890" w14:paraId="20DB1E66" w14:textId="77777777" w:rsidTr="00E037BF">
        <w:trPr>
          <w:tblCellSpacing w:w="20" w:type="dxa"/>
        </w:trPr>
        <w:tc>
          <w:tcPr>
            <w:tcW w:w="320" w:type="pct"/>
            <w:shd w:val="clear" w:color="auto" w:fill="auto"/>
          </w:tcPr>
          <w:p w14:paraId="47917E55" w14:textId="77777777" w:rsidR="00A00C10" w:rsidRPr="00770890" w:rsidRDefault="00A00C10">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lastRenderedPageBreak/>
              <w:t>4.</w:t>
            </w:r>
          </w:p>
        </w:tc>
        <w:tc>
          <w:tcPr>
            <w:tcW w:w="1806" w:type="pct"/>
            <w:shd w:val="clear" w:color="auto" w:fill="auto"/>
          </w:tcPr>
          <w:p w14:paraId="33A86184" w14:textId="77777777" w:rsidR="00EC1EA6" w:rsidRPr="00770890" w:rsidRDefault="00067549">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Cita informācija</w:t>
            </w:r>
          </w:p>
        </w:tc>
        <w:tc>
          <w:tcPr>
            <w:tcW w:w="2787" w:type="pct"/>
            <w:shd w:val="clear" w:color="auto" w:fill="auto"/>
          </w:tcPr>
          <w:p w14:paraId="46BA7633" w14:textId="7003C437" w:rsidR="00A72C81" w:rsidRDefault="00067549">
            <w:pPr>
              <w:spacing w:after="0" w:line="240" w:lineRule="auto"/>
              <w:ind w:firstLine="689"/>
              <w:jc w:val="both"/>
              <w:rPr>
                <w:rFonts w:ascii="Times New Roman" w:hAnsi="Times New Roman" w:cs="Times New Roman"/>
                <w:sz w:val="28"/>
                <w:szCs w:val="28"/>
              </w:rPr>
            </w:pPr>
            <w:r w:rsidRPr="00427B9F">
              <w:rPr>
                <w:rFonts w:ascii="Times New Roman" w:eastAsia="Times New Roman" w:hAnsi="Times New Roman" w:cs="Times New Roman"/>
                <w:iCs/>
                <w:sz w:val="28"/>
                <w:szCs w:val="28"/>
                <w:lang w:eastAsia="lv-LV"/>
              </w:rPr>
              <w:t>Lai</w:t>
            </w:r>
            <w:r w:rsidRPr="00770890">
              <w:rPr>
                <w:rFonts w:ascii="Times New Roman" w:hAnsi="Times New Roman" w:cs="Times New Roman"/>
                <w:sz w:val="28"/>
                <w:szCs w:val="28"/>
              </w:rPr>
              <w:t xml:space="preserve"> nodrošinātu Projekta 2.punkta izpildi, </w:t>
            </w:r>
            <w:r w:rsidR="00C76D2E">
              <w:rPr>
                <w:rFonts w:ascii="Times New Roman" w:hAnsi="Times New Roman" w:cs="Times New Roman"/>
                <w:sz w:val="28"/>
                <w:szCs w:val="28"/>
              </w:rPr>
              <w:t xml:space="preserve">Latvijas Nacionālais kultūras centrs </w:t>
            </w:r>
            <w:r w:rsidRPr="00770890">
              <w:rPr>
                <w:rFonts w:ascii="Times New Roman" w:hAnsi="Times New Roman" w:cs="Times New Roman"/>
                <w:sz w:val="28"/>
                <w:szCs w:val="28"/>
              </w:rPr>
              <w:t>slēgs līgumus</w:t>
            </w:r>
            <w:r w:rsidR="00003E59" w:rsidRPr="00770890">
              <w:rPr>
                <w:rFonts w:ascii="Times New Roman" w:hAnsi="Times New Roman" w:cs="Times New Roman"/>
                <w:sz w:val="28"/>
                <w:szCs w:val="28"/>
              </w:rPr>
              <w:t xml:space="preserve"> </w:t>
            </w:r>
            <w:r w:rsidR="00AB3AF0" w:rsidRPr="00AB3AF0">
              <w:rPr>
                <w:rFonts w:ascii="Times New Roman" w:hAnsi="Times New Roman" w:cs="Times New Roman"/>
                <w:sz w:val="28"/>
                <w:szCs w:val="28"/>
              </w:rPr>
              <w:t>par valsts budžeta finansējuma piešķiršanu</w:t>
            </w:r>
            <w:r w:rsidR="004F0F22" w:rsidRPr="00770890">
              <w:rPr>
                <w:rFonts w:ascii="Times New Roman" w:hAnsi="Times New Roman" w:cs="Times New Roman"/>
                <w:sz w:val="28"/>
                <w:szCs w:val="28"/>
              </w:rPr>
              <w:t xml:space="preserve">, iekļaujot </w:t>
            </w:r>
            <w:r w:rsidR="00E57852" w:rsidRPr="00770890">
              <w:rPr>
                <w:rFonts w:ascii="Times New Roman" w:hAnsi="Times New Roman" w:cs="Times New Roman"/>
                <w:sz w:val="28"/>
                <w:szCs w:val="28"/>
              </w:rPr>
              <w:t xml:space="preserve">šādas būtiskās </w:t>
            </w:r>
            <w:r w:rsidRPr="00770890">
              <w:rPr>
                <w:rFonts w:ascii="Times New Roman" w:hAnsi="Times New Roman" w:cs="Times New Roman"/>
                <w:sz w:val="28"/>
                <w:szCs w:val="28"/>
              </w:rPr>
              <w:t>sastāvdaļas:</w:t>
            </w:r>
          </w:p>
          <w:p w14:paraId="549D4D93" w14:textId="77777777" w:rsidR="00A72C81" w:rsidRDefault="00067549">
            <w:pPr>
              <w:pStyle w:val="Sarakstarindkopa"/>
              <w:numPr>
                <w:ilvl w:val="0"/>
                <w:numId w:val="6"/>
              </w:numPr>
              <w:spacing w:after="0" w:line="240" w:lineRule="auto"/>
              <w:ind w:left="264" w:hanging="284"/>
              <w:jc w:val="both"/>
              <w:rPr>
                <w:rFonts w:ascii="Times New Roman" w:hAnsi="Times New Roman"/>
                <w:sz w:val="28"/>
                <w:szCs w:val="28"/>
              </w:rPr>
            </w:pPr>
            <w:r w:rsidRPr="00A72C81">
              <w:rPr>
                <w:rFonts w:ascii="Times New Roman" w:hAnsi="Times New Roman"/>
                <w:sz w:val="28"/>
                <w:szCs w:val="28"/>
              </w:rPr>
              <w:t>līgumslēdzējpuses un to rekvizītus;</w:t>
            </w:r>
          </w:p>
          <w:p w14:paraId="628D24BA" w14:textId="77777777" w:rsidR="00A72C81" w:rsidRDefault="00067549">
            <w:pPr>
              <w:pStyle w:val="Sarakstarindkopa"/>
              <w:numPr>
                <w:ilvl w:val="0"/>
                <w:numId w:val="6"/>
              </w:numPr>
              <w:spacing w:after="0" w:line="240" w:lineRule="auto"/>
              <w:ind w:left="264" w:hanging="284"/>
              <w:jc w:val="both"/>
              <w:rPr>
                <w:rFonts w:ascii="Times New Roman" w:hAnsi="Times New Roman"/>
                <w:sz w:val="28"/>
                <w:szCs w:val="28"/>
              </w:rPr>
            </w:pPr>
            <w:r w:rsidRPr="00A72C81">
              <w:rPr>
                <w:rFonts w:ascii="Times New Roman" w:hAnsi="Times New Roman"/>
                <w:sz w:val="28"/>
                <w:szCs w:val="28"/>
              </w:rPr>
              <w:t>valsts budžeta finansējuma apmēru (atbilstoši Projekta 1.</w:t>
            </w:r>
            <w:r w:rsidR="00BC1F34" w:rsidRPr="00A72C81">
              <w:rPr>
                <w:rFonts w:ascii="Times New Roman" w:hAnsi="Times New Roman"/>
                <w:sz w:val="28"/>
                <w:szCs w:val="28"/>
              </w:rPr>
              <w:t>, 2.</w:t>
            </w:r>
            <w:r w:rsidR="00B15C42" w:rsidRPr="00A72C81">
              <w:rPr>
                <w:rFonts w:ascii="Times New Roman" w:hAnsi="Times New Roman"/>
                <w:sz w:val="28"/>
                <w:szCs w:val="28"/>
              </w:rPr>
              <w:t xml:space="preserve"> un </w:t>
            </w:r>
            <w:r w:rsidR="00BC1F34" w:rsidRPr="00A72C81">
              <w:rPr>
                <w:rFonts w:ascii="Times New Roman" w:hAnsi="Times New Roman"/>
                <w:sz w:val="28"/>
                <w:szCs w:val="28"/>
              </w:rPr>
              <w:t>3.</w:t>
            </w:r>
            <w:r w:rsidRPr="00A72C81">
              <w:rPr>
                <w:rFonts w:ascii="Times New Roman" w:hAnsi="Times New Roman"/>
                <w:sz w:val="28"/>
                <w:szCs w:val="28"/>
              </w:rPr>
              <w:t>pielikumam);</w:t>
            </w:r>
          </w:p>
          <w:p w14:paraId="24B65839" w14:textId="77777777" w:rsidR="00A72C81" w:rsidRDefault="00067549">
            <w:pPr>
              <w:pStyle w:val="Sarakstarindkopa"/>
              <w:numPr>
                <w:ilvl w:val="0"/>
                <w:numId w:val="6"/>
              </w:numPr>
              <w:spacing w:after="0" w:line="240" w:lineRule="auto"/>
              <w:ind w:left="264" w:hanging="284"/>
              <w:jc w:val="both"/>
              <w:rPr>
                <w:rFonts w:ascii="Times New Roman" w:hAnsi="Times New Roman"/>
                <w:sz w:val="28"/>
                <w:szCs w:val="28"/>
              </w:rPr>
            </w:pPr>
            <w:r w:rsidRPr="00A72C81">
              <w:rPr>
                <w:rFonts w:ascii="Times New Roman" w:hAnsi="Times New Roman"/>
                <w:sz w:val="28"/>
                <w:szCs w:val="28"/>
              </w:rPr>
              <w:t>valsts budžeta finansējuma piešķiršanas mērķi, termiņus un attiecināmās izmaksas (atbilstoši Projekta 2. un 7.punktā noteiktajam);</w:t>
            </w:r>
          </w:p>
          <w:p w14:paraId="03EA35B8" w14:textId="6F2EC849" w:rsidR="00AA4297" w:rsidRDefault="00067549">
            <w:pPr>
              <w:pStyle w:val="Sarakstarindkopa"/>
              <w:numPr>
                <w:ilvl w:val="0"/>
                <w:numId w:val="6"/>
              </w:numPr>
              <w:spacing w:after="0" w:line="240" w:lineRule="auto"/>
              <w:ind w:left="264" w:hanging="284"/>
              <w:jc w:val="both"/>
              <w:rPr>
                <w:rFonts w:ascii="Times New Roman" w:hAnsi="Times New Roman"/>
                <w:sz w:val="28"/>
                <w:szCs w:val="28"/>
              </w:rPr>
            </w:pPr>
            <w:r w:rsidRPr="00AB3AF0">
              <w:rPr>
                <w:rFonts w:ascii="Times New Roman" w:hAnsi="Times New Roman"/>
                <w:sz w:val="28"/>
                <w:szCs w:val="28"/>
              </w:rPr>
              <w:t>atskaišu par izlietoto finansējumu iesniegšanas termiņus un kārtību (saskaņā ar Projekta 9.punktā noteikto kārtību), kā arī kārtību, kādā finansējuma saņēmējs veic pārskaitītā finansējuma vai tās daļas atmaksu</w:t>
            </w:r>
            <w:r w:rsidR="00A72C81" w:rsidRPr="00AB3AF0">
              <w:rPr>
                <w:rFonts w:ascii="Times New Roman" w:hAnsi="Times New Roman"/>
                <w:sz w:val="28"/>
                <w:szCs w:val="28"/>
              </w:rPr>
              <w:t>;</w:t>
            </w:r>
          </w:p>
          <w:p w14:paraId="45DAB1F5" w14:textId="77777777" w:rsidR="00AA4297" w:rsidRPr="00A72C81" w:rsidRDefault="00AA4297" w:rsidP="00AA4297">
            <w:pPr>
              <w:pStyle w:val="Sarakstarindkopa"/>
              <w:numPr>
                <w:ilvl w:val="0"/>
                <w:numId w:val="6"/>
              </w:numPr>
              <w:spacing w:after="0" w:line="240" w:lineRule="auto"/>
              <w:ind w:left="264" w:hanging="284"/>
              <w:jc w:val="both"/>
              <w:rPr>
                <w:rFonts w:ascii="Times New Roman" w:hAnsi="Times New Roman"/>
                <w:sz w:val="28"/>
                <w:szCs w:val="28"/>
              </w:rPr>
            </w:pPr>
            <w:r w:rsidRPr="00F560B9">
              <w:rPr>
                <w:rFonts w:ascii="Times New Roman" w:hAnsi="Times New Roman"/>
                <w:sz w:val="28"/>
                <w:szCs w:val="28"/>
              </w:rPr>
              <w:t>nosacījumu</w:t>
            </w:r>
            <w:r w:rsidRPr="00F560B9">
              <w:rPr>
                <w:rFonts w:ascii="Times New Roman" w:eastAsia="Times New Roman" w:hAnsi="Times New Roman"/>
                <w:sz w:val="28"/>
                <w:szCs w:val="28"/>
                <w:lang w:eastAsia="lv-LV"/>
              </w:rPr>
              <w:t xml:space="preserve"> finansējuma saņēmējam</w:t>
            </w:r>
            <w:r w:rsidRPr="00F560B9">
              <w:rPr>
                <w:rFonts w:ascii="Times New Roman" w:hAnsi="Times New Roman"/>
                <w:sz w:val="28"/>
                <w:szCs w:val="28"/>
              </w:rPr>
              <w:t xml:space="preserve">, ka </w:t>
            </w:r>
            <w:r w:rsidRPr="000E1D65">
              <w:rPr>
                <w:rFonts w:ascii="Times New Roman" w:hAnsi="Times New Roman"/>
                <w:sz w:val="28"/>
                <w:szCs w:val="28"/>
              </w:rPr>
              <w:t>i</w:t>
            </w:r>
            <w:r w:rsidRPr="000E1D65">
              <w:rPr>
                <w:rFonts w:ascii="Times New Roman" w:eastAsia="Times New Roman" w:hAnsi="Times New Roman"/>
                <w:sz w:val="28"/>
                <w:szCs w:val="28"/>
                <w:lang w:eastAsia="lv-LV"/>
              </w:rPr>
              <w:t>zdevumu</w:t>
            </w:r>
            <w:r w:rsidRPr="00AB3AF0">
              <w:rPr>
                <w:rFonts w:ascii="Times New Roman" w:eastAsia="Times New Roman" w:hAnsi="Times New Roman"/>
                <w:sz w:val="28"/>
                <w:szCs w:val="28"/>
                <w:lang w:eastAsia="lv-LV"/>
              </w:rPr>
              <w:t xml:space="preserve"> pozīcijas, kas saistītas ar pasākuma satura veidošan</w:t>
            </w:r>
            <w:r>
              <w:rPr>
                <w:rFonts w:ascii="Times New Roman" w:eastAsia="Times New Roman" w:hAnsi="Times New Roman"/>
                <w:sz w:val="28"/>
                <w:szCs w:val="28"/>
                <w:lang w:eastAsia="lv-LV"/>
              </w:rPr>
              <w:t>u,</w:t>
            </w:r>
            <w:r w:rsidRPr="00AB3AF0">
              <w:rPr>
                <w:rFonts w:ascii="Times New Roman" w:eastAsia="Times New Roman" w:hAnsi="Times New Roman"/>
                <w:sz w:val="28"/>
                <w:szCs w:val="28"/>
                <w:lang w:eastAsia="lv-LV"/>
              </w:rPr>
              <w:t xml:space="preserve"> nav attiecināmas;</w:t>
            </w:r>
          </w:p>
          <w:p w14:paraId="6B564DB0" w14:textId="5367C347" w:rsidR="00A72C81" w:rsidRPr="00F560B9" w:rsidRDefault="00AA4297" w:rsidP="000E1D65">
            <w:pPr>
              <w:pStyle w:val="Sarakstarindkopa"/>
              <w:numPr>
                <w:ilvl w:val="0"/>
                <w:numId w:val="6"/>
              </w:numPr>
              <w:spacing w:after="0" w:line="240" w:lineRule="auto"/>
              <w:ind w:left="264" w:hanging="284"/>
              <w:jc w:val="both"/>
              <w:rPr>
                <w:rFonts w:ascii="Times New Roman" w:hAnsi="Times New Roman"/>
                <w:sz w:val="28"/>
                <w:szCs w:val="28"/>
              </w:rPr>
            </w:pPr>
            <w:r w:rsidRPr="000E1D65">
              <w:rPr>
                <w:rFonts w:ascii="Times New Roman" w:eastAsia="Times New Roman" w:hAnsi="Times New Roman"/>
                <w:sz w:val="28"/>
                <w:szCs w:val="28"/>
                <w:lang w:eastAsia="lv-LV"/>
              </w:rPr>
              <w:t>nosacījumu finansējuma saņēmējam, ka tas nodrošina, ka programmas īstenošanai netiek piesaistīts izglītojamo vai izglītojamo vecāku līdzfinansējums;</w:t>
            </w:r>
          </w:p>
          <w:p w14:paraId="2D4C667F" w14:textId="77777777" w:rsidR="00A72C81" w:rsidRPr="00A72C81" w:rsidRDefault="00067549">
            <w:pPr>
              <w:pStyle w:val="Sarakstarindkopa"/>
              <w:numPr>
                <w:ilvl w:val="0"/>
                <w:numId w:val="6"/>
              </w:numPr>
              <w:spacing w:after="0" w:line="240" w:lineRule="auto"/>
              <w:ind w:left="264" w:hanging="284"/>
              <w:jc w:val="both"/>
              <w:rPr>
                <w:rFonts w:ascii="Times New Roman" w:hAnsi="Times New Roman"/>
                <w:sz w:val="28"/>
                <w:szCs w:val="28"/>
              </w:rPr>
            </w:pPr>
            <w:r w:rsidRPr="00A72C81">
              <w:rPr>
                <w:rFonts w:ascii="Times New Roman" w:eastAsia="Times New Roman" w:hAnsi="Times New Roman"/>
                <w:sz w:val="28"/>
                <w:szCs w:val="28"/>
                <w:lang w:eastAsia="lv-LV"/>
              </w:rPr>
              <w:t xml:space="preserve">nosacījumu finansējuma saņēmējam, ka tas nodrošina regulāru informācijas izplatīšanu par programmas īstenošanu izglītojamo vecākiem, kā arī plašākai sabiedrībai, tai skaitā publicējot informāciju </w:t>
            </w:r>
            <w:r w:rsidRPr="00A72C81">
              <w:rPr>
                <w:rFonts w:ascii="Times New Roman" w:hAnsi="Times New Roman"/>
                <w:sz w:val="28"/>
                <w:szCs w:val="28"/>
              </w:rPr>
              <w:t>izglītības iestādes</w:t>
            </w:r>
            <w:r w:rsidRPr="00A72C81">
              <w:rPr>
                <w:rFonts w:ascii="Times New Roman" w:eastAsia="Times New Roman" w:hAnsi="Times New Roman"/>
                <w:sz w:val="28"/>
                <w:szCs w:val="28"/>
                <w:lang w:eastAsia="lv-LV"/>
              </w:rPr>
              <w:t>, pašvaldības u.c. tīmekļvietnēs un sociālo tīklu kontos, kā arī presē un citos plašsaziņas līdzekļos;</w:t>
            </w:r>
          </w:p>
          <w:p w14:paraId="11D33F38" w14:textId="77777777" w:rsidR="00A72C81" w:rsidRDefault="00067549">
            <w:pPr>
              <w:pStyle w:val="Sarakstarindkopa"/>
              <w:numPr>
                <w:ilvl w:val="0"/>
                <w:numId w:val="6"/>
              </w:numPr>
              <w:spacing w:after="0" w:line="240" w:lineRule="auto"/>
              <w:ind w:left="264" w:hanging="284"/>
              <w:jc w:val="both"/>
              <w:rPr>
                <w:rFonts w:ascii="Times New Roman" w:hAnsi="Times New Roman"/>
                <w:sz w:val="28"/>
                <w:szCs w:val="28"/>
              </w:rPr>
            </w:pPr>
            <w:r w:rsidRPr="00A72C81">
              <w:rPr>
                <w:rFonts w:ascii="Times New Roman" w:hAnsi="Times New Roman"/>
                <w:sz w:val="28"/>
                <w:szCs w:val="28"/>
              </w:rPr>
              <w:t>citus nosacījumus, kas nepieciešami programmas veiksmīgai īstenošanai.</w:t>
            </w:r>
          </w:p>
          <w:p w14:paraId="6981F59C" w14:textId="4AE8BBDE" w:rsidR="00A72C81" w:rsidRPr="00BB4C48" w:rsidRDefault="001167FD">
            <w:pPr>
              <w:spacing w:after="0" w:line="240" w:lineRule="auto"/>
              <w:ind w:firstLine="689"/>
              <w:jc w:val="both"/>
              <w:rPr>
                <w:rFonts w:ascii="Times New Roman" w:hAnsi="Times New Roman" w:cs="Times New Roman"/>
                <w:sz w:val="28"/>
                <w:szCs w:val="28"/>
              </w:rPr>
            </w:pPr>
            <w:r w:rsidRPr="00BB4C48">
              <w:rPr>
                <w:rFonts w:ascii="Times New Roman" w:hAnsi="Times New Roman" w:cs="Times New Roman"/>
                <w:sz w:val="28"/>
                <w:szCs w:val="28"/>
              </w:rPr>
              <w:t xml:space="preserve">Programmas ieviešanā un īstenošanā Kultūras ministrija ir izstrādājusi metodiskos ieteikumus, kā arī nodrošina regulāri atjaunotu informāciju par pasākumiem kultūras jomā, kas pieejami </w:t>
            </w:r>
            <w:r w:rsidR="00067549" w:rsidRPr="00BB4C48">
              <w:rPr>
                <w:rFonts w:ascii="Times New Roman" w:hAnsi="Times New Roman" w:cs="Times New Roman"/>
                <w:sz w:val="28"/>
                <w:szCs w:val="28"/>
              </w:rPr>
              <w:t xml:space="preserve">Kultūras </w:t>
            </w:r>
            <w:r w:rsidR="00067549" w:rsidRPr="00BB4C48">
              <w:rPr>
                <w:rFonts w:ascii="Times New Roman" w:hAnsi="Times New Roman" w:cs="Times New Roman"/>
                <w:sz w:val="28"/>
                <w:szCs w:val="28"/>
              </w:rPr>
              <w:lastRenderedPageBreak/>
              <w:t>ministrijas tīmekļvietnē:</w:t>
            </w:r>
            <w:r w:rsidR="00E212E5" w:rsidRPr="00BB4C48">
              <w:rPr>
                <w:rFonts w:ascii="Times New Roman" w:hAnsi="Times New Roman" w:cs="Times New Roman"/>
                <w:sz w:val="28"/>
                <w:szCs w:val="28"/>
              </w:rPr>
              <w:t xml:space="preserve"> </w:t>
            </w:r>
            <w:hyperlink r:id="rId8">
              <w:r w:rsidR="00E212E5" w:rsidRPr="00BB4C48">
                <w:rPr>
                  <w:rStyle w:val="Hipersaite"/>
                  <w:rFonts w:ascii="Times New Roman" w:hAnsi="Times New Roman" w:cs="Times New Roman"/>
                  <w:sz w:val="28"/>
                  <w:szCs w:val="28"/>
                </w:rPr>
                <w:t>https://www.km.gov.lv/lv/kultura/kultura-timekli/projekti/kulturas-norises-berniem-un-jauniesiem</w:t>
              </w:r>
            </w:hyperlink>
            <w:r w:rsidR="00A00C10" w:rsidRPr="00BB4C48">
              <w:rPr>
                <w:rFonts w:ascii="Times New Roman" w:hAnsi="Times New Roman" w:cs="Times New Roman"/>
                <w:sz w:val="28"/>
                <w:szCs w:val="28"/>
              </w:rPr>
              <w:t>.</w:t>
            </w:r>
          </w:p>
          <w:p w14:paraId="095C641C" w14:textId="4B1D2E1F" w:rsidR="00A72C81" w:rsidRPr="00BB4C48" w:rsidRDefault="006535C2" w:rsidP="00C731A4">
            <w:pPr>
              <w:spacing w:after="0" w:line="240" w:lineRule="auto"/>
              <w:ind w:firstLine="689"/>
              <w:jc w:val="both"/>
              <w:rPr>
                <w:rFonts w:ascii="Times New Roman" w:hAnsi="Times New Roman" w:cs="Times New Roman"/>
                <w:sz w:val="28"/>
                <w:szCs w:val="28"/>
              </w:rPr>
            </w:pPr>
            <w:r w:rsidRPr="00BB4C48">
              <w:rPr>
                <w:rFonts w:ascii="Times New Roman" w:hAnsi="Times New Roman" w:cs="Times New Roman"/>
                <w:sz w:val="28"/>
                <w:szCs w:val="28"/>
              </w:rPr>
              <w:t xml:space="preserve">Tā kā </w:t>
            </w:r>
            <w:r w:rsidR="00AA4297" w:rsidRPr="00BB4C48">
              <w:rPr>
                <w:rFonts w:ascii="Times New Roman" w:hAnsi="Times New Roman" w:cs="Times New Roman"/>
                <w:sz w:val="28"/>
                <w:szCs w:val="28"/>
              </w:rPr>
              <w:t xml:space="preserve">pasākumu apkopojums Kultūras ministrijas tīmekļvietnē </w:t>
            </w:r>
            <w:r w:rsidR="00F560B9" w:rsidRPr="00BB4C48">
              <w:rPr>
                <w:rFonts w:ascii="Times New Roman" w:hAnsi="Times New Roman" w:cs="Times New Roman"/>
                <w:sz w:val="28"/>
                <w:szCs w:val="28"/>
              </w:rPr>
              <w:t>kultūras jomā</w:t>
            </w:r>
            <w:r w:rsidR="00F560B9" w:rsidRPr="00BB4C48" w:rsidDel="00AA4297">
              <w:rPr>
                <w:rFonts w:ascii="Times New Roman" w:hAnsi="Times New Roman" w:cs="Times New Roman"/>
                <w:sz w:val="28"/>
                <w:szCs w:val="28"/>
              </w:rPr>
              <w:t xml:space="preserve"> </w:t>
            </w:r>
            <w:r w:rsidR="00F62BBE" w:rsidRPr="00BB4C48">
              <w:rPr>
                <w:rFonts w:ascii="Times New Roman" w:hAnsi="Times New Roman" w:cs="Times New Roman"/>
                <w:sz w:val="28"/>
                <w:szCs w:val="28"/>
              </w:rPr>
              <w:t>ietver ilgākā laika posmā regulāri pieejamus kultūras notikumus, f</w:t>
            </w:r>
            <w:r w:rsidR="00840E9C" w:rsidRPr="00BB4C48">
              <w:rPr>
                <w:rFonts w:ascii="Times New Roman" w:hAnsi="Times New Roman" w:cs="Times New Roman"/>
                <w:sz w:val="28"/>
                <w:szCs w:val="28"/>
              </w:rPr>
              <w:t xml:space="preserve">inansējuma saņēmēji var apmeklēt </w:t>
            </w:r>
            <w:r w:rsidR="00861068" w:rsidRPr="00BB4C48">
              <w:rPr>
                <w:rFonts w:ascii="Times New Roman" w:hAnsi="Times New Roman" w:cs="Times New Roman"/>
                <w:sz w:val="28"/>
                <w:szCs w:val="28"/>
              </w:rPr>
              <w:t xml:space="preserve">arī </w:t>
            </w:r>
            <w:r w:rsidR="00840E9C" w:rsidRPr="00BB4C48">
              <w:rPr>
                <w:rFonts w:ascii="Times New Roman" w:hAnsi="Times New Roman" w:cs="Times New Roman"/>
                <w:sz w:val="28"/>
                <w:szCs w:val="28"/>
              </w:rPr>
              <w:t>cit</w:t>
            </w:r>
            <w:r w:rsidR="00861068" w:rsidRPr="00BB4C48">
              <w:rPr>
                <w:rFonts w:ascii="Times New Roman" w:hAnsi="Times New Roman" w:cs="Times New Roman"/>
                <w:sz w:val="28"/>
                <w:szCs w:val="28"/>
              </w:rPr>
              <w:t>a</w:t>
            </w:r>
            <w:r w:rsidR="00840E9C" w:rsidRPr="00BB4C48">
              <w:rPr>
                <w:rFonts w:ascii="Times New Roman" w:hAnsi="Times New Roman" w:cs="Times New Roman"/>
                <w:sz w:val="28"/>
                <w:szCs w:val="28"/>
              </w:rPr>
              <w:t xml:space="preserve">s </w:t>
            </w:r>
            <w:r w:rsidRPr="00BB4C48">
              <w:rPr>
                <w:rFonts w:ascii="Times New Roman" w:hAnsi="Times New Roman" w:cs="Times New Roman"/>
                <w:sz w:val="28"/>
                <w:szCs w:val="28"/>
              </w:rPr>
              <w:t>šajā apkopojumā iekļaut</w:t>
            </w:r>
            <w:r w:rsidR="00BB4C48" w:rsidRPr="00BB4C48">
              <w:rPr>
                <w:rFonts w:ascii="Times New Roman" w:hAnsi="Times New Roman" w:cs="Times New Roman"/>
                <w:sz w:val="28"/>
                <w:szCs w:val="28"/>
              </w:rPr>
              <w:t>ā</w:t>
            </w:r>
            <w:r w:rsidRPr="00BB4C48">
              <w:rPr>
                <w:rFonts w:ascii="Times New Roman" w:hAnsi="Times New Roman" w:cs="Times New Roman"/>
                <w:sz w:val="28"/>
                <w:szCs w:val="28"/>
              </w:rPr>
              <w:t xml:space="preserve">s </w:t>
            </w:r>
            <w:r w:rsidR="00861068" w:rsidRPr="00BB4C48">
              <w:rPr>
                <w:rFonts w:ascii="Times New Roman" w:hAnsi="Times New Roman" w:cs="Times New Roman"/>
                <w:sz w:val="28"/>
                <w:szCs w:val="28"/>
              </w:rPr>
              <w:t>kultūras norises</w:t>
            </w:r>
            <w:r w:rsidR="00DB7B06" w:rsidRPr="00BB4C48">
              <w:rPr>
                <w:rFonts w:ascii="Times New Roman" w:hAnsi="Times New Roman" w:cs="Times New Roman"/>
                <w:sz w:val="28"/>
                <w:szCs w:val="28"/>
              </w:rPr>
              <w:t xml:space="preserve">, </w:t>
            </w:r>
            <w:r w:rsidRPr="00BB4C48">
              <w:rPr>
                <w:rFonts w:ascii="Times New Roman" w:hAnsi="Times New Roman" w:cs="Times New Roman"/>
                <w:sz w:val="28"/>
                <w:szCs w:val="28"/>
              </w:rPr>
              <w:t>piemēram, aktuāl</w:t>
            </w:r>
            <w:r w:rsidR="00BB4C48" w:rsidRPr="00BB4C48">
              <w:rPr>
                <w:rFonts w:ascii="Times New Roman" w:hAnsi="Times New Roman" w:cs="Times New Roman"/>
                <w:sz w:val="28"/>
                <w:szCs w:val="28"/>
              </w:rPr>
              <w:t>ā</w:t>
            </w:r>
            <w:r w:rsidRPr="00BB4C48">
              <w:rPr>
                <w:rFonts w:ascii="Times New Roman" w:hAnsi="Times New Roman" w:cs="Times New Roman"/>
                <w:sz w:val="28"/>
                <w:szCs w:val="28"/>
              </w:rPr>
              <w:t xml:space="preserve">s izstādes, koncertus, kas nenotiek regulāri utt., </w:t>
            </w:r>
            <w:r w:rsidR="00DB7B06" w:rsidRPr="00BB4C48">
              <w:rPr>
                <w:rFonts w:ascii="Times New Roman" w:hAnsi="Times New Roman" w:cs="Times New Roman"/>
                <w:sz w:val="28"/>
                <w:szCs w:val="28"/>
              </w:rPr>
              <w:t xml:space="preserve">ja tās </w:t>
            </w:r>
            <w:r w:rsidR="00840E9C" w:rsidRPr="00BB4C48">
              <w:rPr>
                <w:rFonts w:ascii="Times New Roman" w:hAnsi="Times New Roman" w:cs="Times New Roman"/>
                <w:sz w:val="28"/>
                <w:szCs w:val="28"/>
              </w:rPr>
              <w:t xml:space="preserve">atbilst programmas </w:t>
            </w:r>
            <w:r w:rsidR="00871AEE" w:rsidRPr="00BB4C48">
              <w:rPr>
                <w:rFonts w:ascii="Times New Roman" w:hAnsi="Times New Roman" w:cs="Times New Roman"/>
                <w:sz w:val="28"/>
                <w:szCs w:val="28"/>
              </w:rPr>
              <w:t>mērķim</w:t>
            </w:r>
            <w:r w:rsidR="00840E9C" w:rsidRPr="00BB4C48">
              <w:rPr>
                <w:rFonts w:ascii="Times New Roman" w:hAnsi="Times New Roman" w:cs="Times New Roman"/>
                <w:sz w:val="28"/>
                <w:szCs w:val="28"/>
              </w:rPr>
              <w:t>.</w:t>
            </w:r>
          </w:p>
          <w:p w14:paraId="20A8A5D6" w14:textId="77777777" w:rsidR="00A72C81" w:rsidRDefault="00DB7B06">
            <w:pPr>
              <w:spacing w:after="0" w:line="240" w:lineRule="auto"/>
              <w:ind w:firstLine="689"/>
              <w:jc w:val="both"/>
              <w:rPr>
                <w:rFonts w:ascii="Times New Roman" w:hAnsi="Times New Roman" w:cs="Times New Roman"/>
                <w:sz w:val="28"/>
                <w:szCs w:val="28"/>
              </w:rPr>
            </w:pPr>
            <w:r w:rsidRPr="00BB4C48">
              <w:rPr>
                <w:rFonts w:ascii="Times New Roman" w:hAnsi="Times New Roman" w:cs="Times New Roman"/>
                <w:sz w:val="28"/>
                <w:szCs w:val="28"/>
              </w:rPr>
              <w:t>Pašvaldībās esošais programmas</w:t>
            </w:r>
            <w:r w:rsidRPr="00770890">
              <w:rPr>
                <w:rFonts w:ascii="Times New Roman" w:hAnsi="Times New Roman" w:cs="Times New Roman"/>
                <w:sz w:val="28"/>
                <w:szCs w:val="28"/>
              </w:rPr>
              <w:t xml:space="preserve"> koordinatoru tīkls, kā arī </w:t>
            </w:r>
            <w:r w:rsidR="00840E9C" w:rsidRPr="00770890">
              <w:rPr>
                <w:rFonts w:ascii="Times New Roman" w:hAnsi="Times New Roman" w:cs="Times New Roman"/>
                <w:sz w:val="28"/>
                <w:szCs w:val="28"/>
              </w:rPr>
              <w:t xml:space="preserve">programmas koordinatori privātskolās un profesionālās izglītības iestādēs </w:t>
            </w:r>
            <w:r w:rsidRPr="00770890">
              <w:rPr>
                <w:rFonts w:ascii="Times New Roman" w:hAnsi="Times New Roman" w:cs="Times New Roman"/>
                <w:sz w:val="28"/>
                <w:szCs w:val="28"/>
              </w:rPr>
              <w:t>regulāri</w:t>
            </w:r>
            <w:r w:rsidR="00840E9C" w:rsidRPr="00770890">
              <w:rPr>
                <w:rFonts w:ascii="Times New Roman" w:hAnsi="Times New Roman" w:cs="Times New Roman"/>
                <w:sz w:val="28"/>
                <w:szCs w:val="28"/>
              </w:rPr>
              <w:t xml:space="preserve"> saņem vēstkopu ar aktualitātēm un ieteikumiem</w:t>
            </w:r>
            <w:r w:rsidRPr="00770890">
              <w:rPr>
                <w:rFonts w:ascii="Times New Roman" w:hAnsi="Times New Roman" w:cs="Times New Roman"/>
                <w:sz w:val="28"/>
                <w:szCs w:val="28"/>
              </w:rPr>
              <w:t xml:space="preserve"> kvalitatīvai, efektīvai un jēgpilnai</w:t>
            </w:r>
            <w:r w:rsidR="00840E9C" w:rsidRPr="00770890">
              <w:rPr>
                <w:rFonts w:ascii="Times New Roman" w:hAnsi="Times New Roman" w:cs="Times New Roman"/>
                <w:sz w:val="28"/>
                <w:szCs w:val="28"/>
              </w:rPr>
              <w:t xml:space="preserve"> </w:t>
            </w:r>
            <w:r w:rsidRPr="00770890">
              <w:rPr>
                <w:rFonts w:ascii="Times New Roman" w:hAnsi="Times New Roman" w:cs="Times New Roman"/>
                <w:sz w:val="28"/>
                <w:szCs w:val="28"/>
              </w:rPr>
              <w:t>programmas īstenošanai</w:t>
            </w:r>
            <w:r w:rsidR="00840E9C" w:rsidRPr="00770890">
              <w:rPr>
                <w:rFonts w:ascii="Times New Roman" w:hAnsi="Times New Roman" w:cs="Times New Roman"/>
                <w:sz w:val="28"/>
                <w:szCs w:val="28"/>
              </w:rPr>
              <w:t>.</w:t>
            </w:r>
            <w:r w:rsidRPr="00770890">
              <w:rPr>
                <w:rFonts w:ascii="Times New Roman" w:hAnsi="Times New Roman" w:cs="Times New Roman"/>
                <w:sz w:val="28"/>
                <w:szCs w:val="28"/>
              </w:rPr>
              <w:t xml:space="preserve"> Izveidots arī bezmaksas digitālo kultūras resursu apkopojums, kas īpaši aktuāls kļuva </w:t>
            </w:r>
            <w:proofErr w:type="spellStart"/>
            <w:r w:rsidRPr="00770890">
              <w:rPr>
                <w:rFonts w:ascii="Times New Roman" w:hAnsi="Times New Roman" w:cs="Times New Roman"/>
                <w:sz w:val="28"/>
                <w:szCs w:val="28"/>
              </w:rPr>
              <w:t>C</w:t>
            </w:r>
            <w:r w:rsidR="00B77612" w:rsidRPr="00770890">
              <w:rPr>
                <w:rFonts w:ascii="Times New Roman" w:hAnsi="Times New Roman" w:cs="Times New Roman"/>
                <w:sz w:val="28"/>
                <w:szCs w:val="28"/>
              </w:rPr>
              <w:t>ovid</w:t>
            </w:r>
            <w:r w:rsidRPr="00770890">
              <w:rPr>
                <w:rFonts w:ascii="Times New Roman" w:hAnsi="Times New Roman" w:cs="Times New Roman"/>
                <w:sz w:val="28"/>
                <w:szCs w:val="28"/>
              </w:rPr>
              <w:t>-19</w:t>
            </w:r>
            <w:proofErr w:type="spellEnd"/>
            <w:r w:rsidRPr="00770890">
              <w:rPr>
                <w:rFonts w:ascii="Times New Roman" w:hAnsi="Times New Roman" w:cs="Times New Roman"/>
                <w:sz w:val="28"/>
                <w:szCs w:val="28"/>
              </w:rPr>
              <w:t xml:space="preserve"> </w:t>
            </w:r>
            <w:r w:rsidR="00B77612" w:rsidRPr="00770890">
              <w:rPr>
                <w:rFonts w:ascii="Times New Roman" w:hAnsi="Times New Roman" w:cs="Times New Roman"/>
                <w:sz w:val="28"/>
                <w:szCs w:val="28"/>
              </w:rPr>
              <w:t xml:space="preserve">infekcijas </w:t>
            </w:r>
            <w:r w:rsidRPr="00770890">
              <w:rPr>
                <w:rFonts w:ascii="Times New Roman" w:hAnsi="Times New Roman" w:cs="Times New Roman"/>
                <w:sz w:val="28"/>
                <w:szCs w:val="28"/>
              </w:rPr>
              <w:t>radīto ierobežojumu sakarā, un ko var izmantot arī diasporas pārstāvji.</w:t>
            </w:r>
          </w:p>
          <w:p w14:paraId="25253E7E" w14:textId="6DAF354C" w:rsidR="00EC1EA6" w:rsidRPr="00A72C81" w:rsidRDefault="00840E9C">
            <w:pPr>
              <w:spacing w:after="0" w:line="240" w:lineRule="auto"/>
              <w:ind w:firstLine="689"/>
              <w:jc w:val="both"/>
              <w:rPr>
                <w:rFonts w:ascii="Times New Roman" w:hAnsi="Times New Roman"/>
                <w:sz w:val="28"/>
                <w:szCs w:val="28"/>
              </w:rPr>
            </w:pPr>
            <w:r w:rsidRPr="00770890">
              <w:rPr>
                <w:rFonts w:ascii="Times New Roman" w:hAnsi="Times New Roman" w:cs="Times New Roman"/>
                <w:sz w:val="28"/>
                <w:szCs w:val="28"/>
              </w:rPr>
              <w:t>Papildu informācija par programmas īstenošanu, tai skaitā skolu pieredze un aktualitātes, pieejama:</w:t>
            </w:r>
            <w:r w:rsidR="00A72C81">
              <w:rPr>
                <w:rFonts w:ascii="Times New Roman" w:hAnsi="Times New Roman" w:cs="Times New Roman"/>
                <w:sz w:val="28"/>
                <w:szCs w:val="28"/>
              </w:rPr>
              <w:t xml:space="preserve"> </w:t>
            </w:r>
            <w:hyperlink r:id="rId9" w:history="1">
              <w:r w:rsidR="00A72C81" w:rsidRPr="006A57A0">
                <w:rPr>
                  <w:rStyle w:val="Hipersaite"/>
                  <w:rFonts w:ascii="Times New Roman" w:hAnsi="Times New Roman" w:cs="Times New Roman"/>
                  <w:sz w:val="28"/>
                  <w:szCs w:val="28"/>
                </w:rPr>
                <w:t>https://www.lv100.lv/programma/latvijas-skolas-soma/</w:t>
              </w:r>
            </w:hyperlink>
            <w:r w:rsidR="00A00C10" w:rsidRPr="00770890">
              <w:rPr>
                <w:rFonts w:ascii="Times New Roman" w:hAnsi="Times New Roman" w:cs="Times New Roman"/>
                <w:sz w:val="28"/>
                <w:szCs w:val="28"/>
              </w:rPr>
              <w:t xml:space="preserve">. </w:t>
            </w:r>
          </w:p>
        </w:tc>
      </w:tr>
    </w:tbl>
    <w:p w14:paraId="1129F27E" w14:textId="77777777" w:rsidR="00286B0B" w:rsidRPr="00770890" w:rsidRDefault="00286B0B">
      <w:pPr>
        <w:spacing w:after="0" w:line="240" w:lineRule="auto"/>
        <w:rPr>
          <w:rFonts w:ascii="Times New Roman" w:eastAsia="Times New Roman" w:hAnsi="Times New Roman" w:cs="Times New Roman"/>
          <w:i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7"/>
        <w:gridCol w:w="3468"/>
        <w:gridCol w:w="5080"/>
      </w:tblGrid>
      <w:tr w:rsidR="00770890" w:rsidRPr="00770890" w14:paraId="2803EC5E" w14:textId="77777777" w:rsidTr="00585A0F">
        <w:trPr>
          <w:trHeight w:val="372"/>
          <w:tblCellSpacing w:w="20" w:type="dxa"/>
        </w:trPr>
        <w:tc>
          <w:tcPr>
            <w:tcW w:w="9161" w:type="dxa"/>
            <w:gridSpan w:val="3"/>
            <w:shd w:val="clear" w:color="auto" w:fill="auto"/>
            <w:vAlign w:val="center"/>
          </w:tcPr>
          <w:p w14:paraId="11489189" w14:textId="77777777" w:rsidR="00286B0B" w:rsidRPr="00770890" w:rsidRDefault="00286B0B">
            <w:pPr>
              <w:spacing w:after="0" w:line="240" w:lineRule="auto"/>
              <w:jc w:val="center"/>
              <w:rPr>
                <w:rFonts w:ascii="Times New Roman" w:eastAsia="Times New Roman" w:hAnsi="Times New Roman" w:cs="Times New Roman"/>
                <w:b/>
                <w:bCs/>
                <w:iCs/>
                <w:sz w:val="28"/>
                <w:szCs w:val="28"/>
                <w:lang w:eastAsia="lv-LV"/>
              </w:rPr>
            </w:pPr>
            <w:r w:rsidRPr="00770890">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770890" w:rsidRPr="00770890" w14:paraId="59E4886D" w14:textId="77777777" w:rsidTr="00585A0F">
        <w:trPr>
          <w:tblCellSpacing w:w="20" w:type="dxa"/>
        </w:trPr>
        <w:tc>
          <w:tcPr>
            <w:tcW w:w="454" w:type="dxa"/>
            <w:shd w:val="clear" w:color="auto" w:fill="auto"/>
          </w:tcPr>
          <w:p w14:paraId="398FA372" w14:textId="77777777" w:rsidR="00286B0B" w:rsidRPr="00770890" w:rsidRDefault="00286B0B">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w:t>
            </w:r>
          </w:p>
        </w:tc>
        <w:tc>
          <w:tcPr>
            <w:tcW w:w="3500" w:type="dxa"/>
            <w:shd w:val="clear" w:color="auto" w:fill="auto"/>
          </w:tcPr>
          <w:p w14:paraId="567E2953"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Sabiedrības mērķgrupas, kuras tiesiskais regulējums ietekmē</w:t>
            </w:r>
            <w:proofErr w:type="gramStart"/>
            <w:r w:rsidRPr="00770890">
              <w:rPr>
                <w:rFonts w:ascii="Times New Roman" w:eastAsia="Times New Roman" w:hAnsi="Times New Roman" w:cs="Times New Roman"/>
                <w:iCs/>
                <w:sz w:val="28"/>
                <w:szCs w:val="28"/>
                <w:lang w:eastAsia="lv-LV"/>
              </w:rPr>
              <w:t xml:space="preserve"> vai varētu ietekmēt</w:t>
            </w:r>
            <w:proofErr w:type="gramEnd"/>
          </w:p>
        </w:tc>
        <w:tc>
          <w:tcPr>
            <w:tcW w:w="5127" w:type="dxa"/>
            <w:shd w:val="clear" w:color="auto" w:fill="auto"/>
          </w:tcPr>
          <w:p w14:paraId="410437FC" w14:textId="7696A45C" w:rsidR="00EC1EA6" w:rsidRPr="00770890" w:rsidRDefault="00840E9C">
            <w:pPr>
              <w:spacing w:after="0" w:line="240" w:lineRule="auto"/>
              <w:jc w:val="both"/>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 xml:space="preserve">Izglītības iestādes, kuras īsteno </w:t>
            </w:r>
            <w:r w:rsidR="00B81175">
              <w:rPr>
                <w:rFonts w:ascii="Times New Roman" w:eastAsia="Times New Roman" w:hAnsi="Times New Roman" w:cs="Times New Roman"/>
                <w:iCs/>
                <w:sz w:val="28"/>
                <w:szCs w:val="28"/>
                <w:lang w:eastAsia="lv-LV"/>
              </w:rPr>
              <w:t xml:space="preserve">klātienes </w:t>
            </w:r>
            <w:r w:rsidRPr="00770890">
              <w:rPr>
                <w:rFonts w:ascii="Times New Roman" w:hAnsi="Times New Roman" w:cs="Times New Roman"/>
                <w:sz w:val="28"/>
                <w:szCs w:val="28"/>
              </w:rPr>
              <w:t xml:space="preserve">vispārējās pamatizglītības un vispārējās vidējās izglītības programmas, tai skaitā profesionālās pamatizglītības programmas speciālās izglītības iestādēs, un pamata un vidējās profesionālās izglītības programmas, </w:t>
            </w:r>
            <w:r w:rsidRPr="00770890">
              <w:rPr>
                <w:rFonts w:ascii="Times New Roman" w:eastAsia="Times New Roman" w:hAnsi="Times New Roman" w:cs="Times New Roman"/>
                <w:iCs/>
                <w:sz w:val="28"/>
                <w:szCs w:val="28"/>
                <w:lang w:eastAsia="lv-LV"/>
              </w:rPr>
              <w:t>kā arī šo izglītības iestāžu dibinātāji – finansējuma saņēmēji.</w:t>
            </w:r>
            <w:r w:rsidR="002C593B" w:rsidRPr="00770890">
              <w:rPr>
                <w:rFonts w:ascii="Times New Roman" w:eastAsia="Times New Roman" w:hAnsi="Times New Roman" w:cs="Times New Roman"/>
                <w:iCs/>
                <w:sz w:val="28"/>
                <w:szCs w:val="28"/>
                <w:lang w:eastAsia="lv-LV"/>
              </w:rPr>
              <w:t xml:space="preserve"> </w:t>
            </w:r>
          </w:p>
        </w:tc>
      </w:tr>
      <w:tr w:rsidR="00770890" w:rsidRPr="00770890" w14:paraId="6F1A1195" w14:textId="77777777" w:rsidTr="00585A0F">
        <w:trPr>
          <w:tblCellSpacing w:w="20" w:type="dxa"/>
        </w:trPr>
        <w:tc>
          <w:tcPr>
            <w:tcW w:w="454" w:type="dxa"/>
            <w:shd w:val="clear" w:color="auto" w:fill="auto"/>
          </w:tcPr>
          <w:p w14:paraId="2F529B2F" w14:textId="77777777" w:rsidR="00286B0B" w:rsidRPr="00770890" w:rsidRDefault="00286B0B">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lastRenderedPageBreak/>
              <w:t>2.</w:t>
            </w:r>
          </w:p>
        </w:tc>
        <w:tc>
          <w:tcPr>
            <w:tcW w:w="3500" w:type="dxa"/>
            <w:shd w:val="clear" w:color="auto" w:fill="auto"/>
          </w:tcPr>
          <w:p w14:paraId="0F182EE5"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Tiesiskā regulējuma ietekme uz tautsaimniecību un administratīvo slogu</w:t>
            </w:r>
          </w:p>
        </w:tc>
        <w:tc>
          <w:tcPr>
            <w:tcW w:w="5127" w:type="dxa"/>
            <w:shd w:val="clear" w:color="auto" w:fill="auto"/>
          </w:tcPr>
          <w:p w14:paraId="1A421C6F" w14:textId="68AAECF3" w:rsidR="0063360D" w:rsidRPr="0063360D" w:rsidRDefault="0063360D">
            <w:pPr>
              <w:shd w:val="clear" w:color="auto" w:fill="FFFFFF"/>
              <w:spacing w:after="0" w:line="240" w:lineRule="auto"/>
              <w:ind w:firstLine="629"/>
              <w:jc w:val="both"/>
              <w:rPr>
                <w:rFonts w:ascii="Times New Roman" w:eastAsia="Times New Roman" w:hAnsi="Times New Roman" w:cs="Times New Roman"/>
                <w:iCs/>
                <w:sz w:val="28"/>
                <w:szCs w:val="28"/>
                <w:lang w:eastAsia="lv-LV"/>
              </w:rPr>
            </w:pPr>
            <w:r w:rsidRPr="00840E9C">
              <w:rPr>
                <w:rFonts w:ascii="Times New Roman" w:eastAsia="Times New Roman" w:hAnsi="Times New Roman" w:cs="Times New Roman"/>
                <w:iCs/>
                <w:sz w:val="28"/>
                <w:szCs w:val="28"/>
                <w:lang w:eastAsia="lv-LV"/>
              </w:rPr>
              <w:t xml:space="preserve">Programmas kā ilgtermiņa sistēmiskas darbības turpināšana sniegs būtisku ieguldījumu zināšanu ekonomikai atbilstošas izglītības kvalitātes sekmēšanā, sabiedrības saskaņas veicināšanā un sociālās atstumtības mazināšanā, izrādot rūpes par bērniem un jauniešiem neatkarīgi no dzīvesvietas, ģimenes materiālā stāvokļa un citiem sociālās atstumtības riska faktoriem un izmantojot inovatīvus, pedagoģiski pamatotus paņēmienus jēgpilnai un izjustai valstiskās piederības sajūtas stiprināšanai un sabiedrības integrācijai visā izglītības sistēmā. Programma nodrošinās Latvijas vērtību un mūsdienīgo aspektu iepazīšanu klātienē, jēgpilnā un interaktīvā procesā, sniegs ieguldījumu arī 21.gadsimta pasaulei </w:t>
            </w:r>
            <w:r w:rsidRPr="0063360D">
              <w:rPr>
                <w:rFonts w:ascii="Times New Roman" w:eastAsia="Times New Roman" w:hAnsi="Times New Roman" w:cs="Times New Roman"/>
                <w:iCs/>
                <w:sz w:val="28"/>
                <w:szCs w:val="28"/>
                <w:lang w:eastAsia="lv-LV"/>
              </w:rPr>
              <w:t>atbilstošas nodarbinātības sekmēšanā, tai skaitā radošajās industrijās, starpnozaru un zināšanu pārneses projektos u.tml</w:t>
            </w:r>
            <w:r>
              <w:rPr>
                <w:rFonts w:ascii="Times New Roman" w:eastAsia="Times New Roman" w:hAnsi="Times New Roman" w:cs="Times New Roman"/>
                <w:iCs/>
                <w:sz w:val="28"/>
                <w:szCs w:val="28"/>
                <w:lang w:eastAsia="lv-LV"/>
              </w:rPr>
              <w:t>.</w:t>
            </w:r>
          </w:p>
          <w:p w14:paraId="7F515AEC" w14:textId="0E2A1725" w:rsidR="00EC1EA6" w:rsidRPr="00770890" w:rsidRDefault="00C731A4">
            <w:pPr>
              <w:shd w:val="clear" w:color="auto" w:fill="FFFFFF"/>
              <w:spacing w:after="0" w:line="240" w:lineRule="auto"/>
              <w:ind w:firstLine="629"/>
              <w:jc w:val="both"/>
              <w:rPr>
                <w:rFonts w:ascii="Times New Roman" w:eastAsia="Times New Roman" w:hAnsi="Times New Roman" w:cs="Times New Roman"/>
                <w:b/>
                <w:bCs/>
                <w:sz w:val="35"/>
                <w:szCs w:val="35"/>
                <w:lang w:eastAsia="lv-LV"/>
              </w:rPr>
            </w:pPr>
            <w:r w:rsidRPr="0063360D">
              <w:rPr>
                <w:rFonts w:ascii="Times New Roman" w:eastAsia="Times New Roman" w:hAnsi="Times New Roman" w:cs="Times New Roman"/>
                <w:iCs/>
                <w:sz w:val="28"/>
                <w:szCs w:val="28"/>
                <w:lang w:eastAsia="lv-LV"/>
              </w:rPr>
              <w:t>Ņemot vērā, ka programma tiek īstenota</w:t>
            </w:r>
            <w:r w:rsidR="00840E9C" w:rsidRPr="0063360D">
              <w:rPr>
                <w:rFonts w:ascii="Times New Roman" w:eastAsia="Times New Roman" w:hAnsi="Times New Roman" w:cs="Times New Roman"/>
                <w:iCs/>
                <w:sz w:val="28"/>
                <w:szCs w:val="28"/>
                <w:lang w:eastAsia="lv-LV"/>
              </w:rPr>
              <w:t xml:space="preserve"> kopš </w:t>
            </w:r>
            <w:proofErr w:type="gramStart"/>
            <w:r w:rsidR="00840E9C" w:rsidRPr="0063360D">
              <w:rPr>
                <w:rFonts w:ascii="Times New Roman" w:eastAsia="Times New Roman" w:hAnsi="Times New Roman" w:cs="Times New Roman"/>
                <w:iCs/>
                <w:sz w:val="28"/>
                <w:szCs w:val="28"/>
                <w:lang w:eastAsia="lv-LV"/>
              </w:rPr>
              <w:t>2018.gada</w:t>
            </w:r>
            <w:proofErr w:type="gramEnd"/>
            <w:r w:rsidR="00840E9C" w:rsidRPr="0063360D">
              <w:rPr>
                <w:rFonts w:ascii="Times New Roman" w:eastAsia="Times New Roman" w:hAnsi="Times New Roman" w:cs="Times New Roman"/>
                <w:iCs/>
                <w:sz w:val="28"/>
                <w:szCs w:val="28"/>
                <w:lang w:eastAsia="lv-LV"/>
              </w:rPr>
              <w:t xml:space="preserve"> 1.septembra</w:t>
            </w:r>
            <w:r w:rsidR="00AA4297" w:rsidRPr="0063360D">
              <w:rPr>
                <w:rFonts w:ascii="Times New Roman" w:eastAsia="Times New Roman" w:hAnsi="Times New Roman" w:cs="Times New Roman"/>
                <w:iCs/>
                <w:sz w:val="28"/>
                <w:szCs w:val="28"/>
                <w:lang w:eastAsia="lv-LV"/>
              </w:rPr>
              <w:t>,</w:t>
            </w:r>
            <w:r w:rsidR="00E369F2" w:rsidRPr="0063360D">
              <w:rPr>
                <w:rFonts w:ascii="Times New Roman" w:eastAsia="Times New Roman" w:hAnsi="Times New Roman" w:cs="Times New Roman"/>
                <w:iCs/>
                <w:sz w:val="28"/>
                <w:szCs w:val="28"/>
                <w:lang w:eastAsia="lv-LV"/>
              </w:rPr>
              <w:t xml:space="preserve"> </w:t>
            </w:r>
            <w:r w:rsidR="00840E9C" w:rsidRPr="0063360D">
              <w:rPr>
                <w:rFonts w:ascii="Times New Roman" w:eastAsia="Times New Roman" w:hAnsi="Times New Roman" w:cs="Times New Roman"/>
                <w:iCs/>
                <w:sz w:val="28"/>
                <w:szCs w:val="28"/>
                <w:lang w:eastAsia="lv-LV"/>
              </w:rPr>
              <w:t>administratīvais slogs saglabājas Ministru kabineta 2018.gada 21.augusta noteikumos Nr.529 „Par valsts budžeta finansējuma sadalījumu programmas „Latvijas skolas soma” īstenošanai 2018./2019.mācību gada pirmajā semestrī”</w:t>
            </w:r>
            <w:r w:rsidR="00B703A0" w:rsidRPr="0063360D">
              <w:rPr>
                <w:rFonts w:ascii="Times New Roman" w:eastAsia="Times New Roman" w:hAnsi="Times New Roman" w:cs="Times New Roman"/>
                <w:iCs/>
                <w:sz w:val="28"/>
                <w:szCs w:val="28"/>
                <w:lang w:eastAsia="lv-LV"/>
              </w:rPr>
              <w:t>,</w:t>
            </w:r>
            <w:r w:rsidR="00840E9C" w:rsidRPr="0063360D">
              <w:rPr>
                <w:rFonts w:ascii="Times New Roman" w:eastAsia="Times New Roman" w:hAnsi="Times New Roman" w:cs="Times New Roman"/>
                <w:iCs/>
                <w:sz w:val="28"/>
                <w:szCs w:val="28"/>
                <w:lang w:eastAsia="lv-LV"/>
              </w:rPr>
              <w:t xml:space="preserve"> Ministru</w:t>
            </w:r>
            <w:r w:rsidR="00840E9C" w:rsidRPr="00770890">
              <w:rPr>
                <w:rFonts w:ascii="Times New Roman" w:eastAsia="Times New Roman" w:hAnsi="Times New Roman" w:cs="Times New Roman"/>
                <w:iCs/>
                <w:sz w:val="28"/>
                <w:szCs w:val="28"/>
                <w:lang w:eastAsia="lv-LV"/>
              </w:rPr>
              <w:t xml:space="preserve"> kabineta 2019.gada 27.augusta noteikumos Nr.388 „Kārtība, kādā aprēķina un piešķir valsts budžeta finansējumu programmas „Latvijas skolas soma” īstenošanai no 2019.gada 1.septembra līdz 2019.gada 31.decembrim” </w:t>
            </w:r>
            <w:r w:rsidR="00B939B6" w:rsidRPr="00770890">
              <w:rPr>
                <w:rFonts w:ascii="Times New Roman" w:eastAsia="Times New Roman" w:hAnsi="Times New Roman" w:cs="Times New Roman"/>
                <w:iCs/>
                <w:sz w:val="28"/>
                <w:szCs w:val="28"/>
                <w:lang w:eastAsia="lv-LV"/>
              </w:rPr>
              <w:t xml:space="preserve"> </w:t>
            </w:r>
            <w:r w:rsidR="00B703A0" w:rsidRPr="00770890">
              <w:rPr>
                <w:rFonts w:ascii="Times New Roman" w:eastAsia="Times New Roman" w:hAnsi="Times New Roman" w:cs="Times New Roman"/>
                <w:iCs/>
                <w:sz w:val="28"/>
                <w:szCs w:val="28"/>
                <w:lang w:eastAsia="lv-LV"/>
              </w:rPr>
              <w:t>un Ministru kabineta 2020.gada 21.janvāra noteikumos Nr.33 „</w:t>
            </w:r>
            <w:r w:rsidR="00B703A0" w:rsidRPr="00770890">
              <w:rPr>
                <w:rFonts w:ascii="Times New Roman" w:eastAsia="Times New Roman" w:hAnsi="Times New Roman" w:cs="Times New Roman"/>
                <w:sz w:val="28"/>
                <w:szCs w:val="28"/>
                <w:lang w:eastAsia="lv-LV"/>
              </w:rPr>
              <w:t xml:space="preserve">Kārtība, kādā aprēķina un piešķir valsts budžeta finansējumu programmas </w:t>
            </w:r>
            <w:r w:rsidR="00B703A0" w:rsidRPr="00770890">
              <w:rPr>
                <w:rFonts w:ascii="Times New Roman" w:eastAsia="Times New Roman" w:hAnsi="Times New Roman" w:cs="Times New Roman"/>
                <w:iCs/>
                <w:sz w:val="28"/>
                <w:szCs w:val="28"/>
                <w:lang w:eastAsia="lv-LV"/>
              </w:rPr>
              <w:t>„</w:t>
            </w:r>
            <w:r w:rsidR="00B703A0" w:rsidRPr="00770890">
              <w:rPr>
                <w:rFonts w:ascii="Times New Roman" w:eastAsia="Times New Roman" w:hAnsi="Times New Roman" w:cs="Times New Roman"/>
                <w:sz w:val="28"/>
                <w:szCs w:val="28"/>
                <w:lang w:eastAsia="lv-LV"/>
              </w:rPr>
              <w:t>Latvijas skolas soma</w:t>
            </w:r>
            <w:r w:rsidR="00B703A0" w:rsidRPr="00770890">
              <w:rPr>
                <w:rFonts w:ascii="Times New Roman" w:eastAsia="Times New Roman" w:hAnsi="Times New Roman" w:cs="Times New Roman"/>
                <w:iCs/>
                <w:sz w:val="28"/>
                <w:szCs w:val="28"/>
                <w:lang w:eastAsia="lv-LV"/>
              </w:rPr>
              <w:t>”</w:t>
            </w:r>
            <w:r w:rsidR="00B703A0" w:rsidRPr="00770890">
              <w:rPr>
                <w:rFonts w:ascii="Times New Roman" w:eastAsia="Times New Roman" w:hAnsi="Times New Roman" w:cs="Times New Roman"/>
                <w:sz w:val="28"/>
                <w:szCs w:val="28"/>
                <w:lang w:eastAsia="lv-LV"/>
              </w:rPr>
              <w:t xml:space="preserve"> īstenošanai no 2020.gada 1.janvāra līdz 2020. gada 31.decembrim”</w:t>
            </w:r>
            <w:r w:rsidR="00B939B6" w:rsidRPr="00770890">
              <w:rPr>
                <w:rFonts w:ascii="Times New Roman" w:eastAsia="Times New Roman" w:hAnsi="Times New Roman" w:cs="Times New Roman"/>
                <w:sz w:val="28"/>
                <w:szCs w:val="28"/>
                <w:lang w:eastAsia="lv-LV"/>
              </w:rPr>
              <w:t xml:space="preserve"> </w:t>
            </w:r>
            <w:r w:rsidR="00B939B6" w:rsidRPr="00770890">
              <w:rPr>
                <w:rFonts w:ascii="Times New Roman" w:eastAsia="Times New Roman" w:hAnsi="Times New Roman" w:cs="Times New Roman"/>
                <w:iCs/>
                <w:sz w:val="28"/>
                <w:szCs w:val="28"/>
                <w:lang w:eastAsia="lv-LV"/>
              </w:rPr>
              <w:t>paredzētajā apmērā</w:t>
            </w:r>
            <w:r>
              <w:rPr>
                <w:rFonts w:ascii="Times New Roman" w:eastAsia="Times New Roman" w:hAnsi="Times New Roman" w:cs="Times New Roman"/>
                <w:iCs/>
                <w:sz w:val="28"/>
                <w:szCs w:val="28"/>
                <w:lang w:eastAsia="lv-LV"/>
              </w:rPr>
              <w:t>.</w:t>
            </w:r>
          </w:p>
        </w:tc>
      </w:tr>
      <w:tr w:rsidR="00770890" w:rsidRPr="00770890" w14:paraId="4A6A1DD9" w14:textId="77777777" w:rsidTr="00585A0F">
        <w:trPr>
          <w:tblCellSpacing w:w="20" w:type="dxa"/>
        </w:trPr>
        <w:tc>
          <w:tcPr>
            <w:tcW w:w="454" w:type="dxa"/>
            <w:shd w:val="clear" w:color="auto" w:fill="auto"/>
          </w:tcPr>
          <w:p w14:paraId="56217917" w14:textId="77777777" w:rsidR="00286B0B" w:rsidRPr="00770890" w:rsidRDefault="00286B0B">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3.</w:t>
            </w:r>
          </w:p>
        </w:tc>
        <w:tc>
          <w:tcPr>
            <w:tcW w:w="3500" w:type="dxa"/>
            <w:shd w:val="clear" w:color="auto" w:fill="auto"/>
          </w:tcPr>
          <w:p w14:paraId="5D2F39DA"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Administratīvo izmaksu monetārs novērtējums</w:t>
            </w:r>
          </w:p>
        </w:tc>
        <w:tc>
          <w:tcPr>
            <w:tcW w:w="5127" w:type="dxa"/>
            <w:shd w:val="clear" w:color="auto" w:fill="auto"/>
          </w:tcPr>
          <w:p w14:paraId="77CB3982" w14:textId="77777777" w:rsidR="00EC1EA6" w:rsidRPr="00C767B4" w:rsidRDefault="00840E9C">
            <w:pPr>
              <w:spacing w:after="0" w:line="240" w:lineRule="auto"/>
              <w:rPr>
                <w:rFonts w:ascii="Times New Roman" w:eastAsia="Times New Roman" w:hAnsi="Times New Roman" w:cs="Times New Roman"/>
                <w:iCs/>
                <w:sz w:val="28"/>
                <w:szCs w:val="28"/>
                <w:lang w:eastAsia="lv-LV"/>
              </w:rPr>
            </w:pPr>
            <w:r w:rsidRPr="00C767B4">
              <w:rPr>
                <w:rFonts w:ascii="Times New Roman" w:eastAsia="Times New Roman" w:hAnsi="Times New Roman" w:cs="Times New Roman"/>
                <w:iCs/>
                <w:sz w:val="28"/>
                <w:szCs w:val="28"/>
                <w:lang w:eastAsia="lv-LV"/>
              </w:rPr>
              <w:t>Projekts šo jomu neskar.</w:t>
            </w:r>
          </w:p>
        </w:tc>
      </w:tr>
      <w:tr w:rsidR="00770890" w:rsidRPr="00770890" w14:paraId="527D53CE" w14:textId="77777777" w:rsidTr="00585A0F">
        <w:trPr>
          <w:tblCellSpacing w:w="20" w:type="dxa"/>
        </w:trPr>
        <w:tc>
          <w:tcPr>
            <w:tcW w:w="454" w:type="dxa"/>
            <w:shd w:val="clear" w:color="auto" w:fill="auto"/>
          </w:tcPr>
          <w:p w14:paraId="6407DDC7" w14:textId="77777777" w:rsidR="00286B0B" w:rsidRPr="00770890" w:rsidRDefault="00286B0B">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lastRenderedPageBreak/>
              <w:t>4.</w:t>
            </w:r>
          </w:p>
        </w:tc>
        <w:tc>
          <w:tcPr>
            <w:tcW w:w="3500" w:type="dxa"/>
            <w:shd w:val="clear" w:color="auto" w:fill="auto"/>
          </w:tcPr>
          <w:p w14:paraId="1CD4143B"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Atbilstības izmaksu monetārs novērtējums</w:t>
            </w:r>
          </w:p>
        </w:tc>
        <w:tc>
          <w:tcPr>
            <w:tcW w:w="5127" w:type="dxa"/>
            <w:shd w:val="clear" w:color="auto" w:fill="auto"/>
          </w:tcPr>
          <w:p w14:paraId="3163F653" w14:textId="6BCC7320" w:rsidR="00A72C81" w:rsidRPr="00C767B4" w:rsidRDefault="00AA4297">
            <w:pPr>
              <w:spacing w:after="0" w:line="240" w:lineRule="auto"/>
              <w:ind w:firstLine="629"/>
              <w:jc w:val="both"/>
              <w:rPr>
                <w:rFonts w:ascii="Times New Roman" w:eastAsia="Times New Roman" w:hAnsi="Times New Roman" w:cs="Times New Roman"/>
                <w:bCs/>
                <w:iCs/>
                <w:sz w:val="28"/>
                <w:szCs w:val="28"/>
                <w:lang w:eastAsia="lv-LV"/>
              </w:rPr>
            </w:pPr>
            <w:r w:rsidRPr="00C767B4">
              <w:rPr>
                <w:rFonts w:ascii="Times New Roman" w:eastAsia="Times New Roman" w:hAnsi="Times New Roman" w:cs="Times New Roman"/>
                <w:iCs/>
                <w:sz w:val="28"/>
                <w:szCs w:val="28"/>
                <w:lang w:eastAsia="lv-LV"/>
              </w:rPr>
              <w:t>S</w:t>
            </w:r>
            <w:r w:rsidR="00840E9C" w:rsidRPr="00C767B4">
              <w:rPr>
                <w:rFonts w:ascii="Times New Roman" w:eastAsia="Times New Roman" w:hAnsi="Times New Roman" w:cs="Times New Roman"/>
                <w:iCs/>
                <w:sz w:val="28"/>
                <w:szCs w:val="28"/>
                <w:lang w:eastAsia="lv-LV"/>
              </w:rPr>
              <w:t xml:space="preserve">ākot ar </w:t>
            </w:r>
            <w:proofErr w:type="gramStart"/>
            <w:r w:rsidR="00840E9C" w:rsidRPr="00C767B4">
              <w:rPr>
                <w:rFonts w:ascii="Times New Roman" w:eastAsia="Times New Roman" w:hAnsi="Times New Roman" w:cs="Times New Roman"/>
                <w:iCs/>
                <w:sz w:val="28"/>
                <w:szCs w:val="28"/>
                <w:lang w:eastAsia="lv-LV"/>
              </w:rPr>
              <w:t>2018.gada</w:t>
            </w:r>
            <w:proofErr w:type="gramEnd"/>
            <w:r w:rsidR="00840E9C" w:rsidRPr="00C767B4">
              <w:rPr>
                <w:rFonts w:ascii="Times New Roman" w:eastAsia="Times New Roman" w:hAnsi="Times New Roman" w:cs="Times New Roman"/>
                <w:iCs/>
                <w:sz w:val="28"/>
                <w:szCs w:val="28"/>
                <w:lang w:eastAsia="lv-LV"/>
              </w:rPr>
              <w:t xml:space="preserve"> 1.septembri</w:t>
            </w:r>
            <w:r w:rsidR="00BC1F34" w:rsidRPr="00C767B4">
              <w:rPr>
                <w:rFonts w:ascii="Times New Roman" w:eastAsia="Times New Roman" w:hAnsi="Times New Roman" w:cs="Times New Roman"/>
                <w:iCs/>
                <w:sz w:val="28"/>
                <w:szCs w:val="28"/>
                <w:lang w:eastAsia="lv-LV"/>
              </w:rPr>
              <w:t xml:space="preserve"> </w:t>
            </w:r>
            <w:r w:rsidR="007425F6" w:rsidRPr="00C767B4">
              <w:rPr>
                <w:rFonts w:ascii="Times New Roman" w:eastAsia="Times New Roman" w:hAnsi="Times New Roman" w:cs="Times New Roman"/>
                <w:iCs/>
                <w:sz w:val="28"/>
                <w:szCs w:val="28"/>
                <w:lang w:eastAsia="lv-LV"/>
              </w:rPr>
              <w:t>programma</w:t>
            </w:r>
            <w:r w:rsidR="00BC1F34" w:rsidRPr="00C767B4">
              <w:rPr>
                <w:rFonts w:ascii="Times New Roman" w:eastAsia="Times New Roman" w:hAnsi="Times New Roman" w:cs="Times New Roman"/>
                <w:iCs/>
                <w:sz w:val="28"/>
                <w:szCs w:val="28"/>
                <w:lang w:eastAsia="lv-LV"/>
              </w:rPr>
              <w:t xml:space="preserve"> </w:t>
            </w:r>
            <w:r w:rsidR="00840E9C" w:rsidRPr="00C767B4">
              <w:rPr>
                <w:rFonts w:ascii="Times New Roman" w:eastAsia="Times New Roman" w:hAnsi="Times New Roman" w:cs="Times New Roman"/>
                <w:iCs/>
                <w:sz w:val="28"/>
                <w:szCs w:val="28"/>
                <w:lang w:eastAsia="lv-LV"/>
              </w:rPr>
              <w:t xml:space="preserve">tiek īstenota visā Latvijā, nodrošinot izglītojamajam iespēju </w:t>
            </w:r>
            <w:r w:rsidR="00840E9C" w:rsidRPr="00C767B4">
              <w:rPr>
                <w:rFonts w:ascii="Times New Roman" w:eastAsia="Times New Roman" w:hAnsi="Times New Roman" w:cs="Times New Roman"/>
                <w:bCs/>
                <w:iCs/>
                <w:sz w:val="28"/>
                <w:szCs w:val="28"/>
                <w:lang w:eastAsia="lv-LV"/>
              </w:rPr>
              <w:t>klātienē vismaz vienu reizi mācību semestra laikā</w:t>
            </w:r>
            <w:r w:rsidR="00BC1F34" w:rsidRPr="00C767B4">
              <w:rPr>
                <w:rFonts w:ascii="Times New Roman" w:eastAsia="Times New Roman" w:hAnsi="Times New Roman" w:cs="Times New Roman"/>
                <w:bCs/>
                <w:iCs/>
                <w:sz w:val="28"/>
                <w:szCs w:val="28"/>
                <w:lang w:eastAsia="lv-LV"/>
              </w:rPr>
              <w:t xml:space="preserve"> </w:t>
            </w:r>
            <w:r w:rsidR="00BC1F34" w:rsidRPr="00C767B4">
              <w:rPr>
                <w:rFonts w:ascii="Times New Roman" w:hAnsi="Times New Roman" w:cs="Times New Roman"/>
                <w:sz w:val="28"/>
                <w:szCs w:val="28"/>
              </w:rPr>
              <w:t>iepazīt Latvij</w:t>
            </w:r>
            <w:r w:rsidR="00B939B6" w:rsidRPr="00C767B4">
              <w:rPr>
                <w:rFonts w:ascii="Times New Roman" w:hAnsi="Times New Roman" w:cs="Times New Roman"/>
                <w:sz w:val="28"/>
                <w:szCs w:val="28"/>
              </w:rPr>
              <w:t xml:space="preserve">u </w:t>
            </w:r>
            <w:r w:rsidR="00BC1F34" w:rsidRPr="00C767B4">
              <w:rPr>
                <w:rFonts w:ascii="Times New Roman" w:hAnsi="Times New Roman" w:cs="Times New Roman"/>
                <w:sz w:val="28"/>
                <w:szCs w:val="28"/>
              </w:rPr>
              <w:t>mākslas un kultūras noris</w:t>
            </w:r>
            <w:r w:rsidR="00B939B6" w:rsidRPr="00C767B4">
              <w:rPr>
                <w:rFonts w:ascii="Times New Roman" w:hAnsi="Times New Roman" w:cs="Times New Roman"/>
                <w:sz w:val="28"/>
                <w:szCs w:val="28"/>
              </w:rPr>
              <w:t>ēs</w:t>
            </w:r>
            <w:r w:rsidRPr="00C767B4">
              <w:rPr>
                <w:rFonts w:ascii="Times New Roman" w:hAnsi="Times New Roman" w:cs="Times New Roman"/>
                <w:sz w:val="28"/>
                <w:szCs w:val="28"/>
              </w:rPr>
              <w:t xml:space="preserve"> (</w:t>
            </w:r>
            <w:r w:rsidR="00B81175" w:rsidRPr="00DA39D2">
              <w:rPr>
                <w:rFonts w:ascii="Times New Roman" w:hAnsi="Times New Roman"/>
                <w:sz w:val="28"/>
                <w:szCs w:val="28"/>
              </w:rPr>
              <w:t>mūzik</w:t>
            </w:r>
            <w:r w:rsidR="00B81175">
              <w:rPr>
                <w:rFonts w:ascii="Times New Roman" w:hAnsi="Times New Roman"/>
                <w:sz w:val="28"/>
                <w:szCs w:val="28"/>
              </w:rPr>
              <w:t>ā</w:t>
            </w:r>
            <w:r w:rsidR="00B81175" w:rsidRPr="00DA39D2">
              <w:rPr>
                <w:rFonts w:ascii="Times New Roman" w:hAnsi="Times New Roman"/>
                <w:sz w:val="28"/>
                <w:szCs w:val="28"/>
              </w:rPr>
              <w:t>, teātr</w:t>
            </w:r>
            <w:r w:rsidR="00B81175">
              <w:rPr>
                <w:rFonts w:ascii="Times New Roman" w:hAnsi="Times New Roman"/>
                <w:sz w:val="28"/>
                <w:szCs w:val="28"/>
              </w:rPr>
              <w:t>ī</w:t>
            </w:r>
            <w:r w:rsidR="00B81175" w:rsidRPr="00DA39D2">
              <w:rPr>
                <w:rFonts w:ascii="Times New Roman" w:hAnsi="Times New Roman"/>
                <w:sz w:val="28"/>
                <w:szCs w:val="28"/>
              </w:rPr>
              <w:t>, dej</w:t>
            </w:r>
            <w:r w:rsidR="00B81175">
              <w:rPr>
                <w:rFonts w:ascii="Times New Roman" w:hAnsi="Times New Roman"/>
                <w:sz w:val="28"/>
                <w:szCs w:val="28"/>
              </w:rPr>
              <w:t>ā</w:t>
            </w:r>
            <w:r w:rsidR="00B81175" w:rsidRPr="00DA39D2">
              <w:rPr>
                <w:rFonts w:ascii="Times New Roman" w:hAnsi="Times New Roman"/>
                <w:sz w:val="28"/>
                <w:szCs w:val="28"/>
              </w:rPr>
              <w:t>, cirk</w:t>
            </w:r>
            <w:r w:rsidR="00B81175">
              <w:rPr>
                <w:rFonts w:ascii="Times New Roman" w:hAnsi="Times New Roman"/>
                <w:sz w:val="28"/>
                <w:szCs w:val="28"/>
              </w:rPr>
              <w:t>ā</w:t>
            </w:r>
            <w:r w:rsidR="00B81175" w:rsidRPr="00DA39D2">
              <w:rPr>
                <w:rFonts w:ascii="Times New Roman" w:hAnsi="Times New Roman"/>
                <w:sz w:val="28"/>
                <w:szCs w:val="28"/>
              </w:rPr>
              <w:t>, vizuāl</w:t>
            </w:r>
            <w:r w:rsidR="00B81175">
              <w:rPr>
                <w:rFonts w:ascii="Times New Roman" w:hAnsi="Times New Roman"/>
                <w:sz w:val="28"/>
                <w:szCs w:val="28"/>
              </w:rPr>
              <w:t>aj</w:t>
            </w:r>
            <w:r w:rsidR="00B81175" w:rsidRPr="00DA39D2">
              <w:rPr>
                <w:rFonts w:ascii="Times New Roman" w:hAnsi="Times New Roman"/>
                <w:sz w:val="28"/>
                <w:szCs w:val="28"/>
              </w:rPr>
              <w:t>ā māksl</w:t>
            </w:r>
            <w:r w:rsidR="00B81175">
              <w:rPr>
                <w:rFonts w:ascii="Times New Roman" w:hAnsi="Times New Roman"/>
                <w:sz w:val="28"/>
                <w:szCs w:val="28"/>
              </w:rPr>
              <w:t>ā</w:t>
            </w:r>
            <w:r w:rsidR="00B81175" w:rsidRPr="00DA39D2">
              <w:rPr>
                <w:rFonts w:ascii="Times New Roman" w:hAnsi="Times New Roman"/>
                <w:sz w:val="28"/>
                <w:szCs w:val="28"/>
              </w:rPr>
              <w:t>, kino, arhitektūr</w:t>
            </w:r>
            <w:r w:rsidR="00B81175">
              <w:rPr>
                <w:rFonts w:ascii="Times New Roman" w:hAnsi="Times New Roman"/>
                <w:sz w:val="28"/>
                <w:szCs w:val="28"/>
              </w:rPr>
              <w:t>ā</w:t>
            </w:r>
            <w:r w:rsidR="00B81175" w:rsidRPr="00DA39D2">
              <w:rPr>
                <w:rFonts w:ascii="Times New Roman" w:hAnsi="Times New Roman"/>
                <w:sz w:val="28"/>
                <w:szCs w:val="28"/>
              </w:rPr>
              <w:t>, dizain</w:t>
            </w:r>
            <w:r w:rsidR="00B81175">
              <w:rPr>
                <w:rFonts w:ascii="Times New Roman" w:hAnsi="Times New Roman"/>
                <w:sz w:val="28"/>
                <w:szCs w:val="28"/>
              </w:rPr>
              <w:t>ā</w:t>
            </w:r>
            <w:r w:rsidR="00B81175" w:rsidRPr="00DA39D2">
              <w:rPr>
                <w:rFonts w:ascii="Times New Roman" w:hAnsi="Times New Roman"/>
                <w:sz w:val="28"/>
                <w:szCs w:val="28"/>
              </w:rPr>
              <w:t xml:space="preserve">, </w:t>
            </w:r>
            <w:r w:rsidR="00B81175">
              <w:rPr>
                <w:rFonts w:ascii="Times New Roman" w:hAnsi="Times New Roman"/>
                <w:sz w:val="28"/>
                <w:szCs w:val="28"/>
              </w:rPr>
              <w:t>materiālajā un nemateriālajā</w:t>
            </w:r>
            <w:r w:rsidR="00B81175" w:rsidRPr="00DA39D2">
              <w:rPr>
                <w:rFonts w:ascii="Times New Roman" w:hAnsi="Times New Roman"/>
                <w:sz w:val="28"/>
                <w:szCs w:val="28"/>
              </w:rPr>
              <w:t xml:space="preserve"> kultūras mantojum</w:t>
            </w:r>
            <w:r w:rsidR="00B81175">
              <w:rPr>
                <w:rFonts w:ascii="Times New Roman" w:hAnsi="Times New Roman"/>
                <w:sz w:val="28"/>
                <w:szCs w:val="28"/>
              </w:rPr>
              <w:t xml:space="preserve">ā, </w:t>
            </w:r>
            <w:r w:rsidR="00B81175" w:rsidRPr="00DA39D2">
              <w:rPr>
                <w:rFonts w:ascii="Times New Roman" w:hAnsi="Times New Roman"/>
                <w:sz w:val="28"/>
                <w:szCs w:val="28"/>
              </w:rPr>
              <w:t>literatūr</w:t>
            </w:r>
            <w:r w:rsidR="00B81175">
              <w:rPr>
                <w:rFonts w:ascii="Times New Roman" w:hAnsi="Times New Roman"/>
                <w:sz w:val="28"/>
                <w:szCs w:val="28"/>
              </w:rPr>
              <w:t>ā</w:t>
            </w:r>
            <w:r w:rsidR="00B81175" w:rsidRPr="00DA39D2">
              <w:rPr>
                <w:rFonts w:ascii="Times New Roman" w:hAnsi="Times New Roman"/>
                <w:sz w:val="28"/>
                <w:szCs w:val="28"/>
              </w:rPr>
              <w:t xml:space="preserve"> un grāmatniecīb</w:t>
            </w:r>
            <w:r w:rsidR="00B81175">
              <w:rPr>
                <w:rFonts w:ascii="Times New Roman" w:hAnsi="Times New Roman"/>
                <w:sz w:val="28"/>
                <w:szCs w:val="28"/>
              </w:rPr>
              <w:t>ā</w:t>
            </w:r>
            <w:r w:rsidRPr="00C767B4">
              <w:rPr>
                <w:rFonts w:ascii="Times New Roman" w:hAnsi="Times New Roman" w:cs="Times New Roman"/>
                <w:sz w:val="28"/>
                <w:szCs w:val="28"/>
              </w:rPr>
              <w:t>)</w:t>
            </w:r>
            <w:r w:rsidR="00BC1F34" w:rsidRPr="00C767B4">
              <w:rPr>
                <w:rFonts w:ascii="Times New Roman" w:hAnsi="Times New Roman" w:cs="Times New Roman"/>
                <w:sz w:val="28"/>
                <w:szCs w:val="28"/>
              </w:rPr>
              <w:t xml:space="preserve">, </w:t>
            </w:r>
            <w:r w:rsidR="00B939B6" w:rsidRPr="00C767B4">
              <w:rPr>
                <w:rFonts w:ascii="Times New Roman" w:hAnsi="Times New Roman" w:cs="Times New Roman"/>
                <w:sz w:val="28"/>
                <w:szCs w:val="28"/>
              </w:rPr>
              <w:t xml:space="preserve">kas </w:t>
            </w:r>
            <w:r w:rsidR="00BC1F34" w:rsidRPr="00C767B4">
              <w:rPr>
                <w:rFonts w:ascii="Times New Roman" w:hAnsi="Times New Roman" w:cs="Times New Roman"/>
                <w:sz w:val="28"/>
                <w:szCs w:val="28"/>
              </w:rPr>
              <w:t xml:space="preserve">ir </w:t>
            </w:r>
            <w:r w:rsidR="00BC1F34" w:rsidRPr="00C767B4">
              <w:rPr>
                <w:rFonts w:ascii="Times New Roman" w:eastAsia="Times New Roman" w:hAnsi="Times New Roman" w:cs="Times New Roman"/>
                <w:sz w:val="28"/>
                <w:szCs w:val="28"/>
                <w:lang w:eastAsia="lv-LV"/>
              </w:rPr>
              <w:t>saistīt</w:t>
            </w:r>
            <w:r w:rsidR="002B4444" w:rsidRPr="00C767B4">
              <w:rPr>
                <w:rFonts w:ascii="Times New Roman" w:eastAsia="Times New Roman" w:hAnsi="Times New Roman" w:cs="Times New Roman"/>
                <w:sz w:val="28"/>
                <w:szCs w:val="28"/>
                <w:lang w:eastAsia="lv-LV"/>
              </w:rPr>
              <w:t>a</w:t>
            </w:r>
            <w:r w:rsidR="00B939B6" w:rsidRPr="00C767B4">
              <w:rPr>
                <w:rFonts w:ascii="Times New Roman" w:eastAsia="Times New Roman" w:hAnsi="Times New Roman" w:cs="Times New Roman"/>
                <w:sz w:val="28"/>
                <w:szCs w:val="28"/>
                <w:lang w:eastAsia="lv-LV"/>
              </w:rPr>
              <w:t>s</w:t>
            </w:r>
            <w:r w:rsidR="00BC1F34" w:rsidRPr="00C767B4">
              <w:rPr>
                <w:rFonts w:ascii="Times New Roman" w:eastAsia="Times New Roman" w:hAnsi="Times New Roman" w:cs="Times New Roman"/>
                <w:sz w:val="28"/>
                <w:szCs w:val="28"/>
                <w:lang w:eastAsia="lv-LV"/>
              </w:rPr>
              <w:t xml:space="preserve"> ar mācību un audzināšanas darba saturu.</w:t>
            </w:r>
          </w:p>
          <w:p w14:paraId="64DFED12" w14:textId="3F7F231E" w:rsidR="00A72C81" w:rsidRPr="00C767B4" w:rsidRDefault="00C328DA">
            <w:pPr>
              <w:spacing w:after="0" w:line="240" w:lineRule="auto"/>
              <w:ind w:firstLine="629"/>
              <w:jc w:val="both"/>
              <w:rPr>
                <w:rFonts w:ascii="Times New Roman" w:eastAsia="Times New Roman" w:hAnsi="Times New Roman" w:cs="Times New Roman"/>
                <w:iCs/>
                <w:sz w:val="28"/>
                <w:szCs w:val="28"/>
                <w:lang w:eastAsia="lv-LV"/>
              </w:rPr>
            </w:pPr>
            <w:r w:rsidRPr="00C767B4">
              <w:rPr>
                <w:rFonts w:ascii="Times New Roman" w:eastAsia="Times New Roman" w:hAnsi="Times New Roman" w:cs="Times New Roman"/>
                <w:iCs/>
                <w:sz w:val="28"/>
                <w:szCs w:val="28"/>
                <w:lang w:eastAsia="lv-LV"/>
              </w:rPr>
              <w:t>2018./2019.</w:t>
            </w:r>
            <w:r w:rsidR="00840E9C" w:rsidRPr="00C767B4">
              <w:rPr>
                <w:rFonts w:ascii="Times New Roman" w:eastAsia="Times New Roman" w:hAnsi="Times New Roman" w:cs="Times New Roman"/>
                <w:iCs/>
                <w:sz w:val="28"/>
                <w:szCs w:val="28"/>
                <w:lang w:eastAsia="lv-LV"/>
              </w:rPr>
              <w:t>mācību gada pirmajā semestrī tika noslēgti 176 līgumi un otrajā semestrī 182 līgumi. 2019./</w:t>
            </w:r>
            <w:r w:rsidRPr="00C767B4">
              <w:rPr>
                <w:rFonts w:ascii="Times New Roman" w:eastAsia="Times New Roman" w:hAnsi="Times New Roman" w:cs="Times New Roman"/>
                <w:iCs/>
                <w:sz w:val="28"/>
                <w:szCs w:val="28"/>
                <w:lang w:eastAsia="lv-LV"/>
              </w:rPr>
              <w:t>2020.</w:t>
            </w:r>
            <w:r w:rsidR="00840E9C" w:rsidRPr="00C767B4">
              <w:rPr>
                <w:rFonts w:ascii="Times New Roman" w:eastAsia="Times New Roman" w:hAnsi="Times New Roman" w:cs="Times New Roman"/>
                <w:iCs/>
                <w:sz w:val="28"/>
                <w:szCs w:val="28"/>
                <w:lang w:eastAsia="lv-LV"/>
              </w:rPr>
              <w:t>mācību gada pirmajā semestrī ar izglītības iestāžu dibinātājiem noslēgti 186 līgumi</w:t>
            </w:r>
            <w:r w:rsidR="00C4274E" w:rsidRPr="00C767B4">
              <w:rPr>
                <w:rFonts w:ascii="Times New Roman" w:eastAsia="Times New Roman" w:hAnsi="Times New Roman" w:cs="Times New Roman"/>
                <w:iCs/>
                <w:sz w:val="28"/>
                <w:szCs w:val="28"/>
                <w:lang w:eastAsia="lv-LV"/>
              </w:rPr>
              <w:t xml:space="preserve">, </w:t>
            </w:r>
            <w:r w:rsidR="00B15C42" w:rsidRPr="00C767B4">
              <w:rPr>
                <w:rFonts w:ascii="Times New Roman" w:eastAsia="Times New Roman" w:hAnsi="Times New Roman" w:cs="Times New Roman"/>
                <w:iCs/>
                <w:sz w:val="28"/>
                <w:szCs w:val="28"/>
                <w:lang w:eastAsia="lv-LV"/>
              </w:rPr>
              <w:t xml:space="preserve">savukārt </w:t>
            </w:r>
            <w:r w:rsidR="00C4274E" w:rsidRPr="00C767B4">
              <w:rPr>
                <w:rFonts w:ascii="Times New Roman" w:eastAsia="Times New Roman" w:hAnsi="Times New Roman" w:cs="Times New Roman"/>
                <w:iCs/>
                <w:sz w:val="28"/>
                <w:szCs w:val="28"/>
                <w:lang w:eastAsia="lv-LV"/>
              </w:rPr>
              <w:t>20</w:t>
            </w:r>
            <w:r w:rsidR="00B15C42" w:rsidRPr="00C767B4">
              <w:rPr>
                <w:rFonts w:ascii="Times New Roman" w:eastAsia="Times New Roman" w:hAnsi="Times New Roman" w:cs="Times New Roman"/>
                <w:iCs/>
                <w:sz w:val="28"/>
                <w:szCs w:val="28"/>
                <w:lang w:eastAsia="lv-LV"/>
              </w:rPr>
              <w:t>19</w:t>
            </w:r>
            <w:r w:rsidR="00C4274E" w:rsidRPr="00C767B4">
              <w:rPr>
                <w:rFonts w:ascii="Times New Roman" w:eastAsia="Times New Roman" w:hAnsi="Times New Roman" w:cs="Times New Roman"/>
                <w:iCs/>
                <w:sz w:val="28"/>
                <w:szCs w:val="28"/>
                <w:lang w:eastAsia="lv-LV"/>
              </w:rPr>
              <w:t>./20</w:t>
            </w:r>
            <w:r w:rsidR="00B15C42" w:rsidRPr="00C767B4">
              <w:rPr>
                <w:rFonts w:ascii="Times New Roman" w:eastAsia="Times New Roman" w:hAnsi="Times New Roman" w:cs="Times New Roman"/>
                <w:iCs/>
                <w:sz w:val="28"/>
                <w:szCs w:val="28"/>
                <w:lang w:eastAsia="lv-LV"/>
              </w:rPr>
              <w:t>20</w:t>
            </w:r>
            <w:r w:rsidR="00C4274E" w:rsidRPr="00C767B4">
              <w:rPr>
                <w:rFonts w:ascii="Times New Roman" w:eastAsia="Times New Roman" w:hAnsi="Times New Roman" w:cs="Times New Roman"/>
                <w:iCs/>
                <w:sz w:val="28"/>
                <w:szCs w:val="28"/>
                <w:lang w:eastAsia="lv-LV"/>
              </w:rPr>
              <w:t xml:space="preserve">.mācību gada </w:t>
            </w:r>
            <w:r w:rsidR="00B15C42" w:rsidRPr="00C767B4">
              <w:rPr>
                <w:rFonts w:ascii="Times New Roman" w:eastAsia="Times New Roman" w:hAnsi="Times New Roman" w:cs="Times New Roman"/>
                <w:iCs/>
                <w:sz w:val="28"/>
                <w:szCs w:val="28"/>
                <w:lang w:eastAsia="lv-LV"/>
              </w:rPr>
              <w:t>otraj</w:t>
            </w:r>
            <w:r w:rsidR="00084EB1">
              <w:rPr>
                <w:rFonts w:ascii="Times New Roman" w:eastAsia="Times New Roman" w:hAnsi="Times New Roman" w:cs="Times New Roman"/>
                <w:iCs/>
                <w:sz w:val="28"/>
                <w:szCs w:val="28"/>
                <w:lang w:eastAsia="lv-LV"/>
              </w:rPr>
              <w:t>ā</w:t>
            </w:r>
            <w:r w:rsidR="00B15C42" w:rsidRPr="00C767B4">
              <w:rPr>
                <w:rFonts w:ascii="Times New Roman" w:eastAsia="Times New Roman" w:hAnsi="Times New Roman" w:cs="Times New Roman"/>
                <w:iCs/>
                <w:sz w:val="28"/>
                <w:szCs w:val="28"/>
                <w:lang w:eastAsia="lv-LV"/>
              </w:rPr>
              <w:t xml:space="preserve"> un 2020./2021.mācību gada </w:t>
            </w:r>
            <w:r w:rsidR="00C4274E" w:rsidRPr="00C767B4">
              <w:rPr>
                <w:rFonts w:ascii="Times New Roman" w:eastAsia="Times New Roman" w:hAnsi="Times New Roman" w:cs="Times New Roman"/>
                <w:iCs/>
                <w:sz w:val="28"/>
                <w:szCs w:val="28"/>
                <w:lang w:eastAsia="lv-LV"/>
              </w:rPr>
              <w:t>pirmaj</w:t>
            </w:r>
            <w:r w:rsidR="00B15C42" w:rsidRPr="00C767B4">
              <w:rPr>
                <w:rFonts w:ascii="Times New Roman" w:eastAsia="Times New Roman" w:hAnsi="Times New Roman" w:cs="Times New Roman"/>
                <w:iCs/>
                <w:sz w:val="28"/>
                <w:szCs w:val="28"/>
                <w:lang w:eastAsia="lv-LV"/>
              </w:rPr>
              <w:t xml:space="preserve">ā semestrī noslēgti 193 līgumi uz visu kalendāro </w:t>
            </w:r>
            <w:proofErr w:type="gramStart"/>
            <w:r w:rsidR="00B15C42" w:rsidRPr="00C767B4">
              <w:rPr>
                <w:rFonts w:ascii="Times New Roman" w:eastAsia="Times New Roman" w:hAnsi="Times New Roman" w:cs="Times New Roman"/>
                <w:iCs/>
                <w:sz w:val="28"/>
                <w:szCs w:val="28"/>
                <w:lang w:eastAsia="lv-LV"/>
              </w:rPr>
              <w:t>2020.gadu</w:t>
            </w:r>
            <w:proofErr w:type="gramEnd"/>
            <w:r w:rsidR="007425F6" w:rsidRPr="00C767B4">
              <w:rPr>
                <w:rFonts w:ascii="Times New Roman" w:eastAsia="Times New Roman" w:hAnsi="Times New Roman" w:cs="Times New Roman"/>
                <w:iCs/>
                <w:sz w:val="28"/>
                <w:szCs w:val="28"/>
                <w:lang w:eastAsia="lv-LV"/>
              </w:rPr>
              <w:t>.</w:t>
            </w:r>
            <w:r w:rsidR="00E369F2" w:rsidRPr="00C767B4">
              <w:rPr>
                <w:rFonts w:ascii="Times New Roman" w:eastAsia="Times New Roman" w:hAnsi="Times New Roman" w:cs="Times New Roman"/>
                <w:iCs/>
                <w:sz w:val="28"/>
                <w:szCs w:val="28"/>
                <w:lang w:eastAsia="lv-LV"/>
              </w:rPr>
              <w:t xml:space="preserve"> Noslēgto līgumu skaitu ietekmē jaunu izglītības iestāžu reģistrēšanās, gan esošo slēgšana vai </w:t>
            </w:r>
            <w:r w:rsidR="00E27B70" w:rsidRPr="00C767B4">
              <w:rPr>
                <w:rFonts w:ascii="Times New Roman" w:eastAsia="Times New Roman" w:hAnsi="Times New Roman" w:cs="Times New Roman"/>
                <w:iCs/>
                <w:sz w:val="28"/>
                <w:szCs w:val="28"/>
                <w:lang w:eastAsia="lv-LV"/>
              </w:rPr>
              <w:t xml:space="preserve">piedāvājamo </w:t>
            </w:r>
            <w:r w:rsidR="00E369F2" w:rsidRPr="00C767B4">
              <w:rPr>
                <w:rFonts w:ascii="Times New Roman" w:eastAsia="Times New Roman" w:hAnsi="Times New Roman" w:cs="Times New Roman"/>
                <w:iCs/>
                <w:sz w:val="28"/>
                <w:szCs w:val="28"/>
                <w:lang w:eastAsia="lv-LV"/>
              </w:rPr>
              <w:t>programmu izmaiņas tajās.</w:t>
            </w:r>
          </w:p>
          <w:p w14:paraId="19567972" w14:textId="4E217B32" w:rsidR="00A72C81" w:rsidRPr="00C767B4" w:rsidRDefault="00E369F2">
            <w:pPr>
              <w:spacing w:after="0" w:line="240" w:lineRule="auto"/>
              <w:ind w:firstLine="629"/>
              <w:jc w:val="both"/>
              <w:rPr>
                <w:rFonts w:ascii="Times New Roman" w:eastAsia="Times New Roman" w:hAnsi="Times New Roman" w:cs="Times New Roman"/>
                <w:iCs/>
                <w:sz w:val="28"/>
                <w:szCs w:val="28"/>
                <w:lang w:eastAsia="lv-LV"/>
              </w:rPr>
            </w:pPr>
            <w:bookmarkStart w:id="2" w:name="_Hlk55212956"/>
            <w:r w:rsidRPr="00C767B4">
              <w:rPr>
                <w:rFonts w:ascii="Times New Roman" w:eastAsia="Times New Roman" w:hAnsi="Times New Roman" w:cs="Times New Roman"/>
                <w:iCs/>
                <w:sz w:val="28"/>
                <w:szCs w:val="28"/>
                <w:lang w:eastAsia="lv-LV"/>
              </w:rPr>
              <w:t>Latvijas Kultūras akadēmijas veiktais pētījums</w:t>
            </w:r>
            <w:r w:rsidR="00015E3B" w:rsidRPr="00C767B4">
              <w:rPr>
                <w:rFonts w:ascii="Times New Roman" w:eastAsia="Times New Roman" w:hAnsi="Times New Roman" w:cs="Times New Roman"/>
                <w:iCs/>
                <w:sz w:val="28"/>
                <w:szCs w:val="28"/>
                <w:lang w:eastAsia="lv-LV"/>
              </w:rPr>
              <w:t xml:space="preserve"> (</w:t>
            </w:r>
            <w:r w:rsidR="00015E3B" w:rsidRPr="00C767B4">
              <w:rPr>
                <w:rStyle w:val="Hipersaite"/>
                <w:rFonts w:ascii="Times New Roman" w:hAnsi="Times New Roman" w:cs="Times New Roman"/>
                <w:sz w:val="28"/>
                <w:szCs w:val="28"/>
              </w:rPr>
              <w:t>https://www.km.gov.lv/lv/kultura/kultura-timekli/informativi-materiali/petijumi#gsc.tab=0</w:t>
            </w:r>
            <w:r w:rsidR="00015E3B" w:rsidRPr="00C767B4">
              <w:rPr>
                <w:rFonts w:ascii="Times New Roman" w:eastAsia="Times New Roman" w:hAnsi="Times New Roman" w:cs="Times New Roman"/>
                <w:iCs/>
                <w:sz w:val="28"/>
                <w:szCs w:val="28"/>
                <w:lang w:eastAsia="lv-LV"/>
              </w:rPr>
              <w:t>)</w:t>
            </w:r>
            <w:r w:rsidR="00E04B5C" w:rsidRPr="00C767B4">
              <w:rPr>
                <w:rFonts w:ascii="Times New Roman" w:eastAsia="Times New Roman" w:hAnsi="Times New Roman" w:cs="Times New Roman"/>
                <w:iCs/>
                <w:sz w:val="28"/>
                <w:szCs w:val="28"/>
                <w:lang w:eastAsia="lv-LV"/>
              </w:rPr>
              <w:t xml:space="preserve"> apliecina, ka</w:t>
            </w:r>
            <w:r w:rsidRPr="00C767B4">
              <w:rPr>
                <w:rFonts w:ascii="Times New Roman" w:eastAsia="Times New Roman" w:hAnsi="Times New Roman" w:cs="Times New Roman"/>
                <w:iCs/>
                <w:sz w:val="28"/>
                <w:szCs w:val="28"/>
                <w:lang w:eastAsia="lv-LV"/>
              </w:rPr>
              <w:t xml:space="preserve"> </w:t>
            </w:r>
            <w:proofErr w:type="gramStart"/>
            <w:r w:rsidRPr="00C767B4">
              <w:rPr>
                <w:rFonts w:ascii="Times New Roman" w:eastAsia="Times New Roman" w:hAnsi="Times New Roman" w:cs="Times New Roman"/>
                <w:iCs/>
                <w:sz w:val="28"/>
                <w:szCs w:val="28"/>
                <w:lang w:eastAsia="lv-LV"/>
              </w:rPr>
              <w:t>2019.gadā</w:t>
            </w:r>
            <w:proofErr w:type="gramEnd"/>
            <w:r w:rsidRPr="00C767B4">
              <w:rPr>
                <w:rFonts w:ascii="Times New Roman" w:eastAsia="Times New Roman" w:hAnsi="Times New Roman" w:cs="Times New Roman"/>
                <w:iCs/>
                <w:sz w:val="28"/>
                <w:szCs w:val="28"/>
                <w:lang w:eastAsia="lv-LV"/>
              </w:rPr>
              <w:t xml:space="preserve"> </w:t>
            </w:r>
            <w:bookmarkEnd w:id="2"/>
            <w:r w:rsidRPr="00C767B4">
              <w:rPr>
                <w:rFonts w:ascii="Times New Roman" w:eastAsia="Times New Roman" w:hAnsi="Times New Roman" w:cs="Times New Roman"/>
                <w:iCs/>
                <w:sz w:val="28"/>
                <w:szCs w:val="28"/>
                <w:lang w:eastAsia="lv-LV"/>
              </w:rPr>
              <w:t>visā Latvijā programmas ietvaros</w:t>
            </w:r>
            <w:r w:rsidR="00E04B5C" w:rsidRPr="00C767B4">
              <w:rPr>
                <w:rFonts w:ascii="Times New Roman" w:eastAsia="Times New Roman" w:hAnsi="Times New Roman" w:cs="Times New Roman"/>
                <w:iCs/>
                <w:sz w:val="28"/>
                <w:szCs w:val="28"/>
                <w:lang w:eastAsia="lv-LV"/>
              </w:rPr>
              <w:t>,</w:t>
            </w:r>
            <w:r w:rsidRPr="00C767B4">
              <w:rPr>
                <w:rFonts w:ascii="Times New Roman" w:eastAsia="Times New Roman" w:hAnsi="Times New Roman" w:cs="Times New Roman"/>
                <w:iCs/>
                <w:sz w:val="28"/>
                <w:szCs w:val="28"/>
                <w:lang w:eastAsia="lv-LV"/>
              </w:rPr>
              <w:t xml:space="preserve"> izmantojot valsts piešķirto finansējumu</w:t>
            </w:r>
            <w:r w:rsidR="00E04B5C" w:rsidRPr="00C767B4">
              <w:rPr>
                <w:rFonts w:ascii="Times New Roman" w:eastAsia="Times New Roman" w:hAnsi="Times New Roman" w:cs="Times New Roman"/>
                <w:iCs/>
                <w:sz w:val="28"/>
                <w:szCs w:val="28"/>
                <w:lang w:eastAsia="lv-LV"/>
              </w:rPr>
              <w:t>,</w:t>
            </w:r>
            <w:r w:rsidRPr="00C767B4">
              <w:rPr>
                <w:rFonts w:ascii="Times New Roman" w:eastAsia="Times New Roman" w:hAnsi="Times New Roman" w:cs="Times New Roman"/>
                <w:iCs/>
                <w:sz w:val="28"/>
                <w:szCs w:val="28"/>
                <w:lang w:eastAsia="lv-LV"/>
              </w:rPr>
              <w:t xml:space="preserve"> notikušas vairāk </w:t>
            </w:r>
            <w:r w:rsidR="00E04B5C" w:rsidRPr="00C767B4">
              <w:rPr>
                <w:rFonts w:ascii="Times New Roman" w:eastAsia="Times New Roman" w:hAnsi="Times New Roman" w:cs="Times New Roman"/>
                <w:iCs/>
                <w:sz w:val="28"/>
                <w:szCs w:val="28"/>
                <w:lang w:eastAsia="lv-LV"/>
              </w:rPr>
              <w:t>ne</w:t>
            </w:r>
            <w:r w:rsidRPr="00C767B4">
              <w:rPr>
                <w:rFonts w:ascii="Times New Roman" w:eastAsia="Times New Roman" w:hAnsi="Times New Roman" w:cs="Times New Roman"/>
                <w:iCs/>
                <w:sz w:val="28"/>
                <w:szCs w:val="28"/>
                <w:lang w:eastAsia="lv-LV"/>
              </w:rPr>
              <w:t>kā 14 000 kultūras norises</w:t>
            </w:r>
            <w:r w:rsidR="00E04B5C" w:rsidRPr="00C767B4">
              <w:rPr>
                <w:rFonts w:ascii="Times New Roman" w:eastAsia="Times New Roman" w:hAnsi="Times New Roman" w:cs="Times New Roman"/>
                <w:iCs/>
                <w:sz w:val="28"/>
                <w:szCs w:val="28"/>
                <w:lang w:eastAsia="lv-LV"/>
              </w:rPr>
              <w:t>,</w:t>
            </w:r>
            <w:r w:rsidRPr="00C767B4">
              <w:rPr>
                <w:rFonts w:ascii="Times New Roman" w:eastAsia="Times New Roman" w:hAnsi="Times New Roman" w:cs="Times New Roman"/>
                <w:iCs/>
                <w:sz w:val="28"/>
                <w:szCs w:val="28"/>
                <w:lang w:eastAsia="lv-LV"/>
              </w:rPr>
              <w:t xml:space="preserve"> aptverot apmēram 200 000 izglītojamo. Kā liecina saņemtā informācija, daudziem bērniem un jauniešiem tā joprojām sniedz iespēju pirmo reizi sastapties ar Latvijas kultūras un mākslas norisēm.</w:t>
            </w:r>
          </w:p>
          <w:p w14:paraId="14FD3F98" w14:textId="6BD3C8EE" w:rsidR="00EC1EA6" w:rsidRPr="00C767B4" w:rsidRDefault="00840E9C">
            <w:pPr>
              <w:spacing w:after="0" w:line="240" w:lineRule="auto"/>
              <w:ind w:firstLine="629"/>
              <w:jc w:val="both"/>
              <w:rPr>
                <w:rFonts w:ascii="Times New Roman" w:eastAsia="Times New Roman" w:hAnsi="Times New Roman" w:cs="Times New Roman"/>
                <w:iCs/>
                <w:sz w:val="28"/>
                <w:szCs w:val="28"/>
                <w:lang w:eastAsia="lv-LV"/>
              </w:rPr>
            </w:pPr>
            <w:r w:rsidRPr="00C767B4">
              <w:rPr>
                <w:rFonts w:ascii="Times New Roman" w:eastAsia="Times New Roman" w:hAnsi="Times New Roman" w:cs="Times New Roman"/>
                <w:iCs/>
                <w:sz w:val="28"/>
                <w:szCs w:val="28"/>
                <w:lang w:eastAsia="lv-LV"/>
              </w:rPr>
              <w:t xml:space="preserve">Programmas norises uzskatāmas par mācību un audzināšanas darba sastāvdaļu, kas palīdz sasniegt </w:t>
            </w:r>
            <w:r w:rsidR="00E57852" w:rsidRPr="00C767B4">
              <w:rPr>
                <w:rFonts w:ascii="Times New Roman" w:eastAsia="Times New Roman" w:hAnsi="Times New Roman" w:cs="Times New Roman"/>
                <w:iCs/>
                <w:sz w:val="28"/>
                <w:szCs w:val="28"/>
                <w:lang w:eastAsia="lv-LV"/>
              </w:rPr>
              <w:t xml:space="preserve">valsts noteikto </w:t>
            </w:r>
            <w:r w:rsidR="00702E87" w:rsidRPr="00C767B4">
              <w:rPr>
                <w:rFonts w:ascii="Times New Roman" w:hAnsi="Times New Roman" w:cs="Times New Roman"/>
                <w:sz w:val="28"/>
                <w:szCs w:val="28"/>
              </w:rPr>
              <w:t>izglītības standartu mērķus</w:t>
            </w:r>
            <w:r w:rsidR="00E57852" w:rsidRPr="00C767B4">
              <w:rPr>
                <w:rFonts w:ascii="Times New Roman" w:hAnsi="Times New Roman" w:cs="Times New Roman"/>
                <w:sz w:val="28"/>
                <w:szCs w:val="28"/>
              </w:rPr>
              <w:t>, t</w:t>
            </w:r>
            <w:r w:rsidR="00084EB1">
              <w:rPr>
                <w:rFonts w:ascii="Times New Roman" w:hAnsi="Times New Roman" w:cs="Times New Roman"/>
                <w:sz w:val="28"/>
                <w:szCs w:val="28"/>
              </w:rPr>
              <w:t>ai skaitā</w:t>
            </w:r>
            <w:r w:rsidR="00E57852" w:rsidRPr="00C767B4">
              <w:rPr>
                <w:rFonts w:ascii="Times New Roman" w:hAnsi="Times New Roman" w:cs="Times New Roman"/>
                <w:sz w:val="28"/>
                <w:szCs w:val="28"/>
              </w:rPr>
              <w:t xml:space="preserve"> ieviest jauno kompetencēs balstīto pieeju</w:t>
            </w:r>
            <w:r w:rsidR="00702E87" w:rsidRPr="00C767B4">
              <w:rPr>
                <w:rFonts w:ascii="Times New Roman" w:hAnsi="Times New Roman" w:cs="Times New Roman"/>
                <w:sz w:val="28"/>
                <w:szCs w:val="28"/>
              </w:rPr>
              <w:t>.</w:t>
            </w:r>
          </w:p>
        </w:tc>
      </w:tr>
      <w:tr w:rsidR="00770890" w:rsidRPr="00770890" w14:paraId="3DB15E50" w14:textId="77777777" w:rsidTr="00585A0F">
        <w:trPr>
          <w:tblCellSpacing w:w="20" w:type="dxa"/>
        </w:trPr>
        <w:tc>
          <w:tcPr>
            <w:tcW w:w="454" w:type="dxa"/>
            <w:shd w:val="clear" w:color="auto" w:fill="auto"/>
          </w:tcPr>
          <w:p w14:paraId="2D04D869" w14:textId="77777777" w:rsidR="00286B0B" w:rsidRPr="00770890" w:rsidRDefault="00286B0B">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5.</w:t>
            </w:r>
          </w:p>
        </w:tc>
        <w:tc>
          <w:tcPr>
            <w:tcW w:w="3500" w:type="dxa"/>
            <w:shd w:val="clear" w:color="auto" w:fill="auto"/>
          </w:tcPr>
          <w:p w14:paraId="2DEEEE11"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Cita informācija</w:t>
            </w:r>
          </w:p>
        </w:tc>
        <w:tc>
          <w:tcPr>
            <w:tcW w:w="5127" w:type="dxa"/>
            <w:shd w:val="clear" w:color="auto" w:fill="auto"/>
          </w:tcPr>
          <w:p w14:paraId="422FC550" w14:textId="18116649" w:rsidR="00EC1EA6" w:rsidRPr="00770890" w:rsidRDefault="00AA4297" w:rsidP="00C767B4">
            <w:pPr>
              <w:spacing w:after="0" w:line="240" w:lineRule="auto"/>
              <w:jc w:val="both"/>
              <w:rPr>
                <w:rFonts w:ascii="Times New Roman" w:eastAsia="Times New Roman" w:hAnsi="Times New Roman" w:cs="Times New Roman"/>
                <w:iCs/>
                <w:sz w:val="28"/>
                <w:szCs w:val="28"/>
                <w:lang w:eastAsia="lv-LV"/>
              </w:rPr>
            </w:pPr>
            <w:r w:rsidRPr="00C767B4">
              <w:rPr>
                <w:rFonts w:ascii="Times New Roman" w:eastAsia="Times New Roman" w:hAnsi="Times New Roman" w:cs="Times New Roman"/>
                <w:iCs/>
                <w:sz w:val="28"/>
                <w:szCs w:val="28"/>
                <w:lang w:eastAsia="lv-LV"/>
              </w:rPr>
              <w:t>Nav</w:t>
            </w:r>
          </w:p>
        </w:tc>
      </w:tr>
    </w:tbl>
    <w:p w14:paraId="587BEB24" w14:textId="77777777" w:rsidR="00EF2101" w:rsidRPr="00770890" w:rsidRDefault="00EF199D">
      <w:pPr>
        <w:spacing w:after="0" w:line="240" w:lineRule="auto"/>
        <w:rPr>
          <w:rFonts w:ascii="Times New Roman" w:eastAsia="Times New Roman" w:hAnsi="Times New Roman" w:cs="Times New Roman"/>
          <w:iCs/>
          <w:sz w:val="16"/>
          <w:szCs w:val="16"/>
          <w:lang w:eastAsia="lv-LV"/>
        </w:rPr>
      </w:pPr>
      <w:r w:rsidRPr="00770890">
        <w:rPr>
          <w:rFonts w:ascii="Times New Roman" w:eastAsia="Times New Roman" w:hAnsi="Times New Roman" w:cs="Times New Roman"/>
          <w:iCs/>
          <w:sz w:val="28"/>
          <w:szCs w:val="28"/>
          <w:lang w:eastAsia="lv-LV"/>
        </w:rPr>
        <w:lastRenderedPageBreak/>
        <w:t>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67"/>
        <w:gridCol w:w="952"/>
        <w:gridCol w:w="1074"/>
        <w:gridCol w:w="937"/>
        <w:gridCol w:w="1072"/>
        <w:gridCol w:w="1072"/>
        <w:gridCol w:w="1207"/>
        <w:gridCol w:w="1074"/>
      </w:tblGrid>
      <w:tr w:rsidR="00770890" w:rsidRPr="00770890" w14:paraId="750DA128" w14:textId="77777777" w:rsidTr="0004192A">
        <w:trPr>
          <w:tblCellSpacing w:w="15" w:type="dxa"/>
        </w:trPr>
        <w:tc>
          <w:tcPr>
            <w:tcW w:w="9161" w:type="dxa"/>
            <w:gridSpan w:val="8"/>
            <w:tcBorders>
              <w:top w:val="outset" w:sz="6" w:space="0" w:color="auto"/>
              <w:left w:val="outset" w:sz="6" w:space="0" w:color="auto"/>
              <w:bottom w:val="outset" w:sz="6" w:space="0" w:color="auto"/>
              <w:right w:val="outset" w:sz="6" w:space="0" w:color="auto"/>
            </w:tcBorders>
            <w:vAlign w:val="center"/>
            <w:hideMark/>
          </w:tcPr>
          <w:p w14:paraId="24F8BA3E" w14:textId="77777777" w:rsidR="00EC1EA6" w:rsidRPr="00770890" w:rsidRDefault="00840E9C">
            <w:pPr>
              <w:spacing w:after="0" w:line="240" w:lineRule="auto"/>
              <w:jc w:val="center"/>
              <w:rPr>
                <w:rFonts w:ascii="Times New Roman" w:eastAsia="Times New Roman" w:hAnsi="Times New Roman" w:cs="Times New Roman"/>
                <w:b/>
                <w:bCs/>
                <w:iCs/>
                <w:sz w:val="28"/>
                <w:szCs w:val="28"/>
                <w:lang w:eastAsia="lv-LV"/>
              </w:rPr>
            </w:pPr>
            <w:r w:rsidRPr="00770890">
              <w:rPr>
                <w:rFonts w:ascii="Times New Roman" w:eastAsia="Times New Roman" w:hAnsi="Times New Roman" w:cs="Times New Roman"/>
                <w:b/>
                <w:bCs/>
                <w:iCs/>
                <w:sz w:val="28"/>
                <w:szCs w:val="28"/>
                <w:lang w:eastAsia="lv-LV"/>
              </w:rPr>
              <w:t>III. Tiesību akta projekta ietekme uz valsts budžetu un pašvaldību budžetiem</w:t>
            </w:r>
          </w:p>
        </w:tc>
      </w:tr>
      <w:tr w:rsidR="00770890" w:rsidRPr="00770890" w14:paraId="017DF018" w14:textId="77777777" w:rsidTr="00DB784C">
        <w:trPr>
          <w:tblCellSpacing w:w="15" w:type="dxa"/>
        </w:trPr>
        <w:tc>
          <w:tcPr>
            <w:tcW w:w="1653" w:type="dxa"/>
            <w:vMerge w:val="restart"/>
            <w:tcBorders>
              <w:top w:val="outset" w:sz="6" w:space="0" w:color="auto"/>
              <w:left w:val="outset" w:sz="6" w:space="0" w:color="auto"/>
              <w:bottom w:val="outset" w:sz="6" w:space="0" w:color="auto"/>
              <w:right w:val="outset" w:sz="6" w:space="0" w:color="auto"/>
            </w:tcBorders>
            <w:vAlign w:val="center"/>
            <w:hideMark/>
          </w:tcPr>
          <w:p w14:paraId="26EC640F" w14:textId="77777777" w:rsidR="00EF2101" w:rsidRPr="00770890" w:rsidRDefault="00EF210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Rādītāji</w:t>
            </w:r>
          </w:p>
        </w:tc>
        <w:tc>
          <w:tcPr>
            <w:tcW w:w="2033"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55C755E9" w14:textId="52E20536" w:rsidR="00EC1EA6" w:rsidRPr="00770890" w:rsidRDefault="00840E9C">
            <w:pPr>
              <w:spacing w:after="0" w:line="240" w:lineRule="auto"/>
              <w:jc w:val="center"/>
              <w:rPr>
                <w:rFonts w:ascii="Times New Roman" w:eastAsia="Times New Roman" w:hAnsi="Times New Roman" w:cs="Times New Roman"/>
                <w:iCs/>
                <w:sz w:val="28"/>
                <w:szCs w:val="28"/>
                <w:lang w:eastAsia="lv-LV"/>
              </w:rPr>
            </w:pPr>
            <w:proofErr w:type="gramStart"/>
            <w:r w:rsidRPr="00770890">
              <w:rPr>
                <w:rFonts w:ascii="Times New Roman" w:eastAsia="Times New Roman" w:hAnsi="Times New Roman" w:cs="Times New Roman"/>
                <w:iCs/>
                <w:sz w:val="28"/>
                <w:szCs w:val="28"/>
                <w:lang w:eastAsia="lv-LV"/>
              </w:rPr>
              <w:t>202</w:t>
            </w:r>
            <w:r w:rsidR="00131531" w:rsidRPr="00770890">
              <w:rPr>
                <w:rFonts w:ascii="Times New Roman" w:eastAsia="Times New Roman" w:hAnsi="Times New Roman" w:cs="Times New Roman"/>
                <w:iCs/>
                <w:sz w:val="28"/>
                <w:szCs w:val="28"/>
                <w:lang w:eastAsia="lv-LV"/>
              </w:rPr>
              <w:t>0</w:t>
            </w:r>
            <w:r w:rsidRPr="00770890">
              <w:rPr>
                <w:rFonts w:ascii="Times New Roman" w:eastAsia="Times New Roman" w:hAnsi="Times New Roman" w:cs="Times New Roman"/>
                <w:iCs/>
                <w:sz w:val="28"/>
                <w:szCs w:val="28"/>
                <w:lang w:eastAsia="lv-LV"/>
              </w:rPr>
              <w:t>.gads</w:t>
            </w:r>
            <w:proofErr w:type="gramEnd"/>
          </w:p>
        </w:tc>
        <w:tc>
          <w:tcPr>
            <w:tcW w:w="5415" w:type="dxa"/>
            <w:gridSpan w:val="5"/>
            <w:tcBorders>
              <w:top w:val="outset" w:sz="6" w:space="0" w:color="auto"/>
              <w:left w:val="outset" w:sz="6" w:space="0" w:color="auto"/>
              <w:bottom w:val="outset" w:sz="6" w:space="0" w:color="auto"/>
              <w:right w:val="outset" w:sz="6" w:space="0" w:color="auto"/>
            </w:tcBorders>
            <w:vAlign w:val="center"/>
            <w:hideMark/>
          </w:tcPr>
          <w:p w14:paraId="5B37A9E7" w14:textId="77777777" w:rsidR="00EC1EA6" w:rsidRPr="00770890" w:rsidRDefault="00840E9C">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Turpmākie trīs gadi (</w:t>
            </w:r>
            <w:r w:rsidRPr="00770890">
              <w:rPr>
                <w:rFonts w:ascii="Times New Roman" w:eastAsia="Times New Roman" w:hAnsi="Times New Roman" w:cs="Times New Roman"/>
                <w:i/>
                <w:iCs/>
                <w:sz w:val="28"/>
                <w:szCs w:val="28"/>
                <w:lang w:eastAsia="lv-LV"/>
              </w:rPr>
              <w:t>euro</w:t>
            </w:r>
            <w:r w:rsidRPr="00770890">
              <w:rPr>
                <w:rFonts w:ascii="Times New Roman" w:eastAsia="Times New Roman" w:hAnsi="Times New Roman" w:cs="Times New Roman"/>
                <w:iCs/>
                <w:sz w:val="28"/>
                <w:szCs w:val="28"/>
                <w:lang w:eastAsia="lv-LV"/>
              </w:rPr>
              <w:t>)</w:t>
            </w:r>
          </w:p>
        </w:tc>
      </w:tr>
      <w:tr w:rsidR="00770890" w:rsidRPr="00770890" w14:paraId="60CACE10" w14:textId="77777777" w:rsidTr="00DB784C">
        <w:trPr>
          <w:tblCellSpacing w:w="15" w:type="dxa"/>
        </w:trPr>
        <w:tc>
          <w:tcPr>
            <w:tcW w:w="1653" w:type="dxa"/>
            <w:vMerge/>
            <w:tcBorders>
              <w:top w:val="outset" w:sz="6" w:space="0" w:color="auto"/>
              <w:left w:val="outset" w:sz="6" w:space="0" w:color="auto"/>
              <w:bottom w:val="outset" w:sz="6" w:space="0" w:color="auto"/>
              <w:right w:val="outset" w:sz="6" w:space="0" w:color="auto"/>
            </w:tcBorders>
            <w:vAlign w:val="center"/>
            <w:hideMark/>
          </w:tcPr>
          <w:p w14:paraId="57706EC8" w14:textId="77777777" w:rsidR="00EC1EA6" w:rsidRPr="00770890" w:rsidRDefault="00EC1EA6">
            <w:pPr>
              <w:spacing w:after="0" w:line="240" w:lineRule="auto"/>
              <w:rPr>
                <w:rFonts w:ascii="Times New Roman" w:eastAsia="Times New Roman" w:hAnsi="Times New Roman" w:cs="Times New Roman"/>
                <w:iCs/>
                <w:sz w:val="28"/>
                <w:szCs w:val="28"/>
                <w:lang w:eastAsia="lv-LV"/>
              </w:rPr>
            </w:pPr>
          </w:p>
        </w:tc>
        <w:tc>
          <w:tcPr>
            <w:tcW w:w="2033" w:type="dxa"/>
            <w:gridSpan w:val="2"/>
            <w:vMerge/>
            <w:tcBorders>
              <w:top w:val="outset" w:sz="6" w:space="0" w:color="auto"/>
              <w:left w:val="outset" w:sz="6" w:space="0" w:color="auto"/>
              <w:bottom w:val="outset" w:sz="6" w:space="0" w:color="auto"/>
              <w:right w:val="outset" w:sz="6" w:space="0" w:color="auto"/>
            </w:tcBorders>
            <w:vAlign w:val="center"/>
            <w:hideMark/>
          </w:tcPr>
          <w:p w14:paraId="0F56D2FD" w14:textId="77777777" w:rsidR="00EC1EA6" w:rsidRPr="00770890" w:rsidRDefault="00EC1EA6">
            <w:pPr>
              <w:spacing w:after="0" w:line="240" w:lineRule="auto"/>
              <w:jc w:val="center"/>
              <w:rPr>
                <w:rFonts w:ascii="Times New Roman" w:eastAsia="Times New Roman" w:hAnsi="Times New Roman" w:cs="Times New Roman"/>
                <w:iCs/>
                <w:sz w:val="28"/>
                <w:szCs w:val="28"/>
                <w:lang w:eastAsia="lv-LV"/>
              </w:rPr>
            </w:pPr>
          </w:p>
        </w:tc>
        <w:tc>
          <w:tcPr>
            <w:tcW w:w="2016" w:type="dxa"/>
            <w:gridSpan w:val="2"/>
            <w:tcBorders>
              <w:top w:val="outset" w:sz="6" w:space="0" w:color="auto"/>
              <w:left w:val="outset" w:sz="6" w:space="0" w:color="auto"/>
              <w:bottom w:val="outset" w:sz="6" w:space="0" w:color="auto"/>
              <w:right w:val="outset" w:sz="6" w:space="0" w:color="auto"/>
            </w:tcBorders>
            <w:vAlign w:val="center"/>
            <w:hideMark/>
          </w:tcPr>
          <w:p w14:paraId="10E8FB2C" w14:textId="3D194C79" w:rsidR="00EC1EA6" w:rsidRPr="00770890" w:rsidRDefault="00840E9C">
            <w:pPr>
              <w:spacing w:after="0" w:line="240" w:lineRule="auto"/>
              <w:jc w:val="center"/>
              <w:rPr>
                <w:rFonts w:ascii="Times New Roman" w:eastAsia="Times New Roman" w:hAnsi="Times New Roman" w:cs="Times New Roman"/>
                <w:iCs/>
                <w:sz w:val="28"/>
                <w:szCs w:val="28"/>
                <w:lang w:eastAsia="lv-LV"/>
              </w:rPr>
            </w:pPr>
            <w:proofErr w:type="gramStart"/>
            <w:r w:rsidRPr="00770890">
              <w:rPr>
                <w:rFonts w:ascii="Times New Roman" w:eastAsia="Times New Roman" w:hAnsi="Times New Roman" w:cs="Times New Roman"/>
                <w:iCs/>
                <w:sz w:val="28"/>
                <w:szCs w:val="28"/>
                <w:lang w:eastAsia="lv-LV"/>
              </w:rPr>
              <w:t>202</w:t>
            </w:r>
            <w:r w:rsidR="00131531" w:rsidRPr="00770890">
              <w:rPr>
                <w:rFonts w:ascii="Times New Roman" w:eastAsia="Times New Roman" w:hAnsi="Times New Roman" w:cs="Times New Roman"/>
                <w:iCs/>
                <w:sz w:val="28"/>
                <w:szCs w:val="28"/>
                <w:lang w:eastAsia="lv-LV"/>
              </w:rPr>
              <w:t>1</w:t>
            </w:r>
            <w:r w:rsidRPr="00770890">
              <w:rPr>
                <w:rFonts w:ascii="Times New Roman" w:eastAsia="Times New Roman" w:hAnsi="Times New Roman" w:cs="Times New Roman"/>
                <w:iCs/>
                <w:sz w:val="28"/>
                <w:szCs w:val="28"/>
                <w:lang w:eastAsia="lv-LV"/>
              </w:rPr>
              <w:t>.gads</w:t>
            </w:r>
            <w:proofErr w:type="gramEnd"/>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14:paraId="54F8707E" w14:textId="68B59E22" w:rsidR="00EC1EA6" w:rsidRPr="00770890" w:rsidRDefault="00840E9C">
            <w:pPr>
              <w:spacing w:after="0" w:line="240" w:lineRule="auto"/>
              <w:jc w:val="center"/>
              <w:rPr>
                <w:rFonts w:ascii="Times New Roman" w:eastAsia="Times New Roman" w:hAnsi="Times New Roman" w:cs="Times New Roman"/>
                <w:iCs/>
                <w:sz w:val="28"/>
                <w:szCs w:val="28"/>
                <w:lang w:eastAsia="lv-LV"/>
              </w:rPr>
            </w:pPr>
            <w:proofErr w:type="gramStart"/>
            <w:r w:rsidRPr="00770890">
              <w:rPr>
                <w:rFonts w:ascii="Times New Roman" w:eastAsia="Times New Roman" w:hAnsi="Times New Roman" w:cs="Times New Roman"/>
                <w:iCs/>
                <w:sz w:val="28"/>
                <w:szCs w:val="28"/>
                <w:lang w:eastAsia="lv-LV"/>
              </w:rPr>
              <w:t>202</w:t>
            </w:r>
            <w:r w:rsidR="00131531" w:rsidRPr="00770890">
              <w:rPr>
                <w:rFonts w:ascii="Times New Roman" w:eastAsia="Times New Roman" w:hAnsi="Times New Roman" w:cs="Times New Roman"/>
                <w:iCs/>
                <w:sz w:val="28"/>
                <w:szCs w:val="28"/>
                <w:lang w:eastAsia="lv-LV"/>
              </w:rPr>
              <w:t>2</w:t>
            </w:r>
            <w:r w:rsidRPr="00770890">
              <w:rPr>
                <w:rFonts w:ascii="Times New Roman" w:eastAsia="Times New Roman" w:hAnsi="Times New Roman" w:cs="Times New Roman"/>
                <w:iCs/>
                <w:sz w:val="28"/>
                <w:szCs w:val="28"/>
                <w:lang w:eastAsia="lv-LV"/>
              </w:rPr>
              <w:t>.gads</w:t>
            </w:r>
            <w:proofErr w:type="gramEnd"/>
          </w:p>
        </w:tc>
        <w:tc>
          <w:tcPr>
            <w:tcW w:w="1048" w:type="dxa"/>
            <w:tcBorders>
              <w:top w:val="outset" w:sz="6" w:space="0" w:color="auto"/>
              <w:left w:val="outset" w:sz="6" w:space="0" w:color="auto"/>
              <w:bottom w:val="outset" w:sz="6" w:space="0" w:color="auto"/>
              <w:right w:val="outset" w:sz="6" w:space="0" w:color="auto"/>
            </w:tcBorders>
            <w:vAlign w:val="center"/>
            <w:hideMark/>
          </w:tcPr>
          <w:p w14:paraId="5A0083BD" w14:textId="4B5C2399" w:rsidR="00EC1EA6" w:rsidRPr="00770890" w:rsidRDefault="00840E9C">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202</w:t>
            </w:r>
            <w:r w:rsidR="00131531" w:rsidRPr="00770890">
              <w:rPr>
                <w:rFonts w:ascii="Times New Roman" w:eastAsia="Times New Roman" w:hAnsi="Times New Roman" w:cs="Times New Roman"/>
                <w:iCs/>
                <w:sz w:val="28"/>
                <w:szCs w:val="28"/>
                <w:lang w:eastAsia="lv-LV"/>
              </w:rPr>
              <w:t>3</w:t>
            </w:r>
            <w:r w:rsidRPr="00770890">
              <w:rPr>
                <w:rFonts w:ascii="Times New Roman" w:eastAsia="Times New Roman" w:hAnsi="Times New Roman" w:cs="Times New Roman"/>
                <w:iCs/>
                <w:sz w:val="28"/>
                <w:szCs w:val="28"/>
                <w:lang w:eastAsia="lv-LV"/>
              </w:rPr>
              <w:t>. gads</w:t>
            </w:r>
          </w:p>
        </w:tc>
      </w:tr>
      <w:tr w:rsidR="00770890" w:rsidRPr="00770890" w14:paraId="32A80034" w14:textId="77777777" w:rsidTr="00DB784C">
        <w:trPr>
          <w:tblCellSpacing w:w="15" w:type="dxa"/>
        </w:trPr>
        <w:tc>
          <w:tcPr>
            <w:tcW w:w="1653" w:type="dxa"/>
            <w:vMerge/>
            <w:tcBorders>
              <w:top w:val="outset" w:sz="6" w:space="0" w:color="auto"/>
              <w:left w:val="outset" w:sz="6" w:space="0" w:color="auto"/>
              <w:bottom w:val="outset" w:sz="6" w:space="0" w:color="auto"/>
              <w:right w:val="outset" w:sz="6" w:space="0" w:color="auto"/>
            </w:tcBorders>
            <w:vAlign w:val="center"/>
            <w:hideMark/>
          </w:tcPr>
          <w:p w14:paraId="5F5024EF" w14:textId="77777777" w:rsidR="00EC1EA6" w:rsidRPr="00770890" w:rsidRDefault="00EC1EA6">
            <w:pPr>
              <w:spacing w:after="0" w:line="240" w:lineRule="auto"/>
              <w:rPr>
                <w:rFonts w:ascii="Times New Roman" w:eastAsia="Times New Roman" w:hAnsi="Times New Roman" w:cs="Times New Roman"/>
                <w:iCs/>
                <w:sz w:val="28"/>
                <w:szCs w:val="28"/>
                <w:lang w:eastAsia="lv-LV"/>
              </w:rPr>
            </w:pPr>
          </w:p>
        </w:tc>
        <w:tc>
          <w:tcPr>
            <w:tcW w:w="939" w:type="dxa"/>
            <w:tcBorders>
              <w:top w:val="outset" w:sz="6" w:space="0" w:color="auto"/>
              <w:left w:val="outset" w:sz="6" w:space="0" w:color="auto"/>
              <w:bottom w:val="outset" w:sz="6" w:space="0" w:color="auto"/>
              <w:right w:val="outset" w:sz="6" w:space="0" w:color="auto"/>
            </w:tcBorders>
            <w:vAlign w:val="center"/>
            <w:hideMark/>
          </w:tcPr>
          <w:p w14:paraId="20A5DEF6" w14:textId="77777777" w:rsidR="00EC1EA6" w:rsidRPr="00084EB1" w:rsidRDefault="00840E9C">
            <w:pPr>
              <w:spacing w:after="0" w:line="240" w:lineRule="auto"/>
              <w:jc w:val="center"/>
              <w:rPr>
                <w:rFonts w:ascii="Times New Roman" w:eastAsia="Times New Roman" w:hAnsi="Times New Roman" w:cs="Times New Roman"/>
                <w:iCs/>
                <w:sz w:val="28"/>
                <w:szCs w:val="28"/>
                <w:lang w:eastAsia="lv-LV"/>
              </w:rPr>
            </w:pPr>
            <w:r w:rsidRPr="00084EB1">
              <w:rPr>
                <w:rFonts w:ascii="Times New Roman" w:eastAsia="Times New Roman" w:hAnsi="Times New Roman" w:cs="Times New Roman"/>
                <w:iCs/>
                <w:sz w:val="28"/>
                <w:szCs w:val="28"/>
                <w:lang w:eastAsia="lv-LV"/>
              </w:rPr>
              <w:t>saskaņā ar valsts budžetu kārtējam gadam</w:t>
            </w:r>
          </w:p>
        </w:tc>
        <w:tc>
          <w:tcPr>
            <w:tcW w:w="1064" w:type="dxa"/>
            <w:tcBorders>
              <w:top w:val="outset" w:sz="6" w:space="0" w:color="auto"/>
              <w:left w:val="outset" w:sz="6" w:space="0" w:color="auto"/>
              <w:bottom w:val="outset" w:sz="6" w:space="0" w:color="auto"/>
              <w:right w:val="outset" w:sz="6" w:space="0" w:color="auto"/>
            </w:tcBorders>
            <w:vAlign w:val="center"/>
            <w:hideMark/>
          </w:tcPr>
          <w:p w14:paraId="166739B1" w14:textId="77777777" w:rsidR="00EC1EA6" w:rsidRPr="00084EB1" w:rsidRDefault="00840E9C">
            <w:pPr>
              <w:spacing w:after="0" w:line="240" w:lineRule="auto"/>
              <w:jc w:val="center"/>
              <w:rPr>
                <w:rFonts w:ascii="Times New Roman" w:eastAsia="Times New Roman" w:hAnsi="Times New Roman" w:cs="Times New Roman"/>
                <w:iCs/>
                <w:sz w:val="28"/>
                <w:szCs w:val="28"/>
                <w:lang w:eastAsia="lv-LV"/>
              </w:rPr>
            </w:pPr>
            <w:r w:rsidRPr="00084EB1">
              <w:rPr>
                <w:rFonts w:ascii="Times New Roman" w:eastAsia="Times New Roman" w:hAnsi="Times New Roman" w:cs="Times New Roman"/>
                <w:iCs/>
                <w:sz w:val="28"/>
                <w:szCs w:val="28"/>
                <w:lang w:eastAsia="lv-LV"/>
              </w:rPr>
              <w:t>izmaiņas kārtējā gadā, salīdzinot ar valsts budžetu kārtējam gadam</w:t>
            </w:r>
          </w:p>
        </w:tc>
        <w:tc>
          <w:tcPr>
            <w:tcW w:w="924" w:type="dxa"/>
            <w:tcBorders>
              <w:top w:val="outset" w:sz="6" w:space="0" w:color="auto"/>
              <w:left w:val="outset" w:sz="6" w:space="0" w:color="auto"/>
              <w:bottom w:val="outset" w:sz="6" w:space="0" w:color="auto"/>
              <w:right w:val="outset" w:sz="6" w:space="0" w:color="auto"/>
            </w:tcBorders>
            <w:vAlign w:val="center"/>
            <w:hideMark/>
          </w:tcPr>
          <w:p w14:paraId="111D093B" w14:textId="77777777" w:rsidR="00EC1EA6" w:rsidRPr="00084EB1" w:rsidRDefault="00840E9C">
            <w:pPr>
              <w:spacing w:after="0" w:line="240" w:lineRule="auto"/>
              <w:jc w:val="center"/>
              <w:rPr>
                <w:rFonts w:ascii="Times New Roman" w:eastAsia="Times New Roman" w:hAnsi="Times New Roman" w:cs="Times New Roman"/>
                <w:iCs/>
                <w:sz w:val="28"/>
                <w:szCs w:val="28"/>
                <w:lang w:eastAsia="lv-LV"/>
              </w:rPr>
            </w:pPr>
            <w:r w:rsidRPr="00084EB1">
              <w:rPr>
                <w:rFonts w:ascii="Times New Roman" w:eastAsia="Times New Roman" w:hAnsi="Times New Roman" w:cs="Times New Roman"/>
                <w:iCs/>
                <w:sz w:val="28"/>
                <w:szCs w:val="28"/>
                <w:lang w:eastAsia="lv-LV"/>
              </w:rPr>
              <w:t>saskaņā ar vidēja termiņa budžeta ietvaru</w:t>
            </w:r>
          </w:p>
        </w:tc>
        <w:tc>
          <w:tcPr>
            <w:tcW w:w="1062" w:type="dxa"/>
            <w:tcBorders>
              <w:top w:val="outset" w:sz="6" w:space="0" w:color="auto"/>
              <w:left w:val="outset" w:sz="6" w:space="0" w:color="auto"/>
              <w:bottom w:val="outset" w:sz="6" w:space="0" w:color="auto"/>
              <w:right w:val="outset" w:sz="6" w:space="0" w:color="auto"/>
            </w:tcBorders>
            <w:vAlign w:val="center"/>
            <w:hideMark/>
          </w:tcPr>
          <w:p w14:paraId="21F7CC51" w14:textId="15D49B66" w:rsidR="00EC1EA6" w:rsidRPr="00084EB1" w:rsidRDefault="00840E9C">
            <w:pPr>
              <w:spacing w:after="0" w:line="240" w:lineRule="auto"/>
              <w:jc w:val="center"/>
              <w:rPr>
                <w:rFonts w:ascii="Times New Roman" w:eastAsia="Times New Roman" w:hAnsi="Times New Roman" w:cs="Times New Roman"/>
                <w:iCs/>
                <w:sz w:val="28"/>
                <w:szCs w:val="28"/>
                <w:lang w:eastAsia="lv-LV"/>
              </w:rPr>
            </w:pPr>
            <w:r w:rsidRPr="00084EB1">
              <w:rPr>
                <w:rFonts w:ascii="Times New Roman" w:eastAsia="Times New Roman" w:hAnsi="Times New Roman" w:cs="Times New Roman"/>
                <w:iCs/>
                <w:sz w:val="28"/>
                <w:szCs w:val="28"/>
                <w:lang w:eastAsia="lv-LV"/>
              </w:rPr>
              <w:t>izmaiņas, salīdzinot ar vidēja termiņa budžeta ietvaru 202</w:t>
            </w:r>
            <w:r w:rsidR="00131531" w:rsidRPr="00084EB1">
              <w:rPr>
                <w:rFonts w:ascii="Times New Roman" w:eastAsia="Times New Roman" w:hAnsi="Times New Roman" w:cs="Times New Roman"/>
                <w:iCs/>
                <w:sz w:val="28"/>
                <w:szCs w:val="28"/>
                <w:lang w:eastAsia="lv-LV"/>
              </w:rPr>
              <w:t>1</w:t>
            </w:r>
            <w:r w:rsidRPr="00084EB1">
              <w:rPr>
                <w:rFonts w:ascii="Times New Roman" w:eastAsia="Times New Roman" w:hAnsi="Times New Roman" w:cs="Times New Roman"/>
                <w:iCs/>
                <w:sz w:val="28"/>
                <w:szCs w:val="28"/>
                <w:lang w:eastAsia="lv-LV"/>
              </w:rPr>
              <w:t>.</w:t>
            </w:r>
          </w:p>
          <w:p w14:paraId="3A65F586" w14:textId="77777777" w:rsidR="00EC1EA6" w:rsidRPr="00084EB1" w:rsidRDefault="00840E9C">
            <w:pPr>
              <w:spacing w:after="0" w:line="240" w:lineRule="auto"/>
              <w:jc w:val="center"/>
              <w:rPr>
                <w:rFonts w:ascii="Times New Roman" w:eastAsia="Times New Roman" w:hAnsi="Times New Roman" w:cs="Times New Roman"/>
                <w:iCs/>
                <w:sz w:val="28"/>
                <w:szCs w:val="28"/>
                <w:lang w:eastAsia="lv-LV"/>
              </w:rPr>
            </w:pPr>
            <w:r w:rsidRPr="00084EB1">
              <w:rPr>
                <w:rFonts w:ascii="Times New Roman" w:eastAsia="Times New Roman" w:hAnsi="Times New Roman" w:cs="Times New Roman"/>
                <w:iCs/>
                <w:sz w:val="28"/>
                <w:szCs w:val="28"/>
                <w:lang w:eastAsia="lv-LV"/>
              </w:rPr>
              <w:t>gadam</w:t>
            </w:r>
          </w:p>
        </w:tc>
        <w:tc>
          <w:tcPr>
            <w:tcW w:w="1062" w:type="dxa"/>
            <w:tcBorders>
              <w:top w:val="outset" w:sz="6" w:space="0" w:color="auto"/>
              <w:left w:val="outset" w:sz="6" w:space="0" w:color="auto"/>
              <w:bottom w:val="outset" w:sz="6" w:space="0" w:color="auto"/>
              <w:right w:val="outset" w:sz="6" w:space="0" w:color="auto"/>
            </w:tcBorders>
            <w:vAlign w:val="center"/>
            <w:hideMark/>
          </w:tcPr>
          <w:p w14:paraId="7488F50F" w14:textId="77777777" w:rsidR="00EC1EA6" w:rsidRPr="00084EB1" w:rsidRDefault="00840E9C">
            <w:pPr>
              <w:spacing w:after="0" w:line="240" w:lineRule="auto"/>
              <w:jc w:val="center"/>
              <w:rPr>
                <w:rFonts w:ascii="Times New Roman" w:eastAsia="Times New Roman" w:hAnsi="Times New Roman" w:cs="Times New Roman"/>
                <w:iCs/>
                <w:sz w:val="28"/>
                <w:szCs w:val="28"/>
                <w:lang w:eastAsia="lv-LV"/>
              </w:rPr>
            </w:pPr>
            <w:r w:rsidRPr="00084EB1">
              <w:rPr>
                <w:rFonts w:ascii="Times New Roman" w:eastAsia="Times New Roman" w:hAnsi="Times New Roman" w:cs="Times New Roman"/>
                <w:iCs/>
                <w:sz w:val="28"/>
                <w:szCs w:val="28"/>
                <w:lang w:eastAsia="lv-LV"/>
              </w:rPr>
              <w:t>saskaņā ar vidēja termiņa budžeta ietvaru</w:t>
            </w:r>
          </w:p>
        </w:tc>
        <w:tc>
          <w:tcPr>
            <w:tcW w:w="1199" w:type="dxa"/>
            <w:tcBorders>
              <w:top w:val="outset" w:sz="6" w:space="0" w:color="auto"/>
              <w:left w:val="outset" w:sz="6" w:space="0" w:color="auto"/>
              <w:bottom w:val="outset" w:sz="6" w:space="0" w:color="auto"/>
              <w:right w:val="outset" w:sz="6" w:space="0" w:color="auto"/>
            </w:tcBorders>
            <w:vAlign w:val="center"/>
            <w:hideMark/>
          </w:tcPr>
          <w:p w14:paraId="452E496B" w14:textId="5D85F5C1" w:rsidR="00EC1EA6" w:rsidRPr="00084EB1" w:rsidRDefault="00840E9C">
            <w:pPr>
              <w:spacing w:after="0" w:line="240" w:lineRule="auto"/>
              <w:jc w:val="center"/>
              <w:rPr>
                <w:rFonts w:ascii="Times New Roman" w:eastAsia="Times New Roman" w:hAnsi="Times New Roman" w:cs="Times New Roman"/>
                <w:iCs/>
                <w:sz w:val="28"/>
                <w:szCs w:val="28"/>
                <w:lang w:eastAsia="lv-LV"/>
              </w:rPr>
            </w:pPr>
            <w:r w:rsidRPr="00084EB1">
              <w:rPr>
                <w:rFonts w:ascii="Times New Roman" w:eastAsia="Times New Roman" w:hAnsi="Times New Roman" w:cs="Times New Roman"/>
                <w:iCs/>
                <w:sz w:val="28"/>
                <w:szCs w:val="28"/>
                <w:lang w:eastAsia="lv-LV"/>
              </w:rPr>
              <w:t>izmaiņas, salīdzinot ar vidēja termiņa budžeta ietvaru 202</w:t>
            </w:r>
            <w:r w:rsidR="00131531" w:rsidRPr="00084EB1">
              <w:rPr>
                <w:rFonts w:ascii="Times New Roman" w:eastAsia="Times New Roman" w:hAnsi="Times New Roman" w:cs="Times New Roman"/>
                <w:iCs/>
                <w:sz w:val="28"/>
                <w:szCs w:val="28"/>
                <w:lang w:eastAsia="lv-LV"/>
              </w:rPr>
              <w:t>2</w:t>
            </w:r>
            <w:r w:rsidRPr="00084EB1">
              <w:rPr>
                <w:rFonts w:ascii="Times New Roman" w:eastAsia="Times New Roman" w:hAnsi="Times New Roman" w:cs="Times New Roman"/>
                <w:iCs/>
                <w:sz w:val="28"/>
                <w:szCs w:val="28"/>
                <w:lang w:eastAsia="lv-LV"/>
              </w:rPr>
              <w:t>. gadam</w:t>
            </w:r>
          </w:p>
        </w:tc>
        <w:tc>
          <w:tcPr>
            <w:tcW w:w="1048" w:type="dxa"/>
            <w:tcBorders>
              <w:top w:val="outset" w:sz="6" w:space="0" w:color="auto"/>
              <w:left w:val="outset" w:sz="6" w:space="0" w:color="auto"/>
              <w:bottom w:val="outset" w:sz="6" w:space="0" w:color="auto"/>
              <w:right w:val="outset" w:sz="6" w:space="0" w:color="auto"/>
            </w:tcBorders>
            <w:vAlign w:val="center"/>
            <w:hideMark/>
          </w:tcPr>
          <w:p w14:paraId="1BC36936" w14:textId="4E5391A9" w:rsidR="00EC1EA6" w:rsidRPr="00084EB1" w:rsidRDefault="00840E9C">
            <w:pPr>
              <w:spacing w:after="0" w:line="240" w:lineRule="auto"/>
              <w:jc w:val="center"/>
              <w:rPr>
                <w:rFonts w:ascii="Times New Roman" w:eastAsia="Times New Roman" w:hAnsi="Times New Roman" w:cs="Times New Roman"/>
                <w:iCs/>
                <w:sz w:val="28"/>
                <w:szCs w:val="28"/>
                <w:lang w:eastAsia="lv-LV"/>
              </w:rPr>
            </w:pPr>
            <w:r w:rsidRPr="00084EB1">
              <w:rPr>
                <w:rFonts w:ascii="Times New Roman" w:eastAsia="Times New Roman" w:hAnsi="Times New Roman" w:cs="Times New Roman"/>
                <w:iCs/>
                <w:sz w:val="28"/>
                <w:szCs w:val="28"/>
                <w:lang w:eastAsia="lv-LV"/>
              </w:rPr>
              <w:t>izmaiņas, salīdzinot ar vidēja termiņa budžeta ietvaru 202</w:t>
            </w:r>
            <w:r w:rsidR="00131531" w:rsidRPr="00084EB1">
              <w:rPr>
                <w:rFonts w:ascii="Times New Roman" w:eastAsia="Times New Roman" w:hAnsi="Times New Roman" w:cs="Times New Roman"/>
                <w:iCs/>
                <w:sz w:val="28"/>
                <w:szCs w:val="28"/>
                <w:lang w:eastAsia="lv-LV"/>
              </w:rPr>
              <w:t>2</w:t>
            </w:r>
            <w:r w:rsidRPr="00084EB1">
              <w:rPr>
                <w:rFonts w:ascii="Times New Roman" w:eastAsia="Times New Roman" w:hAnsi="Times New Roman" w:cs="Times New Roman"/>
                <w:iCs/>
                <w:sz w:val="28"/>
                <w:szCs w:val="28"/>
                <w:lang w:eastAsia="lv-LV"/>
              </w:rPr>
              <w:t>. gadam</w:t>
            </w:r>
          </w:p>
        </w:tc>
      </w:tr>
      <w:tr w:rsidR="00770890" w:rsidRPr="00770890" w14:paraId="7C99DACF"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vAlign w:val="center"/>
            <w:hideMark/>
          </w:tcPr>
          <w:p w14:paraId="721C9E95" w14:textId="77777777" w:rsidR="00EF2101" w:rsidRPr="00770890" w:rsidRDefault="00EF210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w:t>
            </w:r>
          </w:p>
        </w:tc>
        <w:tc>
          <w:tcPr>
            <w:tcW w:w="939" w:type="dxa"/>
            <w:tcBorders>
              <w:top w:val="outset" w:sz="6" w:space="0" w:color="auto"/>
              <w:left w:val="outset" w:sz="6" w:space="0" w:color="auto"/>
              <w:bottom w:val="outset" w:sz="6" w:space="0" w:color="auto"/>
              <w:right w:val="outset" w:sz="6" w:space="0" w:color="auto"/>
            </w:tcBorders>
            <w:vAlign w:val="center"/>
            <w:hideMark/>
          </w:tcPr>
          <w:p w14:paraId="4EFCB636"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2</w:t>
            </w:r>
          </w:p>
        </w:tc>
        <w:tc>
          <w:tcPr>
            <w:tcW w:w="1064" w:type="dxa"/>
            <w:tcBorders>
              <w:top w:val="outset" w:sz="6" w:space="0" w:color="auto"/>
              <w:left w:val="outset" w:sz="6" w:space="0" w:color="auto"/>
              <w:bottom w:val="outset" w:sz="6" w:space="0" w:color="auto"/>
              <w:right w:val="outset" w:sz="6" w:space="0" w:color="auto"/>
            </w:tcBorders>
            <w:vAlign w:val="center"/>
            <w:hideMark/>
          </w:tcPr>
          <w:p w14:paraId="4FE707AA"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3</w:t>
            </w:r>
          </w:p>
        </w:tc>
        <w:tc>
          <w:tcPr>
            <w:tcW w:w="924" w:type="dxa"/>
            <w:tcBorders>
              <w:top w:val="outset" w:sz="6" w:space="0" w:color="auto"/>
              <w:left w:val="outset" w:sz="6" w:space="0" w:color="auto"/>
              <w:bottom w:val="outset" w:sz="6" w:space="0" w:color="auto"/>
              <w:right w:val="outset" w:sz="6" w:space="0" w:color="auto"/>
            </w:tcBorders>
            <w:vAlign w:val="center"/>
            <w:hideMark/>
          </w:tcPr>
          <w:p w14:paraId="6D1DDAA0"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4</w:t>
            </w:r>
          </w:p>
        </w:tc>
        <w:tc>
          <w:tcPr>
            <w:tcW w:w="1062" w:type="dxa"/>
            <w:tcBorders>
              <w:top w:val="outset" w:sz="6" w:space="0" w:color="auto"/>
              <w:left w:val="outset" w:sz="6" w:space="0" w:color="auto"/>
              <w:bottom w:val="outset" w:sz="6" w:space="0" w:color="auto"/>
              <w:right w:val="outset" w:sz="6" w:space="0" w:color="auto"/>
            </w:tcBorders>
            <w:vAlign w:val="center"/>
            <w:hideMark/>
          </w:tcPr>
          <w:p w14:paraId="2D590C1C"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5</w:t>
            </w:r>
          </w:p>
        </w:tc>
        <w:tc>
          <w:tcPr>
            <w:tcW w:w="1062" w:type="dxa"/>
            <w:tcBorders>
              <w:top w:val="outset" w:sz="6" w:space="0" w:color="auto"/>
              <w:left w:val="outset" w:sz="6" w:space="0" w:color="auto"/>
              <w:bottom w:val="outset" w:sz="6" w:space="0" w:color="auto"/>
              <w:right w:val="outset" w:sz="6" w:space="0" w:color="auto"/>
            </w:tcBorders>
            <w:vAlign w:val="center"/>
            <w:hideMark/>
          </w:tcPr>
          <w:p w14:paraId="4C325BDF"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6</w:t>
            </w:r>
          </w:p>
        </w:tc>
        <w:tc>
          <w:tcPr>
            <w:tcW w:w="1199" w:type="dxa"/>
            <w:tcBorders>
              <w:top w:val="outset" w:sz="6" w:space="0" w:color="auto"/>
              <w:left w:val="outset" w:sz="6" w:space="0" w:color="auto"/>
              <w:bottom w:val="outset" w:sz="6" w:space="0" w:color="auto"/>
              <w:right w:val="outset" w:sz="6" w:space="0" w:color="auto"/>
            </w:tcBorders>
            <w:vAlign w:val="center"/>
            <w:hideMark/>
          </w:tcPr>
          <w:p w14:paraId="42FB61B6"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7</w:t>
            </w:r>
          </w:p>
        </w:tc>
        <w:tc>
          <w:tcPr>
            <w:tcW w:w="1048" w:type="dxa"/>
            <w:tcBorders>
              <w:top w:val="outset" w:sz="6" w:space="0" w:color="auto"/>
              <w:left w:val="outset" w:sz="6" w:space="0" w:color="auto"/>
              <w:bottom w:val="outset" w:sz="6" w:space="0" w:color="auto"/>
              <w:right w:val="outset" w:sz="6" w:space="0" w:color="auto"/>
            </w:tcBorders>
            <w:vAlign w:val="center"/>
            <w:hideMark/>
          </w:tcPr>
          <w:p w14:paraId="40E06BF1"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8</w:t>
            </w:r>
          </w:p>
        </w:tc>
      </w:tr>
      <w:tr w:rsidR="00770890" w:rsidRPr="00770890" w14:paraId="329658F1"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356C245F" w14:textId="77777777" w:rsidR="00EF2101" w:rsidRPr="00770890" w:rsidRDefault="00EF210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 Budžeta ieņēmumi</w:t>
            </w:r>
          </w:p>
        </w:tc>
        <w:tc>
          <w:tcPr>
            <w:tcW w:w="939" w:type="dxa"/>
            <w:tcBorders>
              <w:top w:val="outset" w:sz="6" w:space="0" w:color="auto"/>
              <w:left w:val="outset" w:sz="6" w:space="0" w:color="auto"/>
              <w:bottom w:val="outset" w:sz="6" w:space="0" w:color="auto"/>
              <w:right w:val="outset" w:sz="6" w:space="0" w:color="auto"/>
            </w:tcBorders>
            <w:vAlign w:val="center"/>
          </w:tcPr>
          <w:p w14:paraId="10BC1D04" w14:textId="59CC1C10" w:rsidR="00EC1EA6" w:rsidRPr="00A72C81" w:rsidRDefault="00EC1EA6">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1BB1E764" w14:textId="065D6C08" w:rsidR="00EC1EA6" w:rsidRPr="00A72C81" w:rsidRDefault="00EC1EA6">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13069F01" w14:textId="49062228" w:rsidR="00EC1EA6"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3 500 000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000E9B45" w14:textId="77777777" w:rsidR="00EC1EA6" w:rsidRPr="00A72C81" w:rsidRDefault="00840E9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4B67587E" w14:textId="77777777" w:rsidR="00EC1EA6" w:rsidRPr="00A72C81" w:rsidRDefault="00840E9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14:paraId="56BABCFB" w14:textId="77777777" w:rsidR="00EC1EA6" w:rsidRPr="00A72C81" w:rsidRDefault="00840E9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54F0BD2D" w14:textId="77777777" w:rsidR="00EC1EA6" w:rsidRPr="00A72C81" w:rsidRDefault="00840E9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606CDBD1"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4CDED71D" w14:textId="77777777" w:rsidR="00EF2101" w:rsidRPr="00770890" w:rsidRDefault="00EF210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1.1. valsts pamatbudžets, tai skaitā ieņēmumi no maksas pakalpojumiem un citi pašu ieņēmumi</w:t>
            </w:r>
          </w:p>
        </w:tc>
        <w:tc>
          <w:tcPr>
            <w:tcW w:w="939" w:type="dxa"/>
            <w:tcBorders>
              <w:top w:val="outset" w:sz="6" w:space="0" w:color="auto"/>
              <w:left w:val="outset" w:sz="6" w:space="0" w:color="auto"/>
              <w:bottom w:val="outset" w:sz="6" w:space="0" w:color="auto"/>
              <w:right w:val="outset" w:sz="6" w:space="0" w:color="auto"/>
            </w:tcBorders>
            <w:vAlign w:val="center"/>
          </w:tcPr>
          <w:p w14:paraId="1BEF4AE7" w14:textId="0B593BAA" w:rsidR="00EC1EA6" w:rsidRPr="00A72C81" w:rsidRDefault="00EC1EA6">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461951D1" w14:textId="7952A825" w:rsidR="00EC1EA6" w:rsidRPr="00A72C81" w:rsidRDefault="00EC1EA6">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546486DB" w14:textId="730986E7" w:rsidR="00EC1EA6"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3 500 000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2F9667C9" w14:textId="77777777" w:rsidR="00EC1EA6" w:rsidRPr="00A72C81" w:rsidRDefault="00840E9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381856E6" w14:textId="77777777" w:rsidR="00EC1EA6" w:rsidRPr="00A72C81" w:rsidRDefault="00EC1EA6">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18CA76F8" w14:textId="77777777" w:rsidR="00EC1EA6" w:rsidRPr="00A72C81" w:rsidRDefault="00EC1EA6">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2A42D186" w14:textId="77777777" w:rsidR="00EC1EA6" w:rsidRPr="00A72C81" w:rsidRDefault="00EC1EA6">
            <w:pPr>
              <w:spacing w:after="0" w:line="240" w:lineRule="auto"/>
              <w:rPr>
                <w:rFonts w:ascii="Times New Roman" w:eastAsia="Times New Roman" w:hAnsi="Times New Roman" w:cs="Times New Roman"/>
                <w:iCs/>
                <w:sz w:val="24"/>
                <w:szCs w:val="24"/>
                <w:lang w:eastAsia="lv-LV"/>
              </w:rPr>
            </w:pPr>
          </w:p>
        </w:tc>
      </w:tr>
      <w:tr w:rsidR="00770890" w:rsidRPr="00770890" w14:paraId="2E7595D5"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4B39CE78" w14:textId="77777777"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Kultūras ministrija 22.12.00 „Latvijas valsts simtgades programma”</w:t>
            </w:r>
          </w:p>
        </w:tc>
        <w:tc>
          <w:tcPr>
            <w:tcW w:w="939" w:type="dxa"/>
            <w:tcBorders>
              <w:top w:val="outset" w:sz="6" w:space="0" w:color="auto"/>
              <w:left w:val="outset" w:sz="6" w:space="0" w:color="auto"/>
              <w:bottom w:val="outset" w:sz="6" w:space="0" w:color="auto"/>
              <w:right w:val="outset" w:sz="6" w:space="0" w:color="auto"/>
            </w:tcBorders>
            <w:vAlign w:val="center"/>
          </w:tcPr>
          <w:p w14:paraId="03B2C0DE" w14:textId="4F8948AC"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7B9DAE01" w14:textId="60B5D8F5"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6B2966C1" w14:textId="3B510D1D"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3 500 000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2E57E6D6" w14:textId="77777777"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7D3F68CB"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04A437C6"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2AFC5C81"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r>
      <w:tr w:rsidR="00770890" w:rsidRPr="00770890" w14:paraId="5752D3AA"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7001E577" w14:textId="77777777"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 xml:space="preserve">Izglītības un zinātnes ministrija 02.04.00 Programmas </w:t>
            </w:r>
            <w:r w:rsidRPr="00770890">
              <w:rPr>
                <w:rFonts w:ascii="Times New Roman" w:eastAsia="Times New Roman" w:hAnsi="Times New Roman" w:cs="Times New Roman"/>
                <w:iCs/>
                <w:sz w:val="28"/>
                <w:szCs w:val="28"/>
                <w:lang w:eastAsia="lv-LV"/>
              </w:rPr>
              <w:lastRenderedPageBreak/>
              <w:t>„Latvijas skolas soma īstenošana”</w:t>
            </w:r>
          </w:p>
        </w:tc>
        <w:tc>
          <w:tcPr>
            <w:tcW w:w="939" w:type="dxa"/>
            <w:tcBorders>
              <w:top w:val="outset" w:sz="6" w:space="0" w:color="auto"/>
              <w:left w:val="outset" w:sz="6" w:space="0" w:color="auto"/>
              <w:bottom w:val="outset" w:sz="6" w:space="0" w:color="auto"/>
              <w:right w:val="outset" w:sz="6" w:space="0" w:color="auto"/>
            </w:tcBorders>
            <w:vAlign w:val="center"/>
          </w:tcPr>
          <w:p w14:paraId="13CD0550" w14:textId="2F70F0C5"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3B5183F0" w14:textId="6DC32E24"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413F58AB" w14:textId="7508DDD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363960BA" w14:textId="0E690EF4" w:rsidR="002431B1" w:rsidRPr="00A72C81" w:rsidRDefault="00B305B0">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263 998*</w:t>
            </w:r>
          </w:p>
        </w:tc>
        <w:tc>
          <w:tcPr>
            <w:tcW w:w="1062" w:type="dxa"/>
            <w:tcBorders>
              <w:top w:val="outset" w:sz="6" w:space="0" w:color="auto"/>
              <w:left w:val="outset" w:sz="6" w:space="0" w:color="auto"/>
              <w:bottom w:val="outset" w:sz="6" w:space="0" w:color="auto"/>
              <w:right w:val="outset" w:sz="6" w:space="0" w:color="auto"/>
            </w:tcBorders>
            <w:vAlign w:val="center"/>
            <w:hideMark/>
          </w:tcPr>
          <w:p w14:paraId="524099C8" w14:textId="77777777" w:rsidR="002431B1" w:rsidRPr="00A72C81" w:rsidRDefault="002431B1">
            <w:pPr>
              <w:spacing w:after="0" w:line="240" w:lineRule="auto"/>
              <w:rPr>
                <w:rFonts w:ascii="Times New Roman" w:eastAsia="Times New Roman" w:hAnsi="Times New Roman" w:cs="Times New Roman"/>
                <w:iCs/>
                <w:sz w:val="24"/>
                <w:szCs w:val="24"/>
                <w:highlight w:val="yellow"/>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1358822C" w14:textId="77777777" w:rsidR="002431B1" w:rsidRPr="00A72C81" w:rsidRDefault="002431B1">
            <w:pPr>
              <w:spacing w:after="0" w:line="240" w:lineRule="auto"/>
              <w:rPr>
                <w:rFonts w:ascii="Times New Roman" w:eastAsia="Times New Roman" w:hAnsi="Times New Roman" w:cs="Times New Roman"/>
                <w:iCs/>
                <w:sz w:val="24"/>
                <w:szCs w:val="24"/>
                <w:highlight w:val="yellow"/>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458696C5" w14:textId="77777777" w:rsidR="002431B1" w:rsidRPr="00A72C81" w:rsidRDefault="002431B1">
            <w:pPr>
              <w:spacing w:after="0" w:line="240" w:lineRule="auto"/>
              <w:rPr>
                <w:rFonts w:ascii="Times New Roman" w:eastAsia="Times New Roman" w:hAnsi="Times New Roman" w:cs="Times New Roman"/>
                <w:iCs/>
                <w:sz w:val="24"/>
                <w:szCs w:val="24"/>
                <w:highlight w:val="yellow"/>
                <w:lang w:eastAsia="lv-LV"/>
              </w:rPr>
            </w:pPr>
          </w:p>
        </w:tc>
      </w:tr>
      <w:tr w:rsidR="00770890" w:rsidRPr="00770890" w14:paraId="0F8811E6"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1F8F0145" w14:textId="77777777"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Tieslietu ministrija 04.01.00 „Ieslodzījuma vietas”</w:t>
            </w:r>
          </w:p>
        </w:tc>
        <w:tc>
          <w:tcPr>
            <w:tcW w:w="939" w:type="dxa"/>
            <w:tcBorders>
              <w:top w:val="outset" w:sz="6" w:space="0" w:color="auto"/>
              <w:left w:val="outset" w:sz="6" w:space="0" w:color="auto"/>
              <w:bottom w:val="outset" w:sz="6" w:space="0" w:color="auto"/>
              <w:right w:val="outset" w:sz="6" w:space="0" w:color="auto"/>
            </w:tcBorders>
            <w:vAlign w:val="center"/>
          </w:tcPr>
          <w:p w14:paraId="4C3065BE" w14:textId="73CE0FBD"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77BC1445" w14:textId="6D3D0E8A"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05628AA3" w14:textId="335BE2D0"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306D5486" w14:textId="30BA87DB" w:rsidR="002431B1" w:rsidRPr="00A72C81" w:rsidRDefault="00B305B0">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280*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6D507331" w14:textId="77777777" w:rsidR="002431B1" w:rsidRPr="00A72C81" w:rsidRDefault="002431B1">
            <w:pPr>
              <w:spacing w:after="0" w:line="240" w:lineRule="auto"/>
              <w:rPr>
                <w:rFonts w:ascii="Times New Roman" w:eastAsia="Times New Roman" w:hAnsi="Times New Roman" w:cs="Times New Roman"/>
                <w:iCs/>
                <w:sz w:val="24"/>
                <w:szCs w:val="24"/>
                <w:highlight w:val="yellow"/>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426008D3" w14:textId="77777777" w:rsidR="002431B1" w:rsidRPr="00A72C81" w:rsidRDefault="002431B1">
            <w:pPr>
              <w:spacing w:after="0" w:line="240" w:lineRule="auto"/>
              <w:rPr>
                <w:rFonts w:ascii="Times New Roman" w:eastAsia="Times New Roman" w:hAnsi="Times New Roman" w:cs="Times New Roman"/>
                <w:iCs/>
                <w:sz w:val="24"/>
                <w:szCs w:val="24"/>
                <w:highlight w:val="yellow"/>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793F6163" w14:textId="77777777" w:rsidR="002431B1" w:rsidRPr="00A72C81" w:rsidRDefault="002431B1">
            <w:pPr>
              <w:spacing w:after="0" w:line="240" w:lineRule="auto"/>
              <w:rPr>
                <w:rFonts w:ascii="Times New Roman" w:eastAsia="Times New Roman" w:hAnsi="Times New Roman" w:cs="Times New Roman"/>
                <w:iCs/>
                <w:sz w:val="24"/>
                <w:szCs w:val="24"/>
                <w:highlight w:val="yellow"/>
                <w:lang w:eastAsia="lv-LV"/>
              </w:rPr>
            </w:pPr>
          </w:p>
        </w:tc>
      </w:tr>
      <w:tr w:rsidR="00770890" w:rsidRPr="00770890" w14:paraId="1A54F07F"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72234CA3" w14:textId="77777777"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Labklājības ministrija 05.37.00 „Sociālās integrācijas valsts aģentūras administrēšana un profesionālās un sociālās rehabilitācijas pakalpojumu nodrošināšana”</w:t>
            </w:r>
          </w:p>
        </w:tc>
        <w:tc>
          <w:tcPr>
            <w:tcW w:w="939" w:type="dxa"/>
            <w:tcBorders>
              <w:top w:val="outset" w:sz="6" w:space="0" w:color="auto"/>
              <w:left w:val="outset" w:sz="6" w:space="0" w:color="auto"/>
              <w:bottom w:val="outset" w:sz="6" w:space="0" w:color="auto"/>
              <w:right w:val="outset" w:sz="6" w:space="0" w:color="auto"/>
            </w:tcBorders>
            <w:vAlign w:val="center"/>
          </w:tcPr>
          <w:p w14:paraId="4F40103C" w14:textId="5A63B7BF"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67BBB3EC" w14:textId="421494A3"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26F254AE" w14:textId="7FE94B1A"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39A758EC" w14:textId="086F4980" w:rsidR="002431B1" w:rsidRPr="00A72C81" w:rsidRDefault="00B305B0">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532*</w:t>
            </w:r>
          </w:p>
        </w:tc>
        <w:tc>
          <w:tcPr>
            <w:tcW w:w="1062" w:type="dxa"/>
            <w:tcBorders>
              <w:top w:val="outset" w:sz="6" w:space="0" w:color="auto"/>
              <w:left w:val="outset" w:sz="6" w:space="0" w:color="auto"/>
              <w:bottom w:val="outset" w:sz="6" w:space="0" w:color="auto"/>
              <w:right w:val="outset" w:sz="6" w:space="0" w:color="auto"/>
            </w:tcBorders>
            <w:vAlign w:val="center"/>
            <w:hideMark/>
          </w:tcPr>
          <w:p w14:paraId="640B3B09"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1DE4B84A"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6A7EB790"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r>
      <w:tr w:rsidR="00770890" w:rsidRPr="00770890" w14:paraId="51EFDC52"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tcPr>
          <w:p w14:paraId="2D18D9EA" w14:textId="2DB03344"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Veselības ministrija</w:t>
            </w:r>
            <w:r w:rsidR="00B34124" w:rsidRPr="00770890">
              <w:rPr>
                <w:rFonts w:ascii="Times New Roman" w:eastAsia="Times New Roman" w:hAnsi="Times New Roman" w:cs="Times New Roman"/>
                <w:iCs/>
                <w:sz w:val="28"/>
                <w:szCs w:val="28"/>
                <w:lang w:eastAsia="lv-LV"/>
              </w:rPr>
              <w:t xml:space="preserve"> </w:t>
            </w:r>
            <w:r w:rsidR="009A106A" w:rsidRPr="00770890">
              <w:rPr>
                <w:rFonts w:ascii="Times New Roman" w:eastAsia="Times New Roman" w:hAnsi="Times New Roman" w:cs="Times New Roman"/>
                <w:sz w:val="28"/>
                <w:szCs w:val="28"/>
                <w:lang w:eastAsia="lv-LV"/>
              </w:rPr>
              <w:t>(Rīgas Stradiņa universitātes Sarkanā Krusta medicīnas koledža)</w:t>
            </w:r>
          </w:p>
        </w:tc>
        <w:tc>
          <w:tcPr>
            <w:tcW w:w="939" w:type="dxa"/>
            <w:tcBorders>
              <w:top w:val="outset" w:sz="6" w:space="0" w:color="auto"/>
              <w:left w:val="outset" w:sz="6" w:space="0" w:color="auto"/>
              <w:bottom w:val="outset" w:sz="6" w:space="0" w:color="auto"/>
              <w:right w:val="outset" w:sz="6" w:space="0" w:color="auto"/>
            </w:tcBorders>
            <w:vAlign w:val="center"/>
          </w:tcPr>
          <w:p w14:paraId="2D6CAB2B" w14:textId="2A97091B"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3CEF5D33" w14:textId="7F452D1E"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tcPr>
          <w:p w14:paraId="45D7396E" w14:textId="33F31E81"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tcPr>
          <w:p w14:paraId="6CC30ADF" w14:textId="04AA61A1" w:rsidR="002431B1" w:rsidRPr="00A72C81" w:rsidRDefault="00B305B0">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518*</w:t>
            </w:r>
          </w:p>
        </w:tc>
        <w:tc>
          <w:tcPr>
            <w:tcW w:w="1062" w:type="dxa"/>
            <w:tcBorders>
              <w:top w:val="outset" w:sz="6" w:space="0" w:color="auto"/>
              <w:left w:val="outset" w:sz="6" w:space="0" w:color="auto"/>
              <w:bottom w:val="outset" w:sz="6" w:space="0" w:color="auto"/>
              <w:right w:val="outset" w:sz="6" w:space="0" w:color="auto"/>
            </w:tcBorders>
            <w:vAlign w:val="center"/>
          </w:tcPr>
          <w:p w14:paraId="11850C05"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tcPr>
          <w:p w14:paraId="382ACACC"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tcPr>
          <w:p w14:paraId="5CB2C9AD"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r>
      <w:tr w:rsidR="00770890" w:rsidRPr="00770890" w14:paraId="45B572AE"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479B022A" w14:textId="77777777"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1.2. valsts speciālais budžets</w:t>
            </w:r>
          </w:p>
        </w:tc>
        <w:tc>
          <w:tcPr>
            <w:tcW w:w="939" w:type="dxa"/>
            <w:tcBorders>
              <w:top w:val="outset" w:sz="6" w:space="0" w:color="auto"/>
              <w:left w:val="outset" w:sz="6" w:space="0" w:color="auto"/>
              <w:bottom w:val="outset" w:sz="6" w:space="0" w:color="auto"/>
              <w:right w:val="outset" w:sz="6" w:space="0" w:color="auto"/>
            </w:tcBorders>
            <w:vAlign w:val="center"/>
          </w:tcPr>
          <w:p w14:paraId="20AEF0C8"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7257F53B"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3367CAB3"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2FD80F04"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0EC4EC11"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33A0F2F6"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40959658"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r>
      <w:tr w:rsidR="00770890" w:rsidRPr="00770890" w14:paraId="5936D492"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5CFD4657" w14:textId="77777777"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1.3. pašvaldību budžets</w:t>
            </w:r>
          </w:p>
        </w:tc>
        <w:tc>
          <w:tcPr>
            <w:tcW w:w="939" w:type="dxa"/>
            <w:tcBorders>
              <w:top w:val="outset" w:sz="6" w:space="0" w:color="auto"/>
              <w:left w:val="outset" w:sz="6" w:space="0" w:color="auto"/>
              <w:bottom w:val="outset" w:sz="6" w:space="0" w:color="auto"/>
              <w:right w:val="outset" w:sz="6" w:space="0" w:color="auto"/>
            </w:tcBorders>
            <w:vAlign w:val="center"/>
          </w:tcPr>
          <w:p w14:paraId="7B805C3B"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065F4178"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0F5F39CA"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5338BFC4"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4321A3AF"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7C915679"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6EAF615B"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r>
      <w:tr w:rsidR="00770890" w:rsidRPr="00770890" w14:paraId="54EB393A"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2785D043" w14:textId="77777777"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2. Budžeta izdevumi</w:t>
            </w:r>
          </w:p>
        </w:tc>
        <w:tc>
          <w:tcPr>
            <w:tcW w:w="939" w:type="dxa"/>
            <w:tcBorders>
              <w:top w:val="outset" w:sz="6" w:space="0" w:color="auto"/>
              <w:left w:val="outset" w:sz="6" w:space="0" w:color="auto"/>
              <w:bottom w:val="outset" w:sz="6" w:space="0" w:color="auto"/>
              <w:right w:val="outset" w:sz="6" w:space="0" w:color="auto"/>
            </w:tcBorders>
            <w:vAlign w:val="center"/>
          </w:tcPr>
          <w:p w14:paraId="53937168" w14:textId="1BE0CFB6"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5A727F2B" w14:textId="1A8D3DAE"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75856D09" w14:textId="77777777"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1AB4D900" w14:textId="77777777"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26F589AD" w14:textId="77777777"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14:paraId="34AF7FED" w14:textId="77777777"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4BCB64EA" w14:textId="77777777"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6ADD3B42"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5EFF4634" w14:textId="77777777"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lastRenderedPageBreak/>
              <w:t>2.1. valsts pamatbudžets</w:t>
            </w:r>
          </w:p>
        </w:tc>
        <w:tc>
          <w:tcPr>
            <w:tcW w:w="939" w:type="dxa"/>
            <w:tcBorders>
              <w:top w:val="outset" w:sz="6" w:space="0" w:color="auto"/>
              <w:left w:val="outset" w:sz="6" w:space="0" w:color="auto"/>
              <w:bottom w:val="outset" w:sz="6" w:space="0" w:color="auto"/>
              <w:right w:val="outset" w:sz="6" w:space="0" w:color="auto"/>
            </w:tcBorders>
            <w:vAlign w:val="center"/>
          </w:tcPr>
          <w:p w14:paraId="02351475" w14:textId="3783F768"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495E7EA1" w14:textId="5CB7174A"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492CD42F" w14:textId="77777777"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57D4FCEB" w14:textId="77777777"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20F7A827"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57FA9F68"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44C23E4F"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r>
      <w:tr w:rsidR="00770890" w:rsidRPr="00770890" w14:paraId="560BCC52"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443735A8" w14:textId="77777777" w:rsidR="002431B1" w:rsidRPr="00770890" w:rsidRDefault="002431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Kultūras ministrija 22.12.00 „Latvijas valsts simtgades programma”</w:t>
            </w:r>
          </w:p>
        </w:tc>
        <w:tc>
          <w:tcPr>
            <w:tcW w:w="939" w:type="dxa"/>
            <w:tcBorders>
              <w:top w:val="outset" w:sz="6" w:space="0" w:color="auto"/>
              <w:left w:val="outset" w:sz="6" w:space="0" w:color="auto"/>
              <w:bottom w:val="outset" w:sz="6" w:space="0" w:color="auto"/>
              <w:right w:val="outset" w:sz="6" w:space="0" w:color="auto"/>
            </w:tcBorders>
            <w:vAlign w:val="center"/>
          </w:tcPr>
          <w:p w14:paraId="1512506A" w14:textId="770548CC"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7AA3B8F0" w14:textId="20C6AEED"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75FAC57F" w14:textId="77777777" w:rsidR="002431B1" w:rsidRPr="00A72C81" w:rsidRDefault="002431B1">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30779226" w14:textId="77777777" w:rsidR="002431B1" w:rsidRPr="00A72C81" w:rsidRDefault="002431B1">
            <w:pPr>
              <w:pStyle w:val="Sarakstarindkopa"/>
              <w:spacing w:after="0" w:line="240" w:lineRule="auto"/>
              <w:ind w:left="0"/>
              <w:rPr>
                <w:rFonts w:ascii="Times New Roman" w:eastAsia="Times New Roman" w:hAnsi="Times New Roman"/>
                <w:iCs/>
                <w:sz w:val="24"/>
                <w:szCs w:val="24"/>
                <w:lang w:eastAsia="lv-LV"/>
              </w:rPr>
            </w:pPr>
            <w:r w:rsidRPr="00A72C81">
              <w:rPr>
                <w:rFonts w:ascii="Times New Roman" w:eastAsia="Times New Roman" w:hAnsi="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762E7CC4"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7075578C"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60AC88DF" w14:textId="77777777" w:rsidR="002431B1" w:rsidRPr="00A72C81" w:rsidRDefault="002431B1">
            <w:pPr>
              <w:spacing w:after="0" w:line="240" w:lineRule="auto"/>
              <w:rPr>
                <w:rFonts w:ascii="Times New Roman" w:eastAsia="Times New Roman" w:hAnsi="Times New Roman" w:cs="Times New Roman"/>
                <w:iCs/>
                <w:sz w:val="24"/>
                <w:szCs w:val="24"/>
                <w:lang w:eastAsia="lv-LV"/>
              </w:rPr>
            </w:pPr>
          </w:p>
        </w:tc>
      </w:tr>
      <w:tr w:rsidR="00770890" w:rsidRPr="00770890" w14:paraId="0FECB9CD"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1DAA428D"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Izglītības un zinātnes ministrija 02.04.00 Programmas „Latvijas skolas soma īstenošana”</w:t>
            </w:r>
          </w:p>
        </w:tc>
        <w:tc>
          <w:tcPr>
            <w:tcW w:w="939" w:type="dxa"/>
            <w:tcBorders>
              <w:top w:val="outset" w:sz="6" w:space="0" w:color="auto"/>
              <w:left w:val="outset" w:sz="6" w:space="0" w:color="auto"/>
              <w:bottom w:val="outset" w:sz="6" w:space="0" w:color="auto"/>
              <w:right w:val="outset" w:sz="6" w:space="0" w:color="auto"/>
            </w:tcBorders>
            <w:vAlign w:val="center"/>
          </w:tcPr>
          <w:p w14:paraId="27C7F01E" w14:textId="01317479"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3C538105" w14:textId="7E55AEC1"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6A8979A6" w14:textId="10E610A9"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370CD788" w14:textId="52057819" w:rsidR="00EB458C" w:rsidRPr="00A72C81" w:rsidRDefault="00B305B0">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263 998 *</w:t>
            </w:r>
          </w:p>
        </w:tc>
        <w:tc>
          <w:tcPr>
            <w:tcW w:w="1062" w:type="dxa"/>
            <w:tcBorders>
              <w:top w:val="outset" w:sz="6" w:space="0" w:color="auto"/>
              <w:left w:val="outset" w:sz="6" w:space="0" w:color="auto"/>
              <w:bottom w:val="outset" w:sz="6" w:space="0" w:color="auto"/>
              <w:right w:val="outset" w:sz="6" w:space="0" w:color="auto"/>
            </w:tcBorders>
            <w:vAlign w:val="center"/>
            <w:hideMark/>
          </w:tcPr>
          <w:p w14:paraId="02B54A69" w14:textId="77777777" w:rsidR="00EB458C" w:rsidRPr="00A72C81" w:rsidRDefault="00EB458C">
            <w:pPr>
              <w:spacing w:after="0" w:line="240" w:lineRule="auto"/>
              <w:rPr>
                <w:rFonts w:ascii="Times New Roman" w:eastAsia="Times New Roman" w:hAnsi="Times New Roman" w:cs="Times New Roman"/>
                <w:iCs/>
                <w:sz w:val="24"/>
                <w:szCs w:val="24"/>
                <w:highlight w:val="yellow"/>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7FF454FD" w14:textId="77777777" w:rsidR="00EB458C" w:rsidRPr="00A72C81" w:rsidRDefault="00EB458C">
            <w:pPr>
              <w:spacing w:after="0" w:line="240" w:lineRule="auto"/>
              <w:rPr>
                <w:rFonts w:ascii="Times New Roman" w:eastAsia="Times New Roman" w:hAnsi="Times New Roman" w:cs="Times New Roman"/>
                <w:iCs/>
                <w:sz w:val="24"/>
                <w:szCs w:val="24"/>
                <w:highlight w:val="yellow"/>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5B6D6C9D" w14:textId="77777777" w:rsidR="00EB458C" w:rsidRPr="00A72C81" w:rsidRDefault="00EB458C">
            <w:pPr>
              <w:spacing w:after="0" w:line="240" w:lineRule="auto"/>
              <w:rPr>
                <w:rFonts w:ascii="Times New Roman" w:eastAsia="Times New Roman" w:hAnsi="Times New Roman" w:cs="Times New Roman"/>
                <w:iCs/>
                <w:sz w:val="24"/>
                <w:szCs w:val="24"/>
                <w:highlight w:val="yellow"/>
                <w:lang w:eastAsia="lv-LV"/>
              </w:rPr>
            </w:pPr>
          </w:p>
        </w:tc>
      </w:tr>
      <w:tr w:rsidR="00770890" w:rsidRPr="00770890" w14:paraId="48D63D8F"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07A09D21"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Tieslietu ministrija 04.01.00 „Ieslodzījuma vietas”</w:t>
            </w:r>
          </w:p>
        </w:tc>
        <w:tc>
          <w:tcPr>
            <w:tcW w:w="939" w:type="dxa"/>
            <w:tcBorders>
              <w:top w:val="outset" w:sz="6" w:space="0" w:color="auto"/>
              <w:left w:val="outset" w:sz="6" w:space="0" w:color="auto"/>
              <w:bottom w:val="outset" w:sz="6" w:space="0" w:color="auto"/>
              <w:right w:val="outset" w:sz="6" w:space="0" w:color="auto"/>
            </w:tcBorders>
            <w:vAlign w:val="center"/>
          </w:tcPr>
          <w:p w14:paraId="37B8C28C" w14:textId="381E28D6"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460C3A3E" w14:textId="4E3607B3"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5E233E01" w14:textId="6519D60B"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090E9245" w14:textId="3E73048B" w:rsidR="00EB458C" w:rsidRPr="00A72C81" w:rsidRDefault="00B305B0">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280*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0F0E15BF" w14:textId="77777777" w:rsidR="00EB458C" w:rsidRPr="00A72C81" w:rsidRDefault="00EB458C">
            <w:pPr>
              <w:spacing w:after="0" w:line="240" w:lineRule="auto"/>
              <w:rPr>
                <w:rFonts w:ascii="Times New Roman" w:eastAsia="Times New Roman" w:hAnsi="Times New Roman" w:cs="Times New Roman"/>
                <w:iCs/>
                <w:sz w:val="24"/>
                <w:szCs w:val="24"/>
                <w:highlight w:val="yellow"/>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2A64E81A" w14:textId="77777777" w:rsidR="00EB458C" w:rsidRPr="00A72C81" w:rsidRDefault="00EB458C">
            <w:pPr>
              <w:spacing w:after="0" w:line="240" w:lineRule="auto"/>
              <w:rPr>
                <w:rFonts w:ascii="Times New Roman" w:eastAsia="Times New Roman" w:hAnsi="Times New Roman" w:cs="Times New Roman"/>
                <w:iCs/>
                <w:sz w:val="24"/>
                <w:szCs w:val="24"/>
                <w:highlight w:val="yellow"/>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7C28EB42" w14:textId="77777777" w:rsidR="00EB458C" w:rsidRPr="00A72C81" w:rsidRDefault="00EB458C">
            <w:pPr>
              <w:spacing w:after="0" w:line="240" w:lineRule="auto"/>
              <w:rPr>
                <w:rFonts w:ascii="Times New Roman" w:eastAsia="Times New Roman" w:hAnsi="Times New Roman" w:cs="Times New Roman"/>
                <w:iCs/>
                <w:sz w:val="24"/>
                <w:szCs w:val="24"/>
                <w:highlight w:val="yellow"/>
                <w:lang w:eastAsia="lv-LV"/>
              </w:rPr>
            </w:pPr>
          </w:p>
        </w:tc>
      </w:tr>
      <w:tr w:rsidR="00770890" w:rsidRPr="00770890" w14:paraId="411BCD76" w14:textId="77777777" w:rsidTr="009A106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5E047715"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Labklājības ministrija 05.37.00 „Sociālās integrācijas valsts aģentūras administrēšana un profesionālās un sociālās rehabilitācijas pakalpojumu nodrošināšana”</w:t>
            </w:r>
          </w:p>
        </w:tc>
        <w:tc>
          <w:tcPr>
            <w:tcW w:w="939" w:type="dxa"/>
            <w:tcBorders>
              <w:top w:val="outset" w:sz="6" w:space="0" w:color="auto"/>
              <w:left w:val="outset" w:sz="6" w:space="0" w:color="auto"/>
              <w:bottom w:val="outset" w:sz="6" w:space="0" w:color="auto"/>
              <w:right w:val="outset" w:sz="6" w:space="0" w:color="auto"/>
            </w:tcBorders>
            <w:vAlign w:val="center"/>
          </w:tcPr>
          <w:p w14:paraId="6C593C30" w14:textId="09D244C2"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3666FC4B" w14:textId="5B12755F"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27E990A8" w14:textId="2B355C1C"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465F347A" w14:textId="5970DA68" w:rsidR="00EB458C" w:rsidRPr="00A72C81" w:rsidRDefault="00B305B0">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532*</w:t>
            </w:r>
          </w:p>
        </w:tc>
        <w:tc>
          <w:tcPr>
            <w:tcW w:w="1062" w:type="dxa"/>
            <w:tcBorders>
              <w:top w:val="outset" w:sz="6" w:space="0" w:color="auto"/>
              <w:left w:val="outset" w:sz="6" w:space="0" w:color="auto"/>
              <w:bottom w:val="outset" w:sz="6" w:space="0" w:color="auto"/>
              <w:right w:val="outset" w:sz="6" w:space="0" w:color="auto"/>
            </w:tcBorders>
            <w:vAlign w:val="center"/>
            <w:hideMark/>
          </w:tcPr>
          <w:p w14:paraId="4D6D160B"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6CF38926"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55E158E3"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r>
      <w:tr w:rsidR="00770890" w:rsidRPr="00770890" w14:paraId="586131B2"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tcPr>
          <w:p w14:paraId="24C69750" w14:textId="6090E12D" w:rsidR="00EB458C" w:rsidRPr="00770890" w:rsidRDefault="009A106A">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 xml:space="preserve">Veselības ministrija </w:t>
            </w:r>
            <w:r w:rsidRPr="00770890">
              <w:rPr>
                <w:rFonts w:ascii="Times New Roman" w:eastAsia="Times New Roman" w:hAnsi="Times New Roman" w:cs="Times New Roman"/>
                <w:sz w:val="28"/>
                <w:szCs w:val="28"/>
                <w:lang w:eastAsia="lv-LV"/>
              </w:rPr>
              <w:t xml:space="preserve">(Rīgas </w:t>
            </w:r>
            <w:r w:rsidRPr="00770890">
              <w:rPr>
                <w:rFonts w:ascii="Times New Roman" w:eastAsia="Times New Roman" w:hAnsi="Times New Roman" w:cs="Times New Roman"/>
                <w:sz w:val="28"/>
                <w:szCs w:val="28"/>
                <w:lang w:eastAsia="lv-LV"/>
              </w:rPr>
              <w:lastRenderedPageBreak/>
              <w:t>Stradiņa universitātes Sarkanā Krusta medicīnas koledža)</w:t>
            </w:r>
          </w:p>
        </w:tc>
        <w:tc>
          <w:tcPr>
            <w:tcW w:w="939" w:type="dxa"/>
            <w:tcBorders>
              <w:top w:val="outset" w:sz="6" w:space="0" w:color="auto"/>
              <w:left w:val="outset" w:sz="6" w:space="0" w:color="auto"/>
              <w:bottom w:val="outset" w:sz="6" w:space="0" w:color="auto"/>
              <w:right w:val="outset" w:sz="6" w:space="0" w:color="auto"/>
            </w:tcBorders>
            <w:vAlign w:val="center"/>
          </w:tcPr>
          <w:p w14:paraId="71A79520" w14:textId="311B5796"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tcPr>
          <w:p w14:paraId="4510EE40" w14:textId="00FBDFFA"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tcPr>
          <w:p w14:paraId="3590F062" w14:textId="391B582B"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tcPr>
          <w:p w14:paraId="14629EFE" w14:textId="5DE8D47D" w:rsidR="00EB458C" w:rsidRPr="00A72C81" w:rsidRDefault="00B305B0">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518*</w:t>
            </w:r>
          </w:p>
        </w:tc>
        <w:tc>
          <w:tcPr>
            <w:tcW w:w="1062" w:type="dxa"/>
            <w:tcBorders>
              <w:top w:val="outset" w:sz="6" w:space="0" w:color="auto"/>
              <w:left w:val="outset" w:sz="6" w:space="0" w:color="auto"/>
              <w:bottom w:val="outset" w:sz="6" w:space="0" w:color="auto"/>
              <w:right w:val="outset" w:sz="6" w:space="0" w:color="auto"/>
            </w:tcBorders>
            <w:vAlign w:val="center"/>
          </w:tcPr>
          <w:p w14:paraId="267A4360"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tcPr>
          <w:p w14:paraId="3B779031"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tcPr>
          <w:p w14:paraId="74E38B3A"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r>
      <w:tr w:rsidR="00770890" w:rsidRPr="00770890" w14:paraId="467E08AA"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62A60F44"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2.2. valsts speciālais budžets</w:t>
            </w:r>
          </w:p>
        </w:tc>
        <w:tc>
          <w:tcPr>
            <w:tcW w:w="939" w:type="dxa"/>
            <w:tcBorders>
              <w:top w:val="outset" w:sz="6" w:space="0" w:color="auto"/>
              <w:left w:val="outset" w:sz="6" w:space="0" w:color="auto"/>
              <w:bottom w:val="outset" w:sz="6" w:space="0" w:color="auto"/>
              <w:right w:val="outset" w:sz="6" w:space="0" w:color="auto"/>
            </w:tcBorders>
            <w:vAlign w:val="center"/>
            <w:hideMark/>
          </w:tcPr>
          <w:p w14:paraId="17A49705"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14:paraId="20426333"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2DE460D6"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2D63CC42"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689FC3A2"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54211EE1"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15AA6F57"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r>
      <w:tr w:rsidR="00770890" w:rsidRPr="00770890" w14:paraId="790BF41E"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6C1F341A"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2.3. pašvaldību budžets</w:t>
            </w:r>
          </w:p>
        </w:tc>
        <w:tc>
          <w:tcPr>
            <w:tcW w:w="939" w:type="dxa"/>
            <w:tcBorders>
              <w:top w:val="outset" w:sz="6" w:space="0" w:color="auto"/>
              <w:left w:val="outset" w:sz="6" w:space="0" w:color="auto"/>
              <w:bottom w:val="outset" w:sz="6" w:space="0" w:color="auto"/>
              <w:right w:val="outset" w:sz="6" w:space="0" w:color="auto"/>
            </w:tcBorders>
            <w:vAlign w:val="center"/>
            <w:hideMark/>
          </w:tcPr>
          <w:p w14:paraId="041EBB31"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14:paraId="29FFF017"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14:paraId="5AAA590D"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5427387D"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7FAEFB68"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76EFC97A"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14:paraId="68114188"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r>
      <w:tr w:rsidR="00770890" w:rsidRPr="00770890" w14:paraId="1B360B31"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5AA10A73"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3. Finansiālā ietekme</w:t>
            </w:r>
          </w:p>
        </w:tc>
        <w:tc>
          <w:tcPr>
            <w:tcW w:w="939" w:type="dxa"/>
            <w:tcBorders>
              <w:top w:val="outset" w:sz="6" w:space="0" w:color="auto"/>
              <w:left w:val="outset" w:sz="6" w:space="0" w:color="auto"/>
              <w:bottom w:val="outset" w:sz="6" w:space="0" w:color="auto"/>
              <w:right w:val="outset" w:sz="6" w:space="0" w:color="auto"/>
            </w:tcBorders>
            <w:vAlign w:val="center"/>
            <w:hideMark/>
          </w:tcPr>
          <w:p w14:paraId="6F1AB8D0"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4" w:type="dxa"/>
            <w:tcBorders>
              <w:top w:val="outset" w:sz="6" w:space="0" w:color="auto"/>
              <w:left w:val="outset" w:sz="6" w:space="0" w:color="auto"/>
              <w:bottom w:val="outset" w:sz="6" w:space="0" w:color="auto"/>
              <w:right w:val="outset" w:sz="6" w:space="0" w:color="auto"/>
            </w:tcBorders>
            <w:vAlign w:val="center"/>
            <w:hideMark/>
          </w:tcPr>
          <w:p w14:paraId="6F30F800"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14:paraId="44A6FC54"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552B04BF"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6E61F23E"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14:paraId="3E973314"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498F5829"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45C28C34"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035818AB"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3.1. valsts pamatbudžets</w:t>
            </w:r>
          </w:p>
        </w:tc>
        <w:tc>
          <w:tcPr>
            <w:tcW w:w="939" w:type="dxa"/>
            <w:tcBorders>
              <w:top w:val="outset" w:sz="6" w:space="0" w:color="auto"/>
              <w:left w:val="outset" w:sz="6" w:space="0" w:color="auto"/>
              <w:bottom w:val="outset" w:sz="6" w:space="0" w:color="auto"/>
              <w:right w:val="outset" w:sz="6" w:space="0" w:color="auto"/>
            </w:tcBorders>
            <w:vAlign w:val="center"/>
            <w:hideMark/>
          </w:tcPr>
          <w:p w14:paraId="65B6FEA2"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4" w:type="dxa"/>
            <w:tcBorders>
              <w:top w:val="outset" w:sz="6" w:space="0" w:color="auto"/>
              <w:left w:val="outset" w:sz="6" w:space="0" w:color="auto"/>
              <w:bottom w:val="outset" w:sz="6" w:space="0" w:color="auto"/>
              <w:right w:val="outset" w:sz="6" w:space="0" w:color="auto"/>
            </w:tcBorders>
            <w:vAlign w:val="center"/>
            <w:hideMark/>
          </w:tcPr>
          <w:p w14:paraId="385374A1"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14:paraId="74AE0DEA"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5458CA82"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6D5DCAD8"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14:paraId="423BB6B5"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07DD0983"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578E333A"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538987C6"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3.2. speciālais budžets</w:t>
            </w:r>
          </w:p>
        </w:tc>
        <w:tc>
          <w:tcPr>
            <w:tcW w:w="939" w:type="dxa"/>
            <w:tcBorders>
              <w:top w:val="outset" w:sz="6" w:space="0" w:color="auto"/>
              <w:left w:val="outset" w:sz="6" w:space="0" w:color="auto"/>
              <w:bottom w:val="outset" w:sz="6" w:space="0" w:color="auto"/>
              <w:right w:val="outset" w:sz="6" w:space="0" w:color="auto"/>
            </w:tcBorders>
            <w:vAlign w:val="center"/>
            <w:hideMark/>
          </w:tcPr>
          <w:p w14:paraId="5E2A8B73"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4" w:type="dxa"/>
            <w:tcBorders>
              <w:top w:val="outset" w:sz="6" w:space="0" w:color="auto"/>
              <w:left w:val="outset" w:sz="6" w:space="0" w:color="auto"/>
              <w:bottom w:val="outset" w:sz="6" w:space="0" w:color="auto"/>
              <w:right w:val="outset" w:sz="6" w:space="0" w:color="auto"/>
            </w:tcBorders>
            <w:vAlign w:val="center"/>
            <w:hideMark/>
          </w:tcPr>
          <w:p w14:paraId="2134906C"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14:paraId="78954A4F"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1250B90E"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3DD80768"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14:paraId="23A0F8E6"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71795A68"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4674E989"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05502432"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3.3. pašvaldību budžets</w:t>
            </w:r>
          </w:p>
        </w:tc>
        <w:tc>
          <w:tcPr>
            <w:tcW w:w="939" w:type="dxa"/>
            <w:tcBorders>
              <w:top w:val="outset" w:sz="6" w:space="0" w:color="auto"/>
              <w:left w:val="outset" w:sz="6" w:space="0" w:color="auto"/>
              <w:bottom w:val="outset" w:sz="6" w:space="0" w:color="auto"/>
              <w:right w:val="outset" w:sz="6" w:space="0" w:color="auto"/>
            </w:tcBorders>
            <w:vAlign w:val="center"/>
            <w:hideMark/>
          </w:tcPr>
          <w:p w14:paraId="6E8949C2"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4" w:type="dxa"/>
            <w:tcBorders>
              <w:top w:val="outset" w:sz="6" w:space="0" w:color="auto"/>
              <w:left w:val="outset" w:sz="6" w:space="0" w:color="auto"/>
              <w:bottom w:val="outset" w:sz="6" w:space="0" w:color="auto"/>
              <w:right w:val="outset" w:sz="6" w:space="0" w:color="auto"/>
            </w:tcBorders>
            <w:vAlign w:val="center"/>
            <w:hideMark/>
          </w:tcPr>
          <w:p w14:paraId="23DF8F24"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14:paraId="52830EB3"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08D7D2D4"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5ABFD4C6"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14:paraId="0C528DE5"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561A3520"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7EE69479"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0E300F9A"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4. Finanšu līdzekļi papildu izdevumu finansēšanai (kompensējošu izdevumu samazinājumu norāda ar "+" zīmi)</w:t>
            </w:r>
          </w:p>
        </w:tc>
        <w:tc>
          <w:tcPr>
            <w:tcW w:w="939" w:type="dxa"/>
            <w:tcBorders>
              <w:top w:val="outset" w:sz="6" w:space="0" w:color="auto"/>
              <w:left w:val="outset" w:sz="6" w:space="0" w:color="auto"/>
              <w:bottom w:val="outset" w:sz="6" w:space="0" w:color="auto"/>
              <w:right w:val="outset" w:sz="6" w:space="0" w:color="auto"/>
            </w:tcBorders>
            <w:vAlign w:val="center"/>
            <w:hideMark/>
          </w:tcPr>
          <w:p w14:paraId="64D350D3"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X</w:t>
            </w:r>
          </w:p>
        </w:tc>
        <w:tc>
          <w:tcPr>
            <w:tcW w:w="1064" w:type="dxa"/>
            <w:tcBorders>
              <w:top w:val="outset" w:sz="6" w:space="0" w:color="auto"/>
              <w:left w:val="outset" w:sz="6" w:space="0" w:color="auto"/>
              <w:bottom w:val="outset" w:sz="6" w:space="0" w:color="auto"/>
              <w:right w:val="outset" w:sz="6" w:space="0" w:color="auto"/>
            </w:tcBorders>
            <w:vAlign w:val="center"/>
            <w:hideMark/>
          </w:tcPr>
          <w:p w14:paraId="19D08C3E"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14:paraId="70A0D4FA"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X</w:t>
            </w:r>
          </w:p>
        </w:tc>
        <w:tc>
          <w:tcPr>
            <w:tcW w:w="1062" w:type="dxa"/>
            <w:tcBorders>
              <w:top w:val="outset" w:sz="6" w:space="0" w:color="auto"/>
              <w:left w:val="outset" w:sz="6" w:space="0" w:color="auto"/>
              <w:bottom w:val="outset" w:sz="6" w:space="0" w:color="auto"/>
              <w:right w:val="outset" w:sz="6" w:space="0" w:color="auto"/>
            </w:tcBorders>
            <w:vAlign w:val="center"/>
            <w:hideMark/>
          </w:tcPr>
          <w:p w14:paraId="65176C56"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14:paraId="4EA40046"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X</w:t>
            </w:r>
          </w:p>
        </w:tc>
        <w:tc>
          <w:tcPr>
            <w:tcW w:w="1199" w:type="dxa"/>
            <w:tcBorders>
              <w:top w:val="outset" w:sz="6" w:space="0" w:color="auto"/>
              <w:left w:val="outset" w:sz="6" w:space="0" w:color="auto"/>
              <w:bottom w:val="outset" w:sz="6" w:space="0" w:color="auto"/>
              <w:right w:val="outset" w:sz="6" w:space="0" w:color="auto"/>
            </w:tcBorders>
            <w:vAlign w:val="center"/>
            <w:hideMark/>
          </w:tcPr>
          <w:p w14:paraId="04AB5FE4"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3D8A54DE"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57EAF3E3"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6EDADF43"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5. Precizēta finansiālā ietekme</w:t>
            </w:r>
          </w:p>
        </w:tc>
        <w:tc>
          <w:tcPr>
            <w:tcW w:w="939" w:type="dxa"/>
            <w:vMerge w:val="restart"/>
            <w:tcBorders>
              <w:top w:val="outset" w:sz="6" w:space="0" w:color="auto"/>
              <w:left w:val="outset" w:sz="6" w:space="0" w:color="auto"/>
              <w:bottom w:val="outset" w:sz="6" w:space="0" w:color="auto"/>
              <w:right w:val="outset" w:sz="6" w:space="0" w:color="auto"/>
            </w:tcBorders>
            <w:vAlign w:val="center"/>
            <w:hideMark/>
          </w:tcPr>
          <w:p w14:paraId="5DB4108A"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X</w:t>
            </w:r>
          </w:p>
        </w:tc>
        <w:tc>
          <w:tcPr>
            <w:tcW w:w="1064" w:type="dxa"/>
            <w:tcBorders>
              <w:top w:val="outset" w:sz="6" w:space="0" w:color="auto"/>
              <w:left w:val="outset" w:sz="6" w:space="0" w:color="auto"/>
              <w:bottom w:val="outset" w:sz="6" w:space="0" w:color="auto"/>
              <w:right w:val="outset" w:sz="6" w:space="0" w:color="auto"/>
            </w:tcBorders>
            <w:vAlign w:val="center"/>
            <w:hideMark/>
          </w:tcPr>
          <w:p w14:paraId="5FEB5A11"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924" w:type="dxa"/>
            <w:vMerge w:val="restart"/>
            <w:tcBorders>
              <w:top w:val="outset" w:sz="6" w:space="0" w:color="auto"/>
              <w:left w:val="outset" w:sz="6" w:space="0" w:color="auto"/>
              <w:bottom w:val="outset" w:sz="6" w:space="0" w:color="auto"/>
              <w:right w:val="outset" w:sz="6" w:space="0" w:color="auto"/>
            </w:tcBorders>
            <w:vAlign w:val="center"/>
            <w:hideMark/>
          </w:tcPr>
          <w:p w14:paraId="62EB3982"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X</w:t>
            </w:r>
          </w:p>
        </w:tc>
        <w:tc>
          <w:tcPr>
            <w:tcW w:w="1062" w:type="dxa"/>
            <w:tcBorders>
              <w:top w:val="outset" w:sz="6" w:space="0" w:color="auto"/>
              <w:left w:val="outset" w:sz="6" w:space="0" w:color="auto"/>
              <w:bottom w:val="outset" w:sz="6" w:space="0" w:color="auto"/>
              <w:right w:val="outset" w:sz="6" w:space="0" w:color="auto"/>
            </w:tcBorders>
            <w:vAlign w:val="center"/>
            <w:hideMark/>
          </w:tcPr>
          <w:p w14:paraId="750A0950"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vMerge w:val="restart"/>
            <w:tcBorders>
              <w:top w:val="outset" w:sz="6" w:space="0" w:color="auto"/>
              <w:left w:val="outset" w:sz="6" w:space="0" w:color="auto"/>
              <w:bottom w:val="outset" w:sz="6" w:space="0" w:color="auto"/>
              <w:right w:val="outset" w:sz="6" w:space="0" w:color="auto"/>
            </w:tcBorders>
            <w:vAlign w:val="center"/>
            <w:hideMark/>
          </w:tcPr>
          <w:p w14:paraId="1D144125"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X</w:t>
            </w:r>
          </w:p>
        </w:tc>
        <w:tc>
          <w:tcPr>
            <w:tcW w:w="1199" w:type="dxa"/>
            <w:tcBorders>
              <w:top w:val="outset" w:sz="6" w:space="0" w:color="auto"/>
              <w:left w:val="outset" w:sz="6" w:space="0" w:color="auto"/>
              <w:bottom w:val="outset" w:sz="6" w:space="0" w:color="auto"/>
              <w:right w:val="outset" w:sz="6" w:space="0" w:color="auto"/>
            </w:tcBorders>
            <w:vAlign w:val="center"/>
            <w:hideMark/>
          </w:tcPr>
          <w:p w14:paraId="2D13DE51"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6E4493E7"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7E626D43"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6B9B25C0"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5.1. valsts pamatbudžets</w:t>
            </w:r>
          </w:p>
        </w:tc>
        <w:tc>
          <w:tcPr>
            <w:tcW w:w="939" w:type="dxa"/>
            <w:vMerge/>
            <w:tcBorders>
              <w:top w:val="outset" w:sz="6" w:space="0" w:color="auto"/>
              <w:left w:val="outset" w:sz="6" w:space="0" w:color="auto"/>
              <w:bottom w:val="outset" w:sz="6" w:space="0" w:color="auto"/>
              <w:right w:val="outset" w:sz="6" w:space="0" w:color="auto"/>
            </w:tcBorders>
            <w:vAlign w:val="center"/>
            <w:hideMark/>
          </w:tcPr>
          <w:p w14:paraId="3A04323C"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14:paraId="4E07E876"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924" w:type="dxa"/>
            <w:vMerge/>
            <w:tcBorders>
              <w:top w:val="outset" w:sz="6" w:space="0" w:color="auto"/>
              <w:left w:val="outset" w:sz="6" w:space="0" w:color="auto"/>
              <w:bottom w:val="outset" w:sz="6" w:space="0" w:color="auto"/>
              <w:right w:val="outset" w:sz="6" w:space="0" w:color="auto"/>
            </w:tcBorders>
            <w:vAlign w:val="center"/>
            <w:hideMark/>
          </w:tcPr>
          <w:p w14:paraId="206DC758"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2E853198"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vMerge/>
            <w:tcBorders>
              <w:top w:val="outset" w:sz="6" w:space="0" w:color="auto"/>
              <w:left w:val="outset" w:sz="6" w:space="0" w:color="auto"/>
              <w:bottom w:val="outset" w:sz="6" w:space="0" w:color="auto"/>
              <w:right w:val="outset" w:sz="6" w:space="0" w:color="auto"/>
            </w:tcBorders>
            <w:vAlign w:val="center"/>
            <w:hideMark/>
          </w:tcPr>
          <w:p w14:paraId="46CC57A7"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284B8DCB"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758B5C57"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51C26EEC"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2106A6B1"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lastRenderedPageBreak/>
              <w:t>5.2. speciālais budžets</w:t>
            </w:r>
          </w:p>
        </w:tc>
        <w:tc>
          <w:tcPr>
            <w:tcW w:w="939" w:type="dxa"/>
            <w:vMerge/>
            <w:tcBorders>
              <w:top w:val="outset" w:sz="6" w:space="0" w:color="auto"/>
              <w:left w:val="outset" w:sz="6" w:space="0" w:color="auto"/>
              <w:bottom w:val="outset" w:sz="6" w:space="0" w:color="auto"/>
              <w:right w:val="outset" w:sz="6" w:space="0" w:color="auto"/>
            </w:tcBorders>
            <w:vAlign w:val="center"/>
            <w:hideMark/>
          </w:tcPr>
          <w:p w14:paraId="173597D0"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14:paraId="7E0DD349"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924" w:type="dxa"/>
            <w:vMerge/>
            <w:tcBorders>
              <w:top w:val="outset" w:sz="6" w:space="0" w:color="auto"/>
              <w:left w:val="outset" w:sz="6" w:space="0" w:color="auto"/>
              <w:bottom w:val="outset" w:sz="6" w:space="0" w:color="auto"/>
              <w:right w:val="outset" w:sz="6" w:space="0" w:color="auto"/>
            </w:tcBorders>
            <w:vAlign w:val="center"/>
            <w:hideMark/>
          </w:tcPr>
          <w:p w14:paraId="736F97B8"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1B1C65F5"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vMerge/>
            <w:tcBorders>
              <w:top w:val="outset" w:sz="6" w:space="0" w:color="auto"/>
              <w:left w:val="outset" w:sz="6" w:space="0" w:color="auto"/>
              <w:bottom w:val="outset" w:sz="6" w:space="0" w:color="auto"/>
              <w:right w:val="outset" w:sz="6" w:space="0" w:color="auto"/>
            </w:tcBorders>
            <w:vAlign w:val="center"/>
            <w:hideMark/>
          </w:tcPr>
          <w:p w14:paraId="2B802213"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6DA803F9"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61AD55D3"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12B236E0" w14:textId="77777777"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2B262376"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5.3. pašvaldību budžets</w:t>
            </w:r>
          </w:p>
        </w:tc>
        <w:tc>
          <w:tcPr>
            <w:tcW w:w="939" w:type="dxa"/>
            <w:vMerge/>
            <w:tcBorders>
              <w:top w:val="outset" w:sz="6" w:space="0" w:color="auto"/>
              <w:left w:val="outset" w:sz="6" w:space="0" w:color="auto"/>
              <w:bottom w:val="outset" w:sz="6" w:space="0" w:color="auto"/>
              <w:right w:val="outset" w:sz="6" w:space="0" w:color="auto"/>
            </w:tcBorders>
            <w:vAlign w:val="center"/>
            <w:hideMark/>
          </w:tcPr>
          <w:p w14:paraId="712B2388"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14:paraId="1EFF050E"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924" w:type="dxa"/>
            <w:vMerge/>
            <w:tcBorders>
              <w:top w:val="outset" w:sz="6" w:space="0" w:color="auto"/>
              <w:left w:val="outset" w:sz="6" w:space="0" w:color="auto"/>
              <w:bottom w:val="outset" w:sz="6" w:space="0" w:color="auto"/>
              <w:right w:val="outset" w:sz="6" w:space="0" w:color="auto"/>
            </w:tcBorders>
            <w:vAlign w:val="center"/>
            <w:hideMark/>
          </w:tcPr>
          <w:p w14:paraId="3871AC40"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14:paraId="7BE9D5A2"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62" w:type="dxa"/>
            <w:vMerge/>
            <w:tcBorders>
              <w:top w:val="outset" w:sz="6" w:space="0" w:color="auto"/>
              <w:left w:val="outset" w:sz="6" w:space="0" w:color="auto"/>
              <w:bottom w:val="outset" w:sz="6" w:space="0" w:color="auto"/>
              <w:right w:val="outset" w:sz="6" w:space="0" w:color="auto"/>
            </w:tcBorders>
            <w:vAlign w:val="center"/>
            <w:hideMark/>
          </w:tcPr>
          <w:p w14:paraId="54B5A581" w14:textId="77777777" w:rsidR="00EB458C" w:rsidRPr="00A72C81" w:rsidRDefault="00EB458C">
            <w:pPr>
              <w:spacing w:after="0" w:line="240" w:lineRule="auto"/>
              <w:rPr>
                <w:rFonts w:ascii="Times New Roman" w:eastAsia="Times New Roman" w:hAnsi="Times New Roman" w:cs="Times New Roman"/>
                <w:iCs/>
                <w:sz w:val="24"/>
                <w:szCs w:val="24"/>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14:paraId="579B373B"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14:paraId="78A2A573" w14:textId="77777777" w:rsidR="00EB458C" w:rsidRPr="00A72C81" w:rsidRDefault="00EB458C">
            <w:pPr>
              <w:spacing w:after="0" w:line="240" w:lineRule="auto"/>
              <w:rPr>
                <w:rFonts w:ascii="Times New Roman" w:eastAsia="Times New Roman" w:hAnsi="Times New Roman" w:cs="Times New Roman"/>
                <w:iCs/>
                <w:sz w:val="24"/>
                <w:szCs w:val="24"/>
                <w:lang w:eastAsia="lv-LV"/>
              </w:rPr>
            </w:pPr>
            <w:r w:rsidRPr="00A72C81">
              <w:rPr>
                <w:rFonts w:ascii="Times New Roman" w:eastAsia="Times New Roman" w:hAnsi="Times New Roman" w:cs="Times New Roman"/>
                <w:iCs/>
                <w:sz w:val="24"/>
                <w:szCs w:val="24"/>
                <w:lang w:eastAsia="lv-LV"/>
              </w:rPr>
              <w:t>0</w:t>
            </w:r>
          </w:p>
        </w:tc>
      </w:tr>
      <w:tr w:rsidR="00770890" w:rsidRPr="00770890" w14:paraId="5F4CF928" w14:textId="77777777"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59EFD9DC"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6. Detalizēts ieņēmumu un izdevumu aprēķins (ja nepieciešams, detalizētu ieņēmumu un izdevumu aprēķinu var pievienot anotācijas pielikumā)</w:t>
            </w:r>
          </w:p>
        </w:tc>
        <w:tc>
          <w:tcPr>
            <w:tcW w:w="7478" w:type="dxa"/>
            <w:gridSpan w:val="7"/>
            <w:vMerge w:val="restart"/>
            <w:tcBorders>
              <w:top w:val="outset" w:sz="6" w:space="0" w:color="auto"/>
              <w:left w:val="outset" w:sz="6" w:space="0" w:color="auto"/>
              <w:bottom w:val="outset" w:sz="6" w:space="0" w:color="auto"/>
              <w:right w:val="outset" w:sz="6" w:space="0" w:color="auto"/>
            </w:tcBorders>
            <w:hideMark/>
          </w:tcPr>
          <w:p w14:paraId="6185A662"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 Projekts šo jomu neskar.</w:t>
            </w:r>
          </w:p>
        </w:tc>
      </w:tr>
      <w:tr w:rsidR="00770890" w:rsidRPr="00770890" w14:paraId="6545B40D" w14:textId="77777777"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26FF6187"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6.1. detalizēts ieņēmumu aprēķins</w:t>
            </w:r>
          </w:p>
        </w:tc>
        <w:tc>
          <w:tcPr>
            <w:tcW w:w="7478" w:type="dxa"/>
            <w:gridSpan w:val="7"/>
            <w:vMerge/>
            <w:tcBorders>
              <w:top w:val="outset" w:sz="6" w:space="0" w:color="auto"/>
              <w:left w:val="outset" w:sz="6" w:space="0" w:color="auto"/>
              <w:bottom w:val="outset" w:sz="6" w:space="0" w:color="auto"/>
              <w:right w:val="outset" w:sz="6" w:space="0" w:color="auto"/>
            </w:tcBorders>
            <w:vAlign w:val="center"/>
            <w:hideMark/>
          </w:tcPr>
          <w:p w14:paraId="2E4D4465" w14:textId="77777777" w:rsidR="00EB458C" w:rsidRPr="00770890" w:rsidRDefault="00EB458C">
            <w:pPr>
              <w:spacing w:after="0" w:line="240" w:lineRule="auto"/>
              <w:rPr>
                <w:rFonts w:ascii="Times New Roman" w:eastAsia="Times New Roman" w:hAnsi="Times New Roman" w:cs="Times New Roman"/>
                <w:iCs/>
                <w:sz w:val="28"/>
                <w:szCs w:val="28"/>
                <w:lang w:eastAsia="lv-LV"/>
              </w:rPr>
            </w:pPr>
          </w:p>
        </w:tc>
      </w:tr>
      <w:tr w:rsidR="00770890" w:rsidRPr="00770890" w14:paraId="3D8EA7C9" w14:textId="77777777"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3E193D00"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6.2. detalizēts izdevumu aprēķins</w:t>
            </w:r>
          </w:p>
        </w:tc>
        <w:tc>
          <w:tcPr>
            <w:tcW w:w="7478" w:type="dxa"/>
            <w:gridSpan w:val="7"/>
            <w:vMerge/>
            <w:tcBorders>
              <w:top w:val="outset" w:sz="6" w:space="0" w:color="auto"/>
              <w:left w:val="outset" w:sz="6" w:space="0" w:color="auto"/>
              <w:bottom w:val="outset" w:sz="6" w:space="0" w:color="auto"/>
              <w:right w:val="outset" w:sz="6" w:space="0" w:color="auto"/>
            </w:tcBorders>
            <w:vAlign w:val="center"/>
            <w:hideMark/>
          </w:tcPr>
          <w:p w14:paraId="69460084" w14:textId="77777777" w:rsidR="00EB458C" w:rsidRPr="00770890" w:rsidRDefault="00EB458C">
            <w:pPr>
              <w:spacing w:after="0" w:line="240" w:lineRule="auto"/>
              <w:rPr>
                <w:rFonts w:ascii="Times New Roman" w:eastAsia="Times New Roman" w:hAnsi="Times New Roman" w:cs="Times New Roman"/>
                <w:iCs/>
                <w:sz w:val="28"/>
                <w:szCs w:val="28"/>
                <w:lang w:eastAsia="lv-LV"/>
              </w:rPr>
            </w:pPr>
          </w:p>
        </w:tc>
      </w:tr>
      <w:tr w:rsidR="00770890" w:rsidRPr="00770890" w14:paraId="5E870CC9" w14:textId="77777777"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24C7B013"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7. Amata vietu skaita izmaiņas</w:t>
            </w:r>
          </w:p>
        </w:tc>
        <w:tc>
          <w:tcPr>
            <w:tcW w:w="7478" w:type="dxa"/>
            <w:gridSpan w:val="7"/>
            <w:tcBorders>
              <w:top w:val="outset" w:sz="6" w:space="0" w:color="auto"/>
              <w:left w:val="outset" w:sz="6" w:space="0" w:color="auto"/>
              <w:bottom w:val="outset" w:sz="6" w:space="0" w:color="auto"/>
              <w:right w:val="outset" w:sz="6" w:space="0" w:color="auto"/>
            </w:tcBorders>
            <w:hideMark/>
          </w:tcPr>
          <w:p w14:paraId="1BBA8B84"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Projekts šo jomu neskar.</w:t>
            </w:r>
          </w:p>
        </w:tc>
      </w:tr>
      <w:tr w:rsidR="00770890" w:rsidRPr="00770890" w14:paraId="47FCE1A6" w14:textId="77777777"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14:paraId="7E025FF2" w14:textId="77777777" w:rsidR="00EB458C" w:rsidRPr="00770890" w:rsidRDefault="00EB458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8. Cita informācija</w:t>
            </w:r>
          </w:p>
        </w:tc>
        <w:tc>
          <w:tcPr>
            <w:tcW w:w="7478" w:type="dxa"/>
            <w:gridSpan w:val="7"/>
            <w:tcBorders>
              <w:top w:val="outset" w:sz="6" w:space="0" w:color="auto"/>
              <w:left w:val="outset" w:sz="6" w:space="0" w:color="auto"/>
              <w:bottom w:val="outset" w:sz="6" w:space="0" w:color="auto"/>
              <w:right w:val="outset" w:sz="6" w:space="0" w:color="auto"/>
            </w:tcBorders>
            <w:hideMark/>
          </w:tcPr>
          <w:p w14:paraId="3431CC7B" w14:textId="0359CD43" w:rsidR="00A72C81" w:rsidRDefault="00EB458C">
            <w:pPr>
              <w:spacing w:after="0" w:line="240" w:lineRule="auto"/>
              <w:ind w:firstLine="567"/>
              <w:jc w:val="both"/>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 xml:space="preserve">Saskaņā ar likumprojektu „Par valsts budžetu </w:t>
            </w:r>
            <w:proofErr w:type="gramStart"/>
            <w:r w:rsidRPr="00770890">
              <w:rPr>
                <w:rFonts w:ascii="Times New Roman" w:eastAsia="Times New Roman" w:hAnsi="Times New Roman" w:cs="Times New Roman"/>
                <w:iCs/>
                <w:sz w:val="28"/>
                <w:szCs w:val="28"/>
                <w:lang w:eastAsia="lv-LV"/>
              </w:rPr>
              <w:t>2021.gadam</w:t>
            </w:r>
            <w:proofErr w:type="gramEnd"/>
            <w:r w:rsidRPr="00770890">
              <w:rPr>
                <w:rFonts w:ascii="Times New Roman" w:eastAsia="Times New Roman" w:hAnsi="Times New Roman" w:cs="Times New Roman"/>
                <w:iCs/>
                <w:sz w:val="28"/>
                <w:szCs w:val="28"/>
                <w:lang w:eastAsia="lv-LV"/>
              </w:rPr>
              <w:t xml:space="preserve">” </w:t>
            </w:r>
            <w:r w:rsidR="00E812AA">
              <w:rPr>
                <w:rFonts w:ascii="Times New Roman" w:eastAsia="Times New Roman" w:hAnsi="Times New Roman" w:cs="Times New Roman"/>
                <w:iCs/>
                <w:sz w:val="28"/>
                <w:szCs w:val="28"/>
                <w:lang w:eastAsia="lv-LV"/>
              </w:rPr>
              <w:t>(</w:t>
            </w:r>
            <w:r w:rsidR="00E812AA" w:rsidRPr="00E812AA">
              <w:rPr>
                <w:rFonts w:ascii="Times New Roman" w:eastAsia="Times New Roman" w:hAnsi="Times New Roman" w:cs="Times New Roman"/>
                <w:iCs/>
                <w:sz w:val="28"/>
                <w:szCs w:val="28"/>
                <w:lang w:eastAsia="lv-LV"/>
              </w:rPr>
              <w:t xml:space="preserve">pieņemts Saeimā </w:t>
            </w:r>
            <w:r w:rsidR="00E812AA">
              <w:rPr>
                <w:rFonts w:ascii="Times New Roman" w:eastAsia="Times New Roman" w:hAnsi="Times New Roman" w:cs="Times New Roman"/>
                <w:iCs/>
                <w:sz w:val="28"/>
                <w:szCs w:val="28"/>
                <w:lang w:eastAsia="lv-LV"/>
              </w:rPr>
              <w:t xml:space="preserve">1.lasījumā </w:t>
            </w:r>
            <w:r w:rsidR="00E812AA" w:rsidRPr="00E812AA">
              <w:rPr>
                <w:rFonts w:ascii="Times New Roman" w:eastAsia="Times New Roman" w:hAnsi="Times New Roman" w:cs="Times New Roman"/>
                <w:iCs/>
                <w:sz w:val="28"/>
                <w:szCs w:val="28"/>
                <w:lang w:eastAsia="lv-LV"/>
              </w:rPr>
              <w:t>20</w:t>
            </w:r>
            <w:r w:rsidR="00E812AA">
              <w:rPr>
                <w:rFonts w:ascii="Times New Roman" w:eastAsia="Times New Roman" w:hAnsi="Times New Roman" w:cs="Times New Roman"/>
                <w:iCs/>
                <w:sz w:val="28"/>
                <w:szCs w:val="28"/>
                <w:lang w:eastAsia="lv-LV"/>
              </w:rPr>
              <w:t>20</w:t>
            </w:r>
            <w:r w:rsidR="00E812AA" w:rsidRPr="00E812AA">
              <w:rPr>
                <w:rFonts w:ascii="Times New Roman" w:eastAsia="Times New Roman" w:hAnsi="Times New Roman" w:cs="Times New Roman"/>
                <w:iCs/>
                <w:sz w:val="28"/>
                <w:szCs w:val="28"/>
                <w:lang w:eastAsia="lv-LV"/>
              </w:rPr>
              <w:t xml:space="preserve">.gada </w:t>
            </w:r>
            <w:r w:rsidR="00525B33">
              <w:rPr>
                <w:rFonts w:ascii="Times New Roman" w:eastAsia="Times New Roman" w:hAnsi="Times New Roman" w:cs="Times New Roman"/>
                <w:iCs/>
                <w:sz w:val="28"/>
                <w:szCs w:val="28"/>
                <w:lang w:eastAsia="lv-LV"/>
              </w:rPr>
              <w:t>28.oktobrī</w:t>
            </w:r>
            <w:r w:rsidR="00E812AA">
              <w:rPr>
                <w:rFonts w:ascii="Times New Roman" w:eastAsia="Times New Roman" w:hAnsi="Times New Roman" w:cs="Times New Roman"/>
                <w:iCs/>
                <w:sz w:val="28"/>
                <w:szCs w:val="28"/>
                <w:lang w:eastAsia="lv-LV"/>
              </w:rPr>
              <w:t xml:space="preserve">) </w:t>
            </w:r>
            <w:r w:rsidRPr="00770890">
              <w:rPr>
                <w:rFonts w:ascii="Times New Roman" w:eastAsia="Times New Roman" w:hAnsi="Times New Roman" w:cs="Times New Roman"/>
                <w:iCs/>
                <w:sz w:val="28"/>
                <w:szCs w:val="28"/>
                <w:lang w:eastAsia="lv-LV"/>
              </w:rPr>
              <w:t>2021.gadā valsts budžeta apakšprogrammas 22.12.00 „Latvijas valsts simtgades programma” ietvaros, pamatojoties uz Ministru kabineta 2016.gada 13.decembra rīkojuma Nr.769 „Par Latvijas valsts simtgades pasākumu plāna 2017.</w:t>
            </w:r>
            <w:r w:rsidR="00EE4D20">
              <w:rPr>
                <w:rFonts w:ascii="Times New Roman" w:eastAsia="Times New Roman" w:hAnsi="Times New Roman" w:cs="Times New Roman"/>
                <w:iCs/>
                <w:sz w:val="28"/>
                <w:szCs w:val="28"/>
                <w:lang w:eastAsia="lv-LV"/>
              </w:rPr>
              <w:t xml:space="preserve"> </w:t>
            </w:r>
            <w:r w:rsidRPr="00770890">
              <w:rPr>
                <w:rFonts w:ascii="Times New Roman" w:eastAsia="Times New Roman" w:hAnsi="Times New Roman" w:cs="Times New Roman"/>
                <w:iCs/>
                <w:sz w:val="28"/>
                <w:szCs w:val="28"/>
                <w:lang w:eastAsia="lv-LV"/>
              </w:rPr>
              <w:t>–</w:t>
            </w:r>
            <w:r w:rsidR="00EE4D20">
              <w:rPr>
                <w:rFonts w:ascii="Times New Roman" w:eastAsia="Times New Roman" w:hAnsi="Times New Roman" w:cs="Times New Roman"/>
                <w:iCs/>
                <w:sz w:val="28"/>
                <w:szCs w:val="28"/>
                <w:lang w:eastAsia="lv-LV"/>
              </w:rPr>
              <w:t xml:space="preserve"> </w:t>
            </w:r>
            <w:r w:rsidRPr="00770890">
              <w:rPr>
                <w:rFonts w:ascii="Times New Roman" w:eastAsia="Times New Roman" w:hAnsi="Times New Roman" w:cs="Times New Roman"/>
                <w:iCs/>
                <w:sz w:val="28"/>
                <w:szCs w:val="28"/>
                <w:lang w:eastAsia="lv-LV"/>
              </w:rPr>
              <w:t xml:space="preserve">2021.gadam īstenošanai piešķirtā valsts budžeta finansējuma sadalījumu” 1.pielikuma 55.punktu, </w:t>
            </w:r>
            <w:r w:rsidR="00EE4D20">
              <w:rPr>
                <w:rFonts w:ascii="Times New Roman" w:eastAsia="Times New Roman" w:hAnsi="Times New Roman" w:cs="Times New Roman"/>
                <w:iCs/>
                <w:sz w:val="28"/>
                <w:szCs w:val="28"/>
                <w:lang w:eastAsia="lv-LV"/>
              </w:rPr>
              <w:t>p</w:t>
            </w:r>
            <w:r w:rsidR="00EE4D20" w:rsidRPr="00770890">
              <w:rPr>
                <w:rFonts w:ascii="Times New Roman" w:eastAsia="Times New Roman" w:hAnsi="Times New Roman" w:cs="Times New Roman"/>
                <w:iCs/>
                <w:sz w:val="28"/>
                <w:szCs w:val="28"/>
                <w:lang w:eastAsia="lv-LV"/>
              </w:rPr>
              <w:t xml:space="preserve">rogrammas </w:t>
            </w:r>
            <w:r w:rsidR="00084EB1">
              <w:rPr>
                <w:rFonts w:ascii="Times New Roman" w:eastAsia="Times New Roman" w:hAnsi="Times New Roman" w:cs="Times New Roman"/>
                <w:iCs/>
                <w:sz w:val="28"/>
                <w:szCs w:val="28"/>
                <w:lang w:eastAsia="lv-LV"/>
              </w:rPr>
              <w:t>īstenošanai</w:t>
            </w:r>
            <w:r w:rsidRPr="00770890">
              <w:rPr>
                <w:rFonts w:ascii="Times New Roman" w:eastAsia="Times New Roman" w:hAnsi="Times New Roman" w:cs="Times New Roman"/>
                <w:iCs/>
                <w:sz w:val="28"/>
                <w:szCs w:val="28"/>
                <w:lang w:eastAsia="lv-LV"/>
              </w:rPr>
              <w:t xml:space="preserve"> paredzēts finansējums 3 500 000 </w:t>
            </w:r>
            <w:r w:rsidRPr="00770890">
              <w:rPr>
                <w:rFonts w:ascii="Times New Roman" w:eastAsia="Times New Roman" w:hAnsi="Times New Roman" w:cs="Times New Roman"/>
                <w:i/>
                <w:iCs/>
                <w:sz w:val="28"/>
                <w:szCs w:val="28"/>
                <w:lang w:eastAsia="lv-LV"/>
              </w:rPr>
              <w:t>euro</w:t>
            </w:r>
            <w:r w:rsidRPr="00770890">
              <w:rPr>
                <w:rFonts w:ascii="Times New Roman" w:eastAsia="Times New Roman" w:hAnsi="Times New Roman" w:cs="Times New Roman"/>
                <w:iCs/>
                <w:sz w:val="28"/>
                <w:szCs w:val="28"/>
                <w:lang w:eastAsia="lv-LV"/>
              </w:rPr>
              <w:t xml:space="preserve">, tai skaitā nodrošinot izglītojamajiem pieeju daudzveidīgām kultūras norisēm, jauna kultūras satura radīšanai, metodiskajam atbalstam izglītības un </w:t>
            </w:r>
            <w:r w:rsidRPr="00770890">
              <w:rPr>
                <w:rFonts w:ascii="Times New Roman" w:eastAsia="Times New Roman" w:hAnsi="Times New Roman" w:cs="Times New Roman"/>
                <w:iCs/>
                <w:sz w:val="28"/>
                <w:szCs w:val="28"/>
                <w:lang w:eastAsia="lv-LV"/>
              </w:rPr>
              <w:lastRenderedPageBreak/>
              <w:t xml:space="preserve">kultūras nozaru speciālistiem, </w:t>
            </w:r>
            <w:r w:rsidR="00EE4D20">
              <w:rPr>
                <w:rFonts w:ascii="Times New Roman" w:eastAsia="Times New Roman" w:hAnsi="Times New Roman" w:cs="Times New Roman"/>
                <w:iCs/>
                <w:sz w:val="28"/>
                <w:szCs w:val="28"/>
                <w:lang w:eastAsia="lv-LV"/>
              </w:rPr>
              <w:t>p</w:t>
            </w:r>
            <w:r w:rsidR="00E57852">
              <w:rPr>
                <w:rFonts w:ascii="Times New Roman" w:eastAsia="Times New Roman" w:hAnsi="Times New Roman" w:cs="Times New Roman"/>
                <w:iCs/>
                <w:sz w:val="28"/>
                <w:szCs w:val="28"/>
                <w:lang w:eastAsia="lv-LV"/>
              </w:rPr>
              <w:t xml:space="preserve">rogrammas </w:t>
            </w:r>
            <w:r w:rsidRPr="00770890">
              <w:rPr>
                <w:rFonts w:ascii="Times New Roman" w:eastAsia="Times New Roman" w:hAnsi="Times New Roman" w:cs="Times New Roman"/>
                <w:iCs/>
                <w:sz w:val="28"/>
                <w:szCs w:val="28"/>
                <w:lang w:eastAsia="lv-LV"/>
              </w:rPr>
              <w:t xml:space="preserve">monitoringam un pētniecībai, </w:t>
            </w:r>
            <w:r w:rsidR="00EE4D20">
              <w:rPr>
                <w:rFonts w:ascii="Times New Roman" w:eastAsia="Times New Roman" w:hAnsi="Times New Roman" w:cs="Times New Roman"/>
                <w:iCs/>
                <w:sz w:val="28"/>
                <w:szCs w:val="28"/>
                <w:lang w:eastAsia="lv-LV"/>
              </w:rPr>
              <w:t>p</w:t>
            </w:r>
            <w:r w:rsidR="00EE4D20" w:rsidRPr="00770890">
              <w:rPr>
                <w:rFonts w:ascii="Times New Roman" w:eastAsia="Times New Roman" w:hAnsi="Times New Roman" w:cs="Times New Roman"/>
                <w:iCs/>
                <w:sz w:val="28"/>
                <w:szCs w:val="28"/>
                <w:lang w:eastAsia="lv-LV"/>
              </w:rPr>
              <w:t xml:space="preserve">rogrammas  </w:t>
            </w:r>
            <w:r w:rsidRPr="00770890">
              <w:rPr>
                <w:rFonts w:ascii="Times New Roman" w:eastAsia="Times New Roman" w:hAnsi="Times New Roman" w:cs="Times New Roman"/>
                <w:iCs/>
                <w:sz w:val="28"/>
                <w:szCs w:val="28"/>
                <w:lang w:eastAsia="lv-LV"/>
              </w:rPr>
              <w:t>publicitātei un administrēšanai.</w:t>
            </w:r>
          </w:p>
          <w:p w14:paraId="5B28D193" w14:textId="7A689C4A" w:rsidR="00EB458C" w:rsidRPr="00A72C81" w:rsidRDefault="00EB458C">
            <w:pPr>
              <w:spacing w:after="0" w:line="240" w:lineRule="auto"/>
              <w:ind w:firstLine="567"/>
              <w:jc w:val="both"/>
              <w:rPr>
                <w:rFonts w:ascii="Times New Roman" w:eastAsia="Times New Roman" w:hAnsi="Times New Roman" w:cs="Times New Roman"/>
                <w:iCs/>
                <w:sz w:val="28"/>
                <w:szCs w:val="28"/>
                <w:lang w:eastAsia="lv-LV"/>
              </w:rPr>
            </w:pPr>
            <w:r w:rsidRPr="00A72C81">
              <w:rPr>
                <w:rFonts w:ascii="Times New Roman" w:eastAsia="Times New Roman" w:hAnsi="Times New Roman"/>
                <w:iCs/>
                <w:sz w:val="28"/>
                <w:szCs w:val="28"/>
                <w:lang w:eastAsia="lv-LV"/>
              </w:rPr>
              <w:t xml:space="preserve">Finansējuma apmērs finansējuma saņēmējiem aprēķināts, reizinot 7 </w:t>
            </w:r>
            <w:r w:rsidRPr="00A72C81">
              <w:rPr>
                <w:rFonts w:ascii="Times New Roman" w:eastAsia="Times New Roman" w:hAnsi="Times New Roman"/>
                <w:i/>
                <w:iCs/>
                <w:sz w:val="28"/>
                <w:szCs w:val="28"/>
                <w:lang w:eastAsia="lv-LV"/>
              </w:rPr>
              <w:t>euro</w:t>
            </w:r>
            <w:r w:rsidRPr="00A72C81">
              <w:rPr>
                <w:rFonts w:ascii="Times New Roman" w:eastAsia="Times New Roman" w:hAnsi="Times New Roman"/>
                <w:iCs/>
                <w:sz w:val="28"/>
                <w:szCs w:val="28"/>
                <w:lang w:eastAsia="lv-LV"/>
              </w:rPr>
              <w:t xml:space="preserve"> ar Valsts izglītības informācijas sistēmā ievadīto un apstiprināto izglītojamo skaitu atbilstošajās izglītības programmās izglītības iestādēs uz </w:t>
            </w:r>
            <w:proofErr w:type="gramStart"/>
            <w:r w:rsidRPr="00A72C81">
              <w:rPr>
                <w:rFonts w:ascii="Times New Roman" w:eastAsia="Times New Roman" w:hAnsi="Times New Roman"/>
                <w:iCs/>
                <w:sz w:val="28"/>
                <w:szCs w:val="28"/>
                <w:lang w:eastAsia="lv-LV"/>
              </w:rPr>
              <w:t>2020.gada</w:t>
            </w:r>
            <w:proofErr w:type="gramEnd"/>
            <w:r w:rsidRPr="00A72C81">
              <w:rPr>
                <w:rFonts w:ascii="Times New Roman" w:eastAsia="Times New Roman" w:hAnsi="Times New Roman"/>
                <w:iCs/>
                <w:sz w:val="28"/>
                <w:szCs w:val="28"/>
                <w:lang w:eastAsia="lv-LV"/>
              </w:rPr>
              <w:t xml:space="preserve"> 1.septembri (vispārizglītojošās izglītības programmas) un 2020.gada 1.oktobri (profesionālās izglītības programmas). </w:t>
            </w:r>
            <w:r w:rsidRPr="00A72C81">
              <w:rPr>
                <w:rFonts w:ascii="Times New Roman" w:eastAsia="Times New Roman" w:hAnsi="Times New Roman"/>
                <w:sz w:val="28"/>
                <w:szCs w:val="28"/>
              </w:rPr>
              <w:t xml:space="preserve">Ja finansējuma izmaksa finansējuma saņēmējam tiek pārtraukta vai finansējuma saņēmējs veicis pārskaitītā finansējuma atmaksu, Latvijas Nacionālais kultūras centrs var lemt par neizlietotā finansējuma piešķiršanu citiem ar </w:t>
            </w:r>
            <w:r w:rsidR="00EE4D20">
              <w:rPr>
                <w:rFonts w:ascii="Times New Roman" w:eastAsia="Times New Roman" w:hAnsi="Times New Roman"/>
                <w:sz w:val="28"/>
                <w:szCs w:val="28"/>
              </w:rPr>
              <w:t>p</w:t>
            </w:r>
            <w:r w:rsidR="00EE4D20" w:rsidRPr="00A72C81">
              <w:rPr>
                <w:rFonts w:ascii="Times New Roman" w:eastAsia="Times New Roman" w:hAnsi="Times New Roman"/>
                <w:sz w:val="28"/>
                <w:szCs w:val="28"/>
              </w:rPr>
              <w:t xml:space="preserve">rogrammas </w:t>
            </w:r>
            <w:r w:rsidRPr="00A72C81">
              <w:rPr>
                <w:rFonts w:ascii="Times New Roman" w:eastAsia="Times New Roman" w:hAnsi="Times New Roman"/>
                <w:sz w:val="28"/>
                <w:szCs w:val="28"/>
              </w:rPr>
              <w:t>īstenošanu saistītiem mērķiem (Projekta 14.punkts).</w:t>
            </w:r>
          </w:p>
        </w:tc>
      </w:tr>
    </w:tbl>
    <w:p w14:paraId="4B6970B3" w14:textId="77777777" w:rsidR="00EF199D" w:rsidRPr="00770890" w:rsidRDefault="00EF199D">
      <w:pPr>
        <w:spacing w:after="0" w:line="240" w:lineRule="auto"/>
        <w:jc w:val="both"/>
        <w:rPr>
          <w:rFonts w:ascii="Times New Roman" w:eastAsia="Times New Roman" w:hAnsi="Times New Roman" w:cs="Times New Roman"/>
          <w:iCs/>
          <w:sz w:val="24"/>
          <w:szCs w:val="24"/>
          <w:lang w:eastAsia="lv-LV"/>
        </w:rPr>
      </w:pPr>
      <w:r w:rsidRPr="00770890">
        <w:rPr>
          <w:rFonts w:ascii="Times New Roman" w:eastAsia="Times New Roman" w:hAnsi="Times New Roman" w:cs="Times New Roman"/>
          <w:iCs/>
          <w:sz w:val="24"/>
          <w:szCs w:val="24"/>
          <w:lang w:eastAsia="lv-LV"/>
        </w:rPr>
        <w:lastRenderedPageBreak/>
        <w:t xml:space="preserve"> *konsolidējamā pozīcija, ko ministrijas saņem tran</w:t>
      </w:r>
      <w:r w:rsidR="00F403FE" w:rsidRPr="00770890">
        <w:rPr>
          <w:rFonts w:ascii="Times New Roman" w:eastAsia="Times New Roman" w:hAnsi="Times New Roman" w:cs="Times New Roman"/>
          <w:iCs/>
          <w:sz w:val="24"/>
          <w:szCs w:val="24"/>
          <w:lang w:eastAsia="lv-LV"/>
        </w:rPr>
        <w:t>sferta pārskaitījuma veidā no Kultūras ministrijas</w:t>
      </w:r>
      <w:r w:rsidR="00067549" w:rsidRPr="00770890">
        <w:rPr>
          <w:rFonts w:ascii="Times New Roman" w:eastAsia="Times New Roman" w:hAnsi="Times New Roman" w:cs="Times New Roman"/>
          <w:iCs/>
          <w:sz w:val="24"/>
          <w:szCs w:val="24"/>
          <w:lang w:eastAsia="lv-LV"/>
        </w:rPr>
        <w:t>. Izmaiņas ministriju izdevumos nerada ietekmi uz kopējiem valsts budžeta izdevumiem.</w:t>
      </w:r>
    </w:p>
    <w:p w14:paraId="2715633D" w14:textId="77777777" w:rsidR="00EC1EA6" w:rsidRPr="00770890" w:rsidRDefault="00EC1EA6">
      <w:pPr>
        <w:spacing w:after="0" w:line="240" w:lineRule="auto"/>
        <w:rPr>
          <w:rFonts w:ascii="Times New Roman" w:eastAsia="Times New Roman" w:hAnsi="Times New Roman" w:cs="Times New Roman"/>
          <w:iCs/>
          <w:sz w:val="28"/>
          <w:szCs w:val="28"/>
          <w:lang w:eastAsia="lv-LV"/>
        </w:rPr>
      </w:pPr>
    </w:p>
    <w:tbl>
      <w:tblPr>
        <w:tblW w:w="500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9064"/>
      </w:tblGrid>
      <w:tr w:rsidR="00770890" w:rsidRPr="00770890" w14:paraId="082D85E3" w14:textId="77777777" w:rsidTr="002B100F">
        <w:trPr>
          <w:tblCellSpacing w:w="20" w:type="dxa"/>
        </w:trPr>
        <w:tc>
          <w:tcPr>
            <w:tcW w:w="8984" w:type="dxa"/>
            <w:shd w:val="clear" w:color="auto" w:fill="auto"/>
            <w:vAlign w:val="center"/>
          </w:tcPr>
          <w:p w14:paraId="7A8CD753" w14:textId="77777777" w:rsidR="00EC1EA6" w:rsidRPr="00770890" w:rsidRDefault="00067549">
            <w:pPr>
              <w:spacing w:after="0" w:line="240" w:lineRule="auto"/>
              <w:jc w:val="center"/>
              <w:rPr>
                <w:rFonts w:ascii="Times New Roman" w:hAnsi="Times New Roman" w:cs="Times New Roman"/>
                <w:sz w:val="28"/>
                <w:szCs w:val="28"/>
              </w:rPr>
            </w:pPr>
            <w:r w:rsidRPr="00770890">
              <w:rPr>
                <w:rFonts w:ascii="Times New Roman" w:eastAsia="Times New Roman" w:hAnsi="Times New Roman" w:cs="Times New Roman"/>
                <w:b/>
                <w:bCs/>
                <w:iCs/>
                <w:sz w:val="28"/>
                <w:szCs w:val="28"/>
                <w:lang w:eastAsia="lv-LV"/>
              </w:rPr>
              <w:t>IV. Tiesību akta projekta ietekme uz spēkā esošo tiesību normu sistēmu</w:t>
            </w:r>
          </w:p>
        </w:tc>
      </w:tr>
      <w:tr w:rsidR="00770890" w:rsidRPr="00770890" w14:paraId="2F4FB40C" w14:textId="77777777" w:rsidTr="002B100F">
        <w:trPr>
          <w:tblCellSpacing w:w="20" w:type="dxa"/>
        </w:trPr>
        <w:tc>
          <w:tcPr>
            <w:tcW w:w="8984" w:type="dxa"/>
            <w:shd w:val="clear" w:color="auto" w:fill="auto"/>
            <w:vAlign w:val="center"/>
          </w:tcPr>
          <w:p w14:paraId="55761D52" w14:textId="77777777" w:rsidR="00DA7BE2" w:rsidRPr="00770890" w:rsidRDefault="00DA7BE2">
            <w:pPr>
              <w:spacing w:after="0" w:line="240" w:lineRule="auto"/>
              <w:jc w:val="center"/>
              <w:rPr>
                <w:rFonts w:ascii="Times New Roman" w:eastAsia="Times New Roman" w:hAnsi="Times New Roman" w:cs="Times New Roman"/>
                <w:b/>
                <w:bCs/>
                <w:iCs/>
                <w:sz w:val="28"/>
                <w:szCs w:val="28"/>
                <w:lang w:eastAsia="lv-LV"/>
              </w:rPr>
            </w:pPr>
            <w:r w:rsidRPr="00770890">
              <w:rPr>
                <w:rFonts w:ascii="Times New Roman" w:hAnsi="Times New Roman" w:cs="Times New Roman"/>
                <w:sz w:val="28"/>
                <w:szCs w:val="28"/>
                <w:shd w:val="clear" w:color="auto" w:fill="FFFFFF"/>
              </w:rPr>
              <w:t>Projekts šo jomu neskar</w:t>
            </w:r>
            <w:r w:rsidR="00F403FE" w:rsidRPr="00770890">
              <w:rPr>
                <w:rFonts w:ascii="Times New Roman" w:hAnsi="Times New Roman" w:cs="Times New Roman"/>
                <w:sz w:val="28"/>
                <w:szCs w:val="28"/>
                <w:shd w:val="clear" w:color="auto" w:fill="FFFFFF"/>
              </w:rPr>
              <w:t>.</w:t>
            </w:r>
          </w:p>
        </w:tc>
      </w:tr>
    </w:tbl>
    <w:p w14:paraId="1FBB015C" w14:textId="77777777" w:rsidR="00EF199D" w:rsidRPr="00770890" w:rsidRDefault="00EF199D">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 xml:space="preserve">  </w:t>
      </w:r>
    </w:p>
    <w:tbl>
      <w:tblPr>
        <w:tblW w:w="500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9064"/>
      </w:tblGrid>
      <w:tr w:rsidR="00770890" w:rsidRPr="00770890" w14:paraId="1CCF66D2" w14:textId="77777777" w:rsidTr="002B100F">
        <w:trPr>
          <w:tblCellSpacing w:w="20" w:type="dxa"/>
        </w:trPr>
        <w:tc>
          <w:tcPr>
            <w:tcW w:w="8984" w:type="dxa"/>
            <w:shd w:val="clear" w:color="auto" w:fill="auto"/>
            <w:vAlign w:val="center"/>
          </w:tcPr>
          <w:p w14:paraId="642FE775" w14:textId="77777777" w:rsidR="00E2632F" w:rsidRPr="00770890" w:rsidRDefault="00E2632F">
            <w:pPr>
              <w:spacing w:after="0" w:line="240" w:lineRule="auto"/>
              <w:jc w:val="center"/>
              <w:rPr>
                <w:rFonts w:ascii="Times New Roman" w:eastAsia="Times New Roman" w:hAnsi="Times New Roman" w:cs="Times New Roman"/>
                <w:b/>
                <w:bCs/>
                <w:iCs/>
                <w:sz w:val="28"/>
                <w:szCs w:val="28"/>
                <w:lang w:eastAsia="lv-LV"/>
              </w:rPr>
            </w:pPr>
            <w:r w:rsidRPr="00770890">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770890" w:rsidRPr="00770890" w14:paraId="62DEE1CB" w14:textId="77777777" w:rsidTr="002B100F">
        <w:trPr>
          <w:tblCellSpacing w:w="20" w:type="dxa"/>
        </w:trPr>
        <w:tc>
          <w:tcPr>
            <w:tcW w:w="8984" w:type="dxa"/>
            <w:shd w:val="clear" w:color="auto" w:fill="auto"/>
            <w:vAlign w:val="center"/>
          </w:tcPr>
          <w:p w14:paraId="5BA84EAB" w14:textId="77777777" w:rsidR="00E2632F" w:rsidRPr="00770890" w:rsidRDefault="00E2632F">
            <w:pPr>
              <w:spacing w:after="0" w:line="240" w:lineRule="auto"/>
              <w:jc w:val="center"/>
              <w:rPr>
                <w:rFonts w:ascii="Times New Roman" w:eastAsia="Times New Roman" w:hAnsi="Times New Roman" w:cs="Times New Roman"/>
                <w:b/>
                <w:bCs/>
                <w:iCs/>
                <w:sz w:val="28"/>
                <w:szCs w:val="28"/>
                <w:lang w:eastAsia="lv-LV"/>
              </w:rPr>
            </w:pPr>
            <w:r w:rsidRPr="00770890">
              <w:rPr>
                <w:rFonts w:ascii="Times New Roman" w:eastAsia="Times New Roman" w:hAnsi="Times New Roman" w:cs="Times New Roman"/>
                <w:bCs/>
                <w:iCs/>
                <w:sz w:val="28"/>
                <w:szCs w:val="28"/>
                <w:lang w:eastAsia="lv-LV"/>
              </w:rPr>
              <w:t>Projekts šo jomu neskar.</w:t>
            </w:r>
          </w:p>
        </w:tc>
      </w:tr>
    </w:tbl>
    <w:p w14:paraId="1B890343" w14:textId="77777777" w:rsidR="00E2632F" w:rsidRPr="00770890" w:rsidRDefault="00E2632F">
      <w:pPr>
        <w:spacing w:after="0" w:line="240" w:lineRule="auto"/>
        <w:jc w:val="center"/>
        <w:rPr>
          <w:rFonts w:ascii="Times New Roman" w:eastAsia="Times New Roman" w:hAnsi="Times New Roman" w:cs="Times New Roman"/>
          <w:iCs/>
          <w:sz w:val="28"/>
          <w:szCs w:val="28"/>
          <w:lang w:eastAsia="lv-LV"/>
        </w:rPr>
      </w:pPr>
    </w:p>
    <w:tbl>
      <w:tblPr>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52"/>
        <w:gridCol w:w="3119"/>
        <w:gridCol w:w="5293"/>
      </w:tblGrid>
      <w:tr w:rsidR="00770890" w:rsidRPr="00770890" w14:paraId="57B40BAA" w14:textId="77777777" w:rsidTr="002B100F">
        <w:trPr>
          <w:tblCellSpacing w:w="20" w:type="dxa"/>
        </w:trPr>
        <w:tc>
          <w:tcPr>
            <w:tcW w:w="8984" w:type="dxa"/>
            <w:gridSpan w:val="3"/>
            <w:shd w:val="clear" w:color="auto" w:fill="auto"/>
            <w:vAlign w:val="center"/>
          </w:tcPr>
          <w:p w14:paraId="724EE4FF" w14:textId="77777777" w:rsidR="00585A0F" w:rsidRPr="00770890" w:rsidRDefault="00585A0F">
            <w:pPr>
              <w:widowControl w:val="0"/>
              <w:spacing w:after="0" w:line="240" w:lineRule="auto"/>
              <w:jc w:val="center"/>
              <w:rPr>
                <w:rFonts w:ascii="Times New Roman" w:eastAsia="Times New Roman" w:hAnsi="Times New Roman" w:cs="Times New Roman"/>
                <w:b/>
                <w:bCs/>
                <w:iCs/>
                <w:sz w:val="28"/>
                <w:szCs w:val="28"/>
                <w:lang w:eastAsia="lv-LV"/>
              </w:rPr>
            </w:pPr>
            <w:r w:rsidRPr="00770890">
              <w:rPr>
                <w:rFonts w:ascii="Times New Roman" w:eastAsia="Times New Roman" w:hAnsi="Times New Roman" w:cs="Times New Roman"/>
                <w:b/>
                <w:bCs/>
                <w:iCs/>
                <w:sz w:val="28"/>
                <w:szCs w:val="28"/>
                <w:lang w:eastAsia="lv-LV"/>
              </w:rPr>
              <w:t>VI. Sabiedrības līdzdalība un komunikācijas aktivitātes</w:t>
            </w:r>
          </w:p>
        </w:tc>
      </w:tr>
      <w:tr w:rsidR="00770890" w:rsidRPr="00770890" w14:paraId="688F8AB0" w14:textId="77777777" w:rsidTr="002B100F">
        <w:trPr>
          <w:tblCellSpacing w:w="20" w:type="dxa"/>
        </w:trPr>
        <w:tc>
          <w:tcPr>
            <w:tcW w:w="592" w:type="dxa"/>
            <w:shd w:val="clear" w:color="auto" w:fill="auto"/>
          </w:tcPr>
          <w:p w14:paraId="31304A81" w14:textId="77777777" w:rsidR="00585A0F" w:rsidRPr="00770890" w:rsidRDefault="00585A0F">
            <w:pPr>
              <w:widowControl w:val="0"/>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w:t>
            </w:r>
          </w:p>
        </w:tc>
        <w:tc>
          <w:tcPr>
            <w:tcW w:w="3079" w:type="dxa"/>
            <w:shd w:val="clear" w:color="auto" w:fill="auto"/>
          </w:tcPr>
          <w:p w14:paraId="24A71739" w14:textId="77777777" w:rsidR="00EC1EA6" w:rsidRPr="00770890" w:rsidRDefault="00067549">
            <w:pPr>
              <w:widowControl w:val="0"/>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Plānotās sabiedrības līdzdalības un komunikācijas aktivitātes saistībā ar projektu</w:t>
            </w:r>
          </w:p>
        </w:tc>
        <w:tc>
          <w:tcPr>
            <w:tcW w:w="5233" w:type="dxa"/>
            <w:shd w:val="clear" w:color="auto" w:fill="auto"/>
          </w:tcPr>
          <w:p w14:paraId="3932AFD0" w14:textId="76347AD6" w:rsidR="00EC1EA6" w:rsidRPr="00770890" w:rsidRDefault="00067549" w:rsidP="00084EB1">
            <w:pPr>
              <w:pStyle w:val="naisc"/>
              <w:widowControl w:val="0"/>
              <w:spacing w:before="0" w:after="0"/>
              <w:jc w:val="both"/>
              <w:rPr>
                <w:iCs/>
                <w:sz w:val="28"/>
                <w:szCs w:val="28"/>
              </w:rPr>
            </w:pPr>
            <w:bookmarkStart w:id="3" w:name="__DdeLink__2174_2844951047"/>
            <w:r w:rsidRPr="00770890">
              <w:rPr>
                <w:bCs/>
                <w:iCs/>
                <w:sz w:val="28"/>
                <w:szCs w:val="28"/>
              </w:rPr>
              <w:t xml:space="preserve">Projekts </w:t>
            </w:r>
            <w:proofErr w:type="gramStart"/>
            <w:r w:rsidRPr="00770890">
              <w:rPr>
                <w:bCs/>
                <w:iCs/>
                <w:sz w:val="28"/>
                <w:szCs w:val="28"/>
              </w:rPr>
              <w:t>20</w:t>
            </w:r>
            <w:r w:rsidR="00C4274E" w:rsidRPr="00770890">
              <w:rPr>
                <w:bCs/>
                <w:iCs/>
                <w:sz w:val="28"/>
                <w:szCs w:val="28"/>
              </w:rPr>
              <w:t>20</w:t>
            </w:r>
            <w:r w:rsidRPr="00770890">
              <w:rPr>
                <w:bCs/>
                <w:iCs/>
                <w:sz w:val="28"/>
                <w:szCs w:val="28"/>
              </w:rPr>
              <w:t>.gada</w:t>
            </w:r>
            <w:proofErr w:type="gramEnd"/>
            <w:r w:rsidRPr="00770890">
              <w:rPr>
                <w:bCs/>
                <w:iCs/>
                <w:sz w:val="28"/>
                <w:szCs w:val="28"/>
              </w:rPr>
              <w:t xml:space="preserve"> </w:t>
            </w:r>
            <w:r w:rsidR="00C21D9C">
              <w:rPr>
                <w:bCs/>
                <w:iCs/>
                <w:sz w:val="28"/>
                <w:szCs w:val="28"/>
              </w:rPr>
              <w:t>4</w:t>
            </w:r>
            <w:r w:rsidR="00EE4D20">
              <w:rPr>
                <w:bCs/>
                <w:iCs/>
                <w:sz w:val="28"/>
                <w:szCs w:val="28"/>
              </w:rPr>
              <w:t>.novembrī</w:t>
            </w:r>
            <w:r w:rsidRPr="00770890">
              <w:rPr>
                <w:bCs/>
                <w:iCs/>
                <w:sz w:val="28"/>
                <w:szCs w:val="28"/>
              </w:rPr>
              <w:t xml:space="preserve"> ievietots Kultūras ministrijas tīmekļvietnes </w:t>
            </w:r>
            <w:hyperlink r:id="rId10" w:history="1">
              <w:r w:rsidRPr="00EE7902">
                <w:rPr>
                  <w:rStyle w:val="Hipersaite"/>
                  <w:rFonts w:eastAsia="Calibri"/>
                  <w:sz w:val="28"/>
                  <w:szCs w:val="28"/>
                  <w:lang w:eastAsia="en-US"/>
                </w:rPr>
                <w:t>www.km.gov.lv</w:t>
              </w:r>
            </w:hyperlink>
            <w:r w:rsidR="00585A0F" w:rsidRPr="00770890">
              <w:rPr>
                <w:bCs/>
                <w:iCs/>
                <w:sz w:val="28"/>
                <w:szCs w:val="28"/>
              </w:rPr>
              <w:t xml:space="preserve"> sadaļā „Sabiedrības līdzdalība” un Valsts kancelejas tīmekļvietnes </w:t>
            </w:r>
            <w:hyperlink r:id="rId11" w:history="1">
              <w:r w:rsidRPr="00EE7902">
                <w:rPr>
                  <w:rStyle w:val="Hipersaite"/>
                  <w:rFonts w:eastAsia="Calibri"/>
                  <w:sz w:val="28"/>
                  <w:szCs w:val="28"/>
                  <w:lang w:eastAsia="en-US"/>
                </w:rPr>
                <w:t>www.mk.gov.lv</w:t>
              </w:r>
            </w:hyperlink>
            <w:r w:rsidR="00585A0F" w:rsidRPr="00770890">
              <w:rPr>
                <w:bCs/>
                <w:iCs/>
                <w:sz w:val="28"/>
                <w:szCs w:val="28"/>
              </w:rPr>
              <w:t xml:space="preserve"> sadaļā „Sabiedrības līdzdalība” ar aicinājumu sabiedrības pārstāvjiem līdzdarboties Proj</w:t>
            </w:r>
            <w:r w:rsidRPr="00770890">
              <w:rPr>
                <w:bCs/>
                <w:iCs/>
                <w:sz w:val="28"/>
                <w:szCs w:val="28"/>
              </w:rPr>
              <w:t xml:space="preserve">ekta izstrādē, līdz </w:t>
            </w:r>
            <w:proofErr w:type="gramStart"/>
            <w:r w:rsidRPr="00770890">
              <w:rPr>
                <w:bCs/>
                <w:iCs/>
                <w:sz w:val="28"/>
                <w:szCs w:val="28"/>
              </w:rPr>
              <w:t>20</w:t>
            </w:r>
            <w:r w:rsidR="00026F2D" w:rsidRPr="00770890">
              <w:rPr>
                <w:bCs/>
                <w:iCs/>
                <w:sz w:val="28"/>
                <w:szCs w:val="28"/>
              </w:rPr>
              <w:t>20</w:t>
            </w:r>
            <w:r w:rsidRPr="00770890">
              <w:rPr>
                <w:bCs/>
                <w:iCs/>
                <w:sz w:val="28"/>
                <w:szCs w:val="28"/>
              </w:rPr>
              <w:t>.gada</w:t>
            </w:r>
            <w:proofErr w:type="gramEnd"/>
            <w:r w:rsidRPr="00770890">
              <w:rPr>
                <w:bCs/>
                <w:iCs/>
                <w:sz w:val="28"/>
                <w:szCs w:val="28"/>
              </w:rPr>
              <w:t xml:space="preserve"> </w:t>
            </w:r>
            <w:r w:rsidR="00084EB1">
              <w:rPr>
                <w:bCs/>
                <w:iCs/>
                <w:sz w:val="28"/>
                <w:szCs w:val="28"/>
              </w:rPr>
              <w:t>1</w:t>
            </w:r>
            <w:r w:rsidR="00C21D9C">
              <w:rPr>
                <w:bCs/>
                <w:iCs/>
                <w:sz w:val="28"/>
                <w:szCs w:val="28"/>
              </w:rPr>
              <w:t>9</w:t>
            </w:r>
            <w:r w:rsidRPr="00770890">
              <w:rPr>
                <w:bCs/>
                <w:iCs/>
                <w:sz w:val="28"/>
                <w:szCs w:val="28"/>
              </w:rPr>
              <w:t>.</w:t>
            </w:r>
            <w:r w:rsidR="00026F2D" w:rsidRPr="00770890">
              <w:rPr>
                <w:bCs/>
                <w:iCs/>
                <w:sz w:val="28"/>
                <w:szCs w:val="28"/>
              </w:rPr>
              <w:t>novembrim</w:t>
            </w:r>
            <w:r w:rsidRPr="00770890">
              <w:rPr>
                <w:bCs/>
                <w:iCs/>
                <w:sz w:val="28"/>
                <w:szCs w:val="28"/>
              </w:rPr>
              <w:t xml:space="preserve"> rakstiski sniedzot viedokli par Projektu atbilstoši Ministru kabineta 2009.gada 25.augusta noteikumu Nr.970 „Sabiedrības līdzdalības kārtība attīstības plānošanas procesā” 5. un 7.4.</w:t>
            </w:r>
            <w:r w:rsidRPr="00770890">
              <w:rPr>
                <w:bCs/>
                <w:iCs/>
                <w:sz w:val="28"/>
                <w:szCs w:val="28"/>
                <w:vertAlign w:val="superscript"/>
              </w:rPr>
              <w:t>1</w:t>
            </w:r>
            <w:r w:rsidRPr="00770890">
              <w:rPr>
                <w:bCs/>
                <w:iCs/>
                <w:sz w:val="28"/>
                <w:szCs w:val="28"/>
              </w:rPr>
              <w:t> punktam.</w:t>
            </w:r>
            <w:bookmarkEnd w:id="3"/>
          </w:p>
        </w:tc>
      </w:tr>
      <w:tr w:rsidR="00770890" w:rsidRPr="00770890" w14:paraId="32A67116" w14:textId="77777777" w:rsidTr="002B100F">
        <w:trPr>
          <w:tblCellSpacing w:w="20" w:type="dxa"/>
        </w:trPr>
        <w:tc>
          <w:tcPr>
            <w:tcW w:w="592" w:type="dxa"/>
            <w:shd w:val="clear" w:color="auto" w:fill="auto"/>
          </w:tcPr>
          <w:p w14:paraId="65C870C1" w14:textId="77777777" w:rsidR="00585A0F" w:rsidRPr="00770890" w:rsidRDefault="00585A0F">
            <w:pPr>
              <w:widowControl w:val="0"/>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2.</w:t>
            </w:r>
          </w:p>
        </w:tc>
        <w:tc>
          <w:tcPr>
            <w:tcW w:w="3079" w:type="dxa"/>
            <w:shd w:val="clear" w:color="auto" w:fill="auto"/>
          </w:tcPr>
          <w:p w14:paraId="559A8EC1" w14:textId="77777777" w:rsidR="00EC1EA6" w:rsidRPr="00770890" w:rsidRDefault="00067549">
            <w:pPr>
              <w:widowControl w:val="0"/>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Sabiedrības līdzdalība projekta izstrādē</w:t>
            </w:r>
          </w:p>
        </w:tc>
        <w:tc>
          <w:tcPr>
            <w:tcW w:w="5233" w:type="dxa"/>
            <w:shd w:val="clear" w:color="auto" w:fill="auto"/>
          </w:tcPr>
          <w:p w14:paraId="25635882" w14:textId="25382A91" w:rsidR="00EC1EA6" w:rsidRPr="00770890" w:rsidRDefault="00084EB1">
            <w:pPr>
              <w:pStyle w:val="naisc"/>
              <w:widowControl w:val="0"/>
              <w:spacing w:before="0" w:after="0"/>
              <w:ind w:firstLine="567"/>
              <w:jc w:val="both"/>
              <w:rPr>
                <w:iCs/>
                <w:sz w:val="28"/>
                <w:szCs w:val="28"/>
              </w:rPr>
            </w:pPr>
            <w:r>
              <w:rPr>
                <w:iCs/>
                <w:sz w:val="28"/>
                <w:szCs w:val="28"/>
              </w:rPr>
              <w:t>P</w:t>
            </w:r>
            <w:r w:rsidR="00EE4D20" w:rsidRPr="00770890">
              <w:rPr>
                <w:iCs/>
                <w:sz w:val="28"/>
                <w:szCs w:val="28"/>
              </w:rPr>
              <w:t xml:space="preserve">rogrammas </w:t>
            </w:r>
            <w:r w:rsidR="002B4444" w:rsidRPr="00770890">
              <w:rPr>
                <w:iCs/>
                <w:sz w:val="28"/>
                <w:szCs w:val="28"/>
              </w:rPr>
              <w:t>īstenošanas</w:t>
            </w:r>
            <w:r w:rsidR="00067549" w:rsidRPr="00770890">
              <w:rPr>
                <w:iCs/>
                <w:sz w:val="28"/>
                <w:szCs w:val="28"/>
              </w:rPr>
              <w:t xml:space="preserve"> gaitā notiek regulāra saziņa un sadarbība ar iesaistītajām </w:t>
            </w:r>
            <w:r w:rsidR="00067549" w:rsidRPr="00770890">
              <w:rPr>
                <w:iCs/>
                <w:sz w:val="28"/>
                <w:szCs w:val="28"/>
              </w:rPr>
              <w:lastRenderedPageBreak/>
              <w:t xml:space="preserve">pusēm, jo īpaši izglītības un kultūras nozarēs. </w:t>
            </w:r>
            <w:r w:rsidR="002B4444" w:rsidRPr="00770890">
              <w:rPr>
                <w:iCs/>
                <w:sz w:val="28"/>
                <w:szCs w:val="28"/>
              </w:rPr>
              <w:t xml:space="preserve">Turpina darboties </w:t>
            </w:r>
            <w:r w:rsidR="009D7B48">
              <w:rPr>
                <w:iCs/>
                <w:sz w:val="28"/>
                <w:szCs w:val="28"/>
              </w:rPr>
              <w:t>p</w:t>
            </w:r>
            <w:r w:rsidR="009D7B48" w:rsidRPr="00770890">
              <w:rPr>
                <w:iCs/>
                <w:sz w:val="28"/>
                <w:szCs w:val="28"/>
              </w:rPr>
              <w:t xml:space="preserve">rogrammas </w:t>
            </w:r>
            <w:r w:rsidR="00067549" w:rsidRPr="00770890">
              <w:rPr>
                <w:iCs/>
                <w:sz w:val="28"/>
                <w:szCs w:val="28"/>
              </w:rPr>
              <w:t xml:space="preserve">koordinatoru tīkls, kurā ir pārstāvis no katras pašvaldības. Regulārai informācijas apritei </w:t>
            </w:r>
            <w:r w:rsidR="00F47CD5" w:rsidRPr="00770890">
              <w:rPr>
                <w:iCs/>
                <w:sz w:val="28"/>
                <w:szCs w:val="28"/>
              </w:rPr>
              <w:t>no</w:t>
            </w:r>
            <w:r w:rsidR="00067549" w:rsidRPr="00770890">
              <w:rPr>
                <w:iCs/>
                <w:sz w:val="28"/>
                <w:szCs w:val="28"/>
              </w:rPr>
              <w:t xml:space="preserve">tiek arī </w:t>
            </w:r>
            <w:r w:rsidR="00F47CD5" w:rsidRPr="00770890">
              <w:rPr>
                <w:iCs/>
                <w:sz w:val="28"/>
                <w:szCs w:val="28"/>
              </w:rPr>
              <w:t xml:space="preserve">saziņa ar </w:t>
            </w:r>
            <w:r w:rsidR="00067549" w:rsidRPr="00770890">
              <w:rPr>
                <w:iCs/>
                <w:sz w:val="28"/>
                <w:szCs w:val="28"/>
              </w:rPr>
              <w:t xml:space="preserve">privāto un profesionālās izglītības iestāžu </w:t>
            </w:r>
            <w:r w:rsidR="00F47CD5" w:rsidRPr="00770890">
              <w:rPr>
                <w:iCs/>
                <w:sz w:val="28"/>
                <w:szCs w:val="28"/>
              </w:rPr>
              <w:t xml:space="preserve">pārstāvjiem </w:t>
            </w:r>
            <w:r w:rsidR="00067549" w:rsidRPr="00770890">
              <w:rPr>
                <w:iCs/>
                <w:sz w:val="28"/>
                <w:szCs w:val="28"/>
              </w:rPr>
              <w:t xml:space="preserve">– </w:t>
            </w:r>
            <w:r w:rsidR="009D7B48">
              <w:rPr>
                <w:iCs/>
                <w:sz w:val="28"/>
                <w:szCs w:val="28"/>
              </w:rPr>
              <w:t>p</w:t>
            </w:r>
            <w:r w:rsidR="009D7B48" w:rsidRPr="00770890">
              <w:rPr>
                <w:iCs/>
                <w:sz w:val="28"/>
                <w:szCs w:val="28"/>
              </w:rPr>
              <w:t xml:space="preserve">rogrammas </w:t>
            </w:r>
            <w:r w:rsidR="00F47CD5" w:rsidRPr="00770890">
              <w:rPr>
                <w:iCs/>
                <w:sz w:val="28"/>
                <w:szCs w:val="28"/>
              </w:rPr>
              <w:t>koordinatoriem katrā no izglītības iestādēm</w:t>
            </w:r>
            <w:r w:rsidR="00067549" w:rsidRPr="00770890">
              <w:rPr>
                <w:iCs/>
                <w:sz w:val="28"/>
                <w:szCs w:val="28"/>
              </w:rPr>
              <w:t xml:space="preserve">. </w:t>
            </w:r>
            <w:r w:rsidR="00F47CD5" w:rsidRPr="00770890">
              <w:rPr>
                <w:iCs/>
                <w:sz w:val="28"/>
                <w:szCs w:val="28"/>
              </w:rPr>
              <w:t>Regulāri notiek arī tikšanās forumos, reģionālajās un novadu konferencēs</w:t>
            </w:r>
            <w:r w:rsidR="00FC58E3" w:rsidRPr="00770890">
              <w:rPr>
                <w:iCs/>
                <w:sz w:val="28"/>
                <w:szCs w:val="28"/>
              </w:rPr>
              <w:t>, darba sanāksmēs</w:t>
            </w:r>
            <w:r w:rsidR="00F47CD5" w:rsidRPr="00770890">
              <w:rPr>
                <w:iCs/>
                <w:sz w:val="28"/>
                <w:szCs w:val="28"/>
              </w:rPr>
              <w:t xml:space="preserve"> un citos pasākumos, t</w:t>
            </w:r>
            <w:r w:rsidR="007F34EE" w:rsidRPr="00770890">
              <w:rPr>
                <w:iCs/>
                <w:sz w:val="28"/>
                <w:szCs w:val="28"/>
              </w:rPr>
              <w:t>ai skaitā</w:t>
            </w:r>
            <w:r w:rsidR="00F47CD5" w:rsidRPr="00770890">
              <w:rPr>
                <w:iCs/>
                <w:sz w:val="28"/>
                <w:szCs w:val="28"/>
              </w:rPr>
              <w:t xml:space="preserve"> izmantojot videokonferences un citas attālinātās saziņas iespējas.</w:t>
            </w:r>
          </w:p>
          <w:p w14:paraId="47DC0F90" w14:textId="2B0424EA" w:rsidR="00FC58E3" w:rsidRPr="00770890" w:rsidRDefault="00EE27C8">
            <w:pPr>
              <w:pStyle w:val="naisc"/>
              <w:widowControl w:val="0"/>
              <w:spacing w:before="0" w:after="0"/>
              <w:ind w:firstLine="567"/>
              <w:jc w:val="both"/>
              <w:rPr>
                <w:iCs/>
                <w:sz w:val="28"/>
                <w:szCs w:val="28"/>
              </w:rPr>
            </w:pPr>
            <w:r w:rsidRPr="00770890">
              <w:rPr>
                <w:iCs/>
                <w:sz w:val="28"/>
                <w:szCs w:val="28"/>
              </w:rPr>
              <w:t xml:space="preserve">Lai </w:t>
            </w:r>
            <w:proofErr w:type="spellStart"/>
            <w:r w:rsidR="00067CCE" w:rsidRPr="00770890">
              <w:rPr>
                <w:iCs/>
                <w:sz w:val="28"/>
                <w:szCs w:val="28"/>
              </w:rPr>
              <w:t>monitorēt</w:t>
            </w:r>
            <w:r w:rsidR="00E57852">
              <w:rPr>
                <w:iCs/>
                <w:sz w:val="28"/>
                <w:szCs w:val="28"/>
              </w:rPr>
              <w:t>u</w:t>
            </w:r>
            <w:proofErr w:type="spellEnd"/>
            <w:r w:rsidR="00067CCE" w:rsidRPr="00770890">
              <w:rPr>
                <w:iCs/>
                <w:sz w:val="28"/>
                <w:szCs w:val="28"/>
              </w:rPr>
              <w:t xml:space="preserve"> </w:t>
            </w:r>
            <w:r w:rsidR="009D7B48">
              <w:rPr>
                <w:iCs/>
                <w:sz w:val="28"/>
                <w:szCs w:val="28"/>
              </w:rPr>
              <w:t>p</w:t>
            </w:r>
            <w:r w:rsidR="009D7B48" w:rsidRPr="00770890">
              <w:rPr>
                <w:iCs/>
                <w:sz w:val="28"/>
                <w:szCs w:val="28"/>
              </w:rPr>
              <w:t xml:space="preserve">rogrammas </w:t>
            </w:r>
            <w:r w:rsidRPr="00770890">
              <w:rPr>
                <w:iCs/>
                <w:sz w:val="28"/>
                <w:szCs w:val="28"/>
              </w:rPr>
              <w:t xml:space="preserve">attīstību un ietekmi, </w:t>
            </w:r>
            <w:r w:rsidR="00F47CD5" w:rsidRPr="00770890">
              <w:rPr>
                <w:iCs/>
                <w:sz w:val="28"/>
                <w:szCs w:val="28"/>
              </w:rPr>
              <w:t>tiek veikti pētījumi</w:t>
            </w:r>
            <w:r w:rsidRPr="00770890">
              <w:rPr>
                <w:iCs/>
                <w:sz w:val="28"/>
                <w:szCs w:val="28"/>
              </w:rPr>
              <w:t>.</w:t>
            </w:r>
            <w:r w:rsidR="00F47CD5" w:rsidRPr="00770890">
              <w:rPr>
                <w:iCs/>
                <w:sz w:val="28"/>
                <w:szCs w:val="28"/>
              </w:rPr>
              <w:t xml:space="preserve"> </w:t>
            </w:r>
            <w:proofErr w:type="gramStart"/>
            <w:r w:rsidR="00FC58E3" w:rsidRPr="00770890">
              <w:rPr>
                <w:iCs/>
                <w:sz w:val="28"/>
                <w:szCs w:val="28"/>
              </w:rPr>
              <w:t>2020.gadā</w:t>
            </w:r>
            <w:proofErr w:type="gramEnd"/>
            <w:r w:rsidR="00FC58E3" w:rsidRPr="00770890">
              <w:rPr>
                <w:iCs/>
                <w:sz w:val="28"/>
                <w:szCs w:val="28"/>
              </w:rPr>
              <w:t xml:space="preserve"> tikai </w:t>
            </w:r>
            <w:r w:rsidR="00FC783B" w:rsidRPr="00770890">
              <w:rPr>
                <w:iCs/>
                <w:sz w:val="28"/>
                <w:szCs w:val="28"/>
              </w:rPr>
              <w:t>īstenots</w:t>
            </w:r>
            <w:r w:rsidR="00FC58E3" w:rsidRPr="00770890">
              <w:rPr>
                <w:iCs/>
                <w:sz w:val="28"/>
                <w:szCs w:val="28"/>
              </w:rPr>
              <w:t xml:space="preserve"> pētījums </w:t>
            </w:r>
            <w:r w:rsidR="007F34EE" w:rsidRPr="00770890">
              <w:rPr>
                <w:iCs/>
                <w:sz w:val="28"/>
                <w:szCs w:val="28"/>
              </w:rPr>
              <w:t>„</w:t>
            </w:r>
            <w:hyperlink r:id="rId12" w:tgtFrame="_blank" w:history="1">
              <w:r w:rsidR="00FC58E3" w:rsidRPr="00770890">
                <w:rPr>
                  <w:iCs/>
                  <w:sz w:val="28"/>
                  <w:szCs w:val="28"/>
                </w:rPr>
                <w:t>Programmas</w:t>
              </w:r>
              <w:r w:rsidR="007F34EE" w:rsidRPr="00770890">
                <w:rPr>
                  <w:iCs/>
                  <w:sz w:val="28"/>
                  <w:szCs w:val="28"/>
                </w:rPr>
                <w:t xml:space="preserve"> „</w:t>
              </w:r>
              <w:r w:rsidR="00FC58E3" w:rsidRPr="00770890">
                <w:rPr>
                  <w:iCs/>
                  <w:sz w:val="28"/>
                  <w:szCs w:val="28"/>
                </w:rPr>
                <w:t>Latvijas skolas soma” satura izvēles un ieviešanas novērtējums 2019.gadā</w:t>
              </w:r>
            </w:hyperlink>
            <w:r w:rsidR="00FC58E3" w:rsidRPr="00770890">
              <w:rPr>
                <w:iCs/>
                <w:sz w:val="28"/>
                <w:szCs w:val="28"/>
              </w:rPr>
              <w:t xml:space="preserve">”, kas apliecina </w:t>
            </w:r>
            <w:r w:rsidR="00084EB1">
              <w:rPr>
                <w:iCs/>
                <w:sz w:val="28"/>
                <w:szCs w:val="28"/>
              </w:rPr>
              <w:t>p</w:t>
            </w:r>
            <w:r w:rsidR="00FC58E3" w:rsidRPr="00770890">
              <w:rPr>
                <w:iCs/>
                <w:sz w:val="28"/>
                <w:szCs w:val="28"/>
              </w:rPr>
              <w:t xml:space="preserve">rogrammas vērtību un sniedz </w:t>
            </w:r>
            <w:r w:rsidRPr="00770890">
              <w:rPr>
                <w:iCs/>
                <w:sz w:val="28"/>
                <w:szCs w:val="28"/>
              </w:rPr>
              <w:t>plašu</w:t>
            </w:r>
            <w:r w:rsidR="00FC58E3" w:rsidRPr="00770890">
              <w:rPr>
                <w:iCs/>
                <w:sz w:val="28"/>
                <w:szCs w:val="28"/>
              </w:rPr>
              <w:t xml:space="preserve"> materiālu tālākā darba plānošanai</w:t>
            </w:r>
            <w:r w:rsidRPr="00770890">
              <w:rPr>
                <w:iCs/>
                <w:sz w:val="28"/>
                <w:szCs w:val="28"/>
              </w:rPr>
              <w:t xml:space="preserve">. Pētījumi par </w:t>
            </w:r>
            <w:r w:rsidR="00084EB1">
              <w:rPr>
                <w:iCs/>
                <w:sz w:val="28"/>
                <w:szCs w:val="28"/>
              </w:rPr>
              <w:t>p</w:t>
            </w:r>
            <w:r w:rsidRPr="00770890">
              <w:rPr>
                <w:iCs/>
                <w:sz w:val="28"/>
                <w:szCs w:val="28"/>
              </w:rPr>
              <w:t xml:space="preserve">rogrammas īstenošanu pieejami Kultūras ministrijas pētījumu sadaļā </w:t>
            </w:r>
            <w:hyperlink r:id="rId13" w:anchor="gsc.tab=0" w:history="1">
              <w:r w:rsidR="007449F7" w:rsidRPr="00EE7902">
                <w:rPr>
                  <w:rStyle w:val="Hipersaite"/>
                  <w:rFonts w:eastAsia="Calibri"/>
                  <w:sz w:val="28"/>
                  <w:szCs w:val="28"/>
                  <w:lang w:eastAsia="en-US"/>
                </w:rPr>
                <w:t>https://www.km.gov.lv/lv/kultura/kultura-timekli/informativi-materiali/petijumi#gsc.tab=0</w:t>
              </w:r>
            </w:hyperlink>
            <w:r w:rsidR="00FC58E3" w:rsidRPr="00770890">
              <w:rPr>
                <w:rStyle w:val="Hipersaite"/>
                <w:rFonts w:eastAsia="Calibri"/>
                <w:color w:val="auto"/>
                <w:u w:val="none"/>
                <w:lang w:eastAsia="en-US"/>
              </w:rPr>
              <w:t>.</w:t>
            </w:r>
          </w:p>
          <w:p w14:paraId="2C46C954" w14:textId="15951163" w:rsidR="00365FB5" w:rsidRPr="00770890" w:rsidRDefault="00FC58E3">
            <w:pPr>
              <w:widowControl w:val="0"/>
              <w:spacing w:after="0" w:line="240" w:lineRule="auto"/>
              <w:ind w:left="57" w:right="57" w:firstLine="562"/>
              <w:jc w:val="both"/>
              <w:rPr>
                <w:rFonts w:ascii="Times New Roman" w:eastAsia="Times New Roman" w:hAnsi="Times New Roman" w:cs="Times New Roman"/>
                <w:iCs/>
                <w:sz w:val="28"/>
                <w:szCs w:val="28"/>
                <w:lang w:eastAsia="lv-LV"/>
              </w:rPr>
            </w:pPr>
            <w:r w:rsidRPr="00770890">
              <w:rPr>
                <w:rFonts w:ascii="Times New Roman" w:hAnsi="Times New Roman" w:cs="Times New Roman"/>
                <w:iCs/>
                <w:sz w:val="28"/>
                <w:szCs w:val="28"/>
              </w:rPr>
              <w:t xml:space="preserve">Regulārā informācijas apmaiņa ļauj </w:t>
            </w:r>
            <w:r w:rsidR="00084EB1">
              <w:rPr>
                <w:rFonts w:ascii="Times New Roman" w:hAnsi="Times New Roman" w:cs="Times New Roman"/>
                <w:iCs/>
                <w:sz w:val="28"/>
                <w:szCs w:val="28"/>
              </w:rPr>
              <w:t>p</w:t>
            </w:r>
            <w:r w:rsidRPr="00770890">
              <w:rPr>
                <w:rFonts w:ascii="Times New Roman" w:hAnsi="Times New Roman" w:cs="Times New Roman"/>
                <w:iCs/>
                <w:sz w:val="28"/>
                <w:szCs w:val="28"/>
              </w:rPr>
              <w:t xml:space="preserve">rogrammas </w:t>
            </w:r>
            <w:r w:rsidR="00084EB1">
              <w:rPr>
                <w:rFonts w:ascii="Times New Roman" w:hAnsi="Times New Roman" w:cs="Times New Roman"/>
                <w:iCs/>
                <w:sz w:val="28"/>
                <w:szCs w:val="28"/>
              </w:rPr>
              <w:t>īstenotājiem</w:t>
            </w:r>
            <w:r w:rsidRPr="00770890">
              <w:rPr>
                <w:rFonts w:ascii="Times New Roman" w:hAnsi="Times New Roman" w:cs="Times New Roman"/>
                <w:iCs/>
                <w:sz w:val="28"/>
                <w:szCs w:val="28"/>
              </w:rPr>
              <w:t xml:space="preserve"> operatīvi būt lietas kursā par </w:t>
            </w:r>
            <w:r w:rsidR="00770890" w:rsidRPr="00770890">
              <w:rPr>
                <w:rFonts w:ascii="Times New Roman" w:hAnsi="Times New Roman" w:cs="Times New Roman"/>
                <w:iCs/>
                <w:sz w:val="28"/>
                <w:szCs w:val="28"/>
              </w:rPr>
              <w:t>tās</w:t>
            </w:r>
            <w:r w:rsidRPr="00770890">
              <w:rPr>
                <w:rFonts w:ascii="Times New Roman" w:hAnsi="Times New Roman" w:cs="Times New Roman"/>
                <w:iCs/>
                <w:sz w:val="28"/>
                <w:szCs w:val="28"/>
              </w:rPr>
              <w:t xml:space="preserve"> norisi un reaģēt</w:t>
            </w:r>
            <w:r w:rsidR="00BA74C3" w:rsidRPr="00770890">
              <w:rPr>
                <w:rFonts w:ascii="Times New Roman" w:hAnsi="Times New Roman" w:cs="Times New Roman"/>
                <w:iCs/>
                <w:sz w:val="28"/>
                <w:szCs w:val="28"/>
              </w:rPr>
              <w:t xml:space="preserve">, sniedzot padomu, metodisku un informatīvu atbalstu. Pedagogu, koordinatoru un skolēnu izteiktie vērtējumi un ierosinājumi tiek nodoti kultūras profesionāļiem un izmantoti </w:t>
            </w:r>
            <w:r w:rsidR="00084EB1">
              <w:rPr>
                <w:rFonts w:ascii="Times New Roman" w:hAnsi="Times New Roman" w:cs="Times New Roman"/>
                <w:iCs/>
                <w:sz w:val="28"/>
                <w:szCs w:val="28"/>
              </w:rPr>
              <w:t>p</w:t>
            </w:r>
            <w:r w:rsidR="00BA74C3" w:rsidRPr="00770890">
              <w:rPr>
                <w:rFonts w:ascii="Times New Roman" w:hAnsi="Times New Roman" w:cs="Times New Roman"/>
                <w:iCs/>
                <w:sz w:val="28"/>
                <w:szCs w:val="28"/>
              </w:rPr>
              <w:t>rogrammas satura un administrēšanas darbā.</w:t>
            </w:r>
          </w:p>
        </w:tc>
      </w:tr>
      <w:tr w:rsidR="00770890" w:rsidRPr="00770890" w14:paraId="5A81C6F5" w14:textId="77777777" w:rsidTr="002B100F">
        <w:trPr>
          <w:tblCellSpacing w:w="20" w:type="dxa"/>
        </w:trPr>
        <w:tc>
          <w:tcPr>
            <w:tcW w:w="592" w:type="dxa"/>
            <w:shd w:val="clear" w:color="auto" w:fill="auto"/>
          </w:tcPr>
          <w:p w14:paraId="364D1D1A" w14:textId="77777777" w:rsidR="00365FB5" w:rsidRPr="00770890" w:rsidRDefault="00585A0F">
            <w:pPr>
              <w:widowControl w:val="0"/>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lastRenderedPageBreak/>
              <w:t>3.</w:t>
            </w:r>
          </w:p>
        </w:tc>
        <w:tc>
          <w:tcPr>
            <w:tcW w:w="3079" w:type="dxa"/>
            <w:shd w:val="clear" w:color="auto" w:fill="auto"/>
          </w:tcPr>
          <w:p w14:paraId="47624C8E" w14:textId="77777777" w:rsidR="00365FB5" w:rsidRPr="00770890" w:rsidRDefault="00840E9C">
            <w:pPr>
              <w:widowControl w:val="0"/>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Sabiedrības līdzdalības rezultāti</w:t>
            </w:r>
          </w:p>
        </w:tc>
        <w:tc>
          <w:tcPr>
            <w:tcW w:w="5233" w:type="dxa"/>
            <w:shd w:val="clear" w:color="auto" w:fill="auto"/>
          </w:tcPr>
          <w:p w14:paraId="211FC2D2" w14:textId="3DE1CB1E" w:rsidR="00365FB5" w:rsidRPr="00770890" w:rsidRDefault="00840E9C" w:rsidP="00084EB1">
            <w:pPr>
              <w:widowControl w:val="0"/>
              <w:spacing w:after="0" w:line="240" w:lineRule="auto"/>
              <w:ind w:left="57" w:right="57"/>
              <w:jc w:val="both"/>
              <w:rPr>
                <w:rFonts w:ascii="Times New Roman" w:hAnsi="Times New Roman" w:cs="Times New Roman"/>
                <w:bCs/>
                <w:iCs/>
                <w:sz w:val="28"/>
                <w:szCs w:val="28"/>
              </w:rPr>
            </w:pPr>
            <w:r w:rsidRPr="00770890">
              <w:rPr>
                <w:rFonts w:ascii="Times New Roman" w:hAnsi="Times New Roman" w:cs="Times New Roman"/>
                <w:bCs/>
                <w:iCs/>
                <w:sz w:val="28"/>
                <w:szCs w:val="28"/>
              </w:rPr>
              <w:t xml:space="preserve">Projekts </w:t>
            </w:r>
            <w:proofErr w:type="gramStart"/>
            <w:r w:rsidRPr="00770890">
              <w:rPr>
                <w:rFonts w:ascii="Times New Roman" w:hAnsi="Times New Roman" w:cs="Times New Roman"/>
                <w:bCs/>
                <w:iCs/>
                <w:sz w:val="28"/>
                <w:szCs w:val="28"/>
              </w:rPr>
              <w:t>20</w:t>
            </w:r>
            <w:r w:rsidR="00026F2D" w:rsidRPr="00770890">
              <w:rPr>
                <w:rFonts w:ascii="Times New Roman" w:hAnsi="Times New Roman" w:cs="Times New Roman"/>
                <w:bCs/>
                <w:iCs/>
                <w:sz w:val="28"/>
                <w:szCs w:val="28"/>
              </w:rPr>
              <w:t>20</w:t>
            </w:r>
            <w:r w:rsidRPr="00770890">
              <w:rPr>
                <w:rFonts w:ascii="Times New Roman" w:hAnsi="Times New Roman" w:cs="Times New Roman"/>
                <w:bCs/>
                <w:iCs/>
                <w:sz w:val="28"/>
                <w:szCs w:val="28"/>
              </w:rPr>
              <w:t>.gada</w:t>
            </w:r>
            <w:proofErr w:type="gramEnd"/>
            <w:r w:rsidRPr="00770890">
              <w:rPr>
                <w:rFonts w:ascii="Times New Roman" w:hAnsi="Times New Roman" w:cs="Times New Roman"/>
                <w:bCs/>
                <w:iCs/>
                <w:sz w:val="28"/>
                <w:szCs w:val="28"/>
              </w:rPr>
              <w:t xml:space="preserve"> </w:t>
            </w:r>
            <w:r w:rsidR="00C21D9C">
              <w:rPr>
                <w:rFonts w:ascii="Times New Roman" w:hAnsi="Times New Roman" w:cs="Times New Roman"/>
                <w:bCs/>
                <w:iCs/>
                <w:sz w:val="28"/>
                <w:szCs w:val="28"/>
              </w:rPr>
              <w:t>4</w:t>
            </w:r>
            <w:r w:rsidRPr="00770890">
              <w:rPr>
                <w:rFonts w:ascii="Times New Roman" w:hAnsi="Times New Roman" w:cs="Times New Roman"/>
                <w:bCs/>
                <w:iCs/>
                <w:sz w:val="28"/>
                <w:szCs w:val="28"/>
              </w:rPr>
              <w:t>.</w:t>
            </w:r>
            <w:r w:rsidR="009D7B48">
              <w:rPr>
                <w:rFonts w:ascii="Times New Roman" w:hAnsi="Times New Roman" w:cs="Times New Roman"/>
                <w:bCs/>
                <w:iCs/>
                <w:sz w:val="28"/>
                <w:szCs w:val="28"/>
              </w:rPr>
              <w:t>novembrī</w:t>
            </w:r>
            <w:r w:rsidR="009D7B48" w:rsidRPr="00770890">
              <w:rPr>
                <w:rFonts w:ascii="Times New Roman" w:hAnsi="Times New Roman" w:cs="Times New Roman"/>
                <w:bCs/>
                <w:iCs/>
                <w:sz w:val="28"/>
                <w:szCs w:val="28"/>
              </w:rPr>
              <w:t xml:space="preserve"> </w:t>
            </w:r>
            <w:r w:rsidRPr="00770890">
              <w:rPr>
                <w:rFonts w:ascii="Times New Roman" w:hAnsi="Times New Roman" w:cs="Times New Roman"/>
                <w:bCs/>
                <w:iCs/>
                <w:sz w:val="28"/>
                <w:szCs w:val="28"/>
              </w:rPr>
              <w:t xml:space="preserve">ievietots Kultūras ministrijas tīmekļvietnes </w:t>
            </w:r>
            <w:hyperlink r:id="rId14" w:history="1">
              <w:r w:rsidR="00067549" w:rsidRPr="00EE7902">
                <w:rPr>
                  <w:rStyle w:val="Hipersaite"/>
                  <w:rFonts w:ascii="Times New Roman" w:hAnsi="Times New Roman" w:cs="Times New Roman"/>
                  <w:sz w:val="28"/>
                  <w:szCs w:val="28"/>
                </w:rPr>
                <w:t>www.km.gov.lv</w:t>
              </w:r>
            </w:hyperlink>
            <w:r w:rsidR="00154F8B" w:rsidRPr="00770890">
              <w:rPr>
                <w:rFonts w:ascii="Times New Roman" w:hAnsi="Times New Roman" w:cs="Times New Roman"/>
                <w:bCs/>
                <w:iCs/>
                <w:sz w:val="28"/>
                <w:szCs w:val="28"/>
              </w:rPr>
              <w:t xml:space="preserve"> sadaļā „Sabiedrības līdzdalība” un Valsts kancelejas tīmekļvietnes </w:t>
            </w:r>
            <w:hyperlink r:id="rId15" w:history="1">
              <w:r w:rsidR="00067549" w:rsidRPr="00EE7902">
                <w:rPr>
                  <w:rStyle w:val="Hipersaite"/>
                  <w:rFonts w:ascii="Times New Roman" w:hAnsi="Times New Roman" w:cs="Times New Roman"/>
                  <w:sz w:val="28"/>
                  <w:szCs w:val="28"/>
                </w:rPr>
                <w:t>www.mk.gov.lv</w:t>
              </w:r>
            </w:hyperlink>
            <w:r w:rsidR="00154F8B" w:rsidRPr="00770890">
              <w:rPr>
                <w:rFonts w:ascii="Times New Roman" w:hAnsi="Times New Roman" w:cs="Times New Roman"/>
                <w:bCs/>
                <w:iCs/>
                <w:sz w:val="28"/>
                <w:szCs w:val="28"/>
              </w:rPr>
              <w:t xml:space="preserve"> sadaļā „Sabiedrības līdzdalība” ar aicinājumu sabiedrības pārstāvjiem līdzdarboties Projekta izstrādē, līdz </w:t>
            </w:r>
            <w:proofErr w:type="gramStart"/>
            <w:r w:rsidR="00154F8B" w:rsidRPr="00770890">
              <w:rPr>
                <w:rFonts w:ascii="Times New Roman" w:hAnsi="Times New Roman" w:cs="Times New Roman"/>
                <w:bCs/>
                <w:iCs/>
                <w:sz w:val="28"/>
                <w:szCs w:val="28"/>
              </w:rPr>
              <w:t>20</w:t>
            </w:r>
            <w:r w:rsidR="00026F2D" w:rsidRPr="00770890">
              <w:rPr>
                <w:rFonts w:ascii="Times New Roman" w:hAnsi="Times New Roman" w:cs="Times New Roman"/>
                <w:bCs/>
                <w:iCs/>
                <w:sz w:val="28"/>
                <w:szCs w:val="28"/>
              </w:rPr>
              <w:t>20</w:t>
            </w:r>
            <w:r w:rsidR="00154F8B" w:rsidRPr="00770890">
              <w:rPr>
                <w:rFonts w:ascii="Times New Roman" w:hAnsi="Times New Roman" w:cs="Times New Roman"/>
                <w:bCs/>
                <w:iCs/>
                <w:sz w:val="28"/>
                <w:szCs w:val="28"/>
              </w:rPr>
              <w:t>.gada</w:t>
            </w:r>
            <w:proofErr w:type="gramEnd"/>
            <w:r w:rsidR="00154F8B" w:rsidRPr="00770890">
              <w:rPr>
                <w:rFonts w:ascii="Times New Roman" w:hAnsi="Times New Roman" w:cs="Times New Roman"/>
                <w:bCs/>
                <w:iCs/>
                <w:sz w:val="28"/>
                <w:szCs w:val="28"/>
              </w:rPr>
              <w:t xml:space="preserve"> </w:t>
            </w:r>
            <w:r w:rsidR="009D7B48">
              <w:rPr>
                <w:rFonts w:ascii="Times New Roman" w:hAnsi="Times New Roman" w:cs="Times New Roman"/>
                <w:bCs/>
                <w:iCs/>
                <w:sz w:val="28"/>
                <w:szCs w:val="28"/>
              </w:rPr>
              <w:t>1</w:t>
            </w:r>
            <w:r w:rsidR="00C21D9C">
              <w:rPr>
                <w:rFonts w:ascii="Times New Roman" w:hAnsi="Times New Roman" w:cs="Times New Roman"/>
                <w:bCs/>
                <w:iCs/>
                <w:sz w:val="28"/>
                <w:szCs w:val="28"/>
              </w:rPr>
              <w:t>9</w:t>
            </w:r>
            <w:r w:rsidR="00026F2D" w:rsidRPr="00770890">
              <w:rPr>
                <w:rFonts w:ascii="Times New Roman" w:hAnsi="Times New Roman" w:cs="Times New Roman"/>
                <w:bCs/>
                <w:iCs/>
                <w:sz w:val="28"/>
                <w:szCs w:val="28"/>
              </w:rPr>
              <w:t>.novembrim</w:t>
            </w:r>
            <w:r w:rsidR="00154F8B" w:rsidRPr="00770890">
              <w:rPr>
                <w:rFonts w:ascii="Times New Roman" w:hAnsi="Times New Roman" w:cs="Times New Roman"/>
                <w:bCs/>
                <w:iCs/>
                <w:sz w:val="28"/>
                <w:szCs w:val="28"/>
              </w:rPr>
              <w:t xml:space="preserve"> rakstiski sniedzot viedokli par Projektu atbilstoši Ministru kabineta </w:t>
            </w:r>
            <w:r w:rsidR="00154F8B" w:rsidRPr="00770890">
              <w:rPr>
                <w:rFonts w:ascii="Times New Roman" w:hAnsi="Times New Roman" w:cs="Times New Roman"/>
                <w:bCs/>
                <w:iCs/>
                <w:sz w:val="28"/>
                <w:szCs w:val="28"/>
              </w:rPr>
              <w:lastRenderedPageBreak/>
              <w:t xml:space="preserve">2009.gada 25.augusta </w:t>
            </w:r>
            <w:bookmarkStart w:id="4" w:name="_GoBack"/>
            <w:bookmarkEnd w:id="4"/>
            <w:r w:rsidR="00154F8B" w:rsidRPr="00770890">
              <w:rPr>
                <w:rFonts w:ascii="Times New Roman" w:hAnsi="Times New Roman" w:cs="Times New Roman"/>
                <w:bCs/>
                <w:iCs/>
                <w:sz w:val="28"/>
                <w:szCs w:val="28"/>
              </w:rPr>
              <w:t xml:space="preserve">noteikumu Nr.970 „Sabiedrības līdzdalības kārtība attīstības plānošanas procesā” 5. un </w:t>
            </w:r>
            <w:r w:rsidRPr="00770890">
              <w:rPr>
                <w:rFonts w:ascii="Times New Roman" w:hAnsi="Times New Roman" w:cs="Times New Roman"/>
                <w:bCs/>
                <w:iCs/>
                <w:sz w:val="28"/>
                <w:szCs w:val="28"/>
              </w:rPr>
              <w:t>7.4.</w:t>
            </w:r>
            <w:r w:rsidRPr="00770890">
              <w:rPr>
                <w:rFonts w:ascii="Times New Roman" w:hAnsi="Times New Roman" w:cs="Times New Roman"/>
                <w:bCs/>
                <w:iCs/>
                <w:sz w:val="28"/>
                <w:szCs w:val="28"/>
                <w:vertAlign w:val="superscript"/>
              </w:rPr>
              <w:t>1</w:t>
            </w:r>
            <w:r w:rsidRPr="00770890">
              <w:rPr>
                <w:rFonts w:ascii="Times New Roman" w:hAnsi="Times New Roman" w:cs="Times New Roman"/>
                <w:bCs/>
                <w:iCs/>
                <w:sz w:val="28"/>
                <w:szCs w:val="28"/>
              </w:rPr>
              <w:t> punktam.</w:t>
            </w:r>
          </w:p>
        </w:tc>
      </w:tr>
      <w:tr w:rsidR="00770890" w:rsidRPr="00770890" w14:paraId="20B33041" w14:textId="77777777" w:rsidTr="002B100F">
        <w:trPr>
          <w:tblCellSpacing w:w="20" w:type="dxa"/>
        </w:trPr>
        <w:tc>
          <w:tcPr>
            <w:tcW w:w="592" w:type="dxa"/>
            <w:shd w:val="clear" w:color="auto" w:fill="auto"/>
          </w:tcPr>
          <w:p w14:paraId="3FBA8895" w14:textId="77777777" w:rsidR="00365FB5" w:rsidRPr="00770890" w:rsidRDefault="00585A0F">
            <w:pPr>
              <w:widowControl w:val="0"/>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lastRenderedPageBreak/>
              <w:t>4.</w:t>
            </w:r>
          </w:p>
        </w:tc>
        <w:tc>
          <w:tcPr>
            <w:tcW w:w="3079" w:type="dxa"/>
            <w:shd w:val="clear" w:color="auto" w:fill="auto"/>
          </w:tcPr>
          <w:p w14:paraId="7216A553" w14:textId="77777777" w:rsidR="00365FB5" w:rsidRPr="00770890" w:rsidRDefault="00840E9C">
            <w:pPr>
              <w:widowControl w:val="0"/>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Cita informācija</w:t>
            </w:r>
          </w:p>
        </w:tc>
        <w:tc>
          <w:tcPr>
            <w:tcW w:w="5233" w:type="dxa"/>
            <w:shd w:val="clear" w:color="auto" w:fill="auto"/>
          </w:tcPr>
          <w:p w14:paraId="69D16240" w14:textId="77777777" w:rsidR="00365FB5" w:rsidRPr="00770890" w:rsidRDefault="00840E9C">
            <w:pPr>
              <w:widowControl w:val="0"/>
              <w:spacing w:after="0" w:line="240" w:lineRule="auto"/>
              <w:ind w:left="57" w:right="57"/>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Nav</w:t>
            </w:r>
          </w:p>
        </w:tc>
      </w:tr>
    </w:tbl>
    <w:p w14:paraId="154F02E2" w14:textId="77777777" w:rsidR="00EF199D" w:rsidRPr="00770890" w:rsidRDefault="00EF199D">
      <w:pPr>
        <w:spacing w:after="0" w:line="240" w:lineRule="auto"/>
        <w:rPr>
          <w:rFonts w:ascii="Times New Roman" w:eastAsia="Times New Roman" w:hAnsi="Times New Roman" w:cs="Times New Roman"/>
          <w:iCs/>
          <w:sz w:val="28"/>
          <w:szCs w:val="28"/>
          <w:lang w:eastAsia="lv-LV"/>
        </w:rPr>
      </w:pPr>
    </w:p>
    <w:tbl>
      <w:tblPr>
        <w:tblW w:w="500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631"/>
        <w:gridCol w:w="3074"/>
        <w:gridCol w:w="5359"/>
      </w:tblGrid>
      <w:tr w:rsidR="00770890" w:rsidRPr="00770890" w14:paraId="7626CF9E" w14:textId="77777777" w:rsidTr="002B100F">
        <w:trPr>
          <w:tblCellSpacing w:w="20" w:type="dxa"/>
        </w:trPr>
        <w:tc>
          <w:tcPr>
            <w:tcW w:w="8984" w:type="dxa"/>
            <w:gridSpan w:val="3"/>
            <w:shd w:val="clear" w:color="auto" w:fill="auto"/>
            <w:vAlign w:val="center"/>
          </w:tcPr>
          <w:p w14:paraId="132E66B4" w14:textId="4A28B91F" w:rsidR="00EC1EA6" w:rsidRPr="00770890" w:rsidRDefault="00840E9C">
            <w:pPr>
              <w:spacing w:after="0" w:line="240" w:lineRule="auto"/>
              <w:jc w:val="center"/>
              <w:rPr>
                <w:rFonts w:ascii="Times New Roman" w:eastAsia="Times New Roman" w:hAnsi="Times New Roman" w:cs="Times New Roman"/>
                <w:b/>
                <w:bCs/>
                <w:iCs/>
                <w:sz w:val="28"/>
                <w:szCs w:val="28"/>
                <w:lang w:eastAsia="lv-LV"/>
              </w:rPr>
            </w:pPr>
            <w:r w:rsidRPr="00770890">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770890" w:rsidRPr="00770890" w14:paraId="6031A30A" w14:textId="77777777" w:rsidTr="002B100F">
        <w:trPr>
          <w:trHeight w:val="338"/>
          <w:tblCellSpacing w:w="20" w:type="dxa"/>
        </w:trPr>
        <w:tc>
          <w:tcPr>
            <w:tcW w:w="571" w:type="dxa"/>
            <w:shd w:val="clear" w:color="auto" w:fill="auto"/>
          </w:tcPr>
          <w:p w14:paraId="49F7E47F" w14:textId="77777777" w:rsidR="00EF199D" w:rsidRPr="00770890" w:rsidRDefault="00EF199D">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w:t>
            </w:r>
          </w:p>
        </w:tc>
        <w:tc>
          <w:tcPr>
            <w:tcW w:w="3034" w:type="dxa"/>
            <w:shd w:val="clear" w:color="auto" w:fill="auto"/>
          </w:tcPr>
          <w:p w14:paraId="4605BEF8"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Projekta izpildē iesaistītās institūcijas</w:t>
            </w:r>
          </w:p>
        </w:tc>
        <w:tc>
          <w:tcPr>
            <w:tcW w:w="5299" w:type="dxa"/>
            <w:shd w:val="clear" w:color="auto" w:fill="auto"/>
          </w:tcPr>
          <w:p w14:paraId="657BF9F9" w14:textId="20915599" w:rsidR="00EC1EA6" w:rsidRPr="00770890" w:rsidRDefault="00067CCE">
            <w:pPr>
              <w:spacing w:after="0" w:line="240" w:lineRule="auto"/>
              <w:jc w:val="both"/>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186</w:t>
            </w:r>
            <w:r w:rsidR="00663FDB" w:rsidRPr="00770890">
              <w:rPr>
                <w:rFonts w:ascii="Times New Roman" w:eastAsia="Times New Roman" w:hAnsi="Times New Roman" w:cs="Times New Roman"/>
                <w:iCs/>
                <w:sz w:val="28"/>
                <w:szCs w:val="28"/>
                <w:lang w:eastAsia="lv-LV"/>
              </w:rPr>
              <w:t xml:space="preserve"> i</w:t>
            </w:r>
            <w:r w:rsidR="002B4444" w:rsidRPr="00770890">
              <w:rPr>
                <w:rFonts w:ascii="Times New Roman" w:eastAsia="Times New Roman" w:hAnsi="Times New Roman" w:cs="Times New Roman"/>
                <w:iCs/>
                <w:sz w:val="28"/>
                <w:szCs w:val="28"/>
                <w:lang w:eastAsia="lv-LV"/>
              </w:rPr>
              <w:t>zglītības iestāžu finansējuma saņēmēji</w:t>
            </w:r>
            <w:r w:rsidR="007449F7" w:rsidRPr="00770890">
              <w:rPr>
                <w:rFonts w:ascii="Times New Roman" w:eastAsia="Times New Roman" w:hAnsi="Times New Roman" w:cs="Times New Roman"/>
                <w:iCs/>
                <w:sz w:val="28"/>
                <w:szCs w:val="28"/>
                <w:lang w:eastAsia="lv-LV"/>
              </w:rPr>
              <w:t xml:space="preserve"> </w:t>
            </w:r>
            <w:proofErr w:type="gramStart"/>
            <w:r w:rsidR="009D7B48">
              <w:rPr>
                <w:rFonts w:ascii="Times New Roman" w:eastAsia="Times New Roman" w:hAnsi="Times New Roman" w:cs="Times New Roman"/>
                <w:iCs/>
                <w:sz w:val="28"/>
                <w:szCs w:val="28"/>
                <w:lang w:eastAsia="lv-LV"/>
              </w:rPr>
              <w:t>2021.gada</w:t>
            </w:r>
            <w:proofErr w:type="gramEnd"/>
            <w:r w:rsidR="009D7B48">
              <w:rPr>
                <w:rFonts w:ascii="Times New Roman" w:eastAsia="Times New Roman" w:hAnsi="Times New Roman" w:cs="Times New Roman"/>
                <w:iCs/>
                <w:sz w:val="28"/>
                <w:szCs w:val="28"/>
                <w:lang w:eastAsia="lv-LV"/>
              </w:rPr>
              <w:t xml:space="preserve"> </w:t>
            </w:r>
            <w:r w:rsidRPr="00770890">
              <w:rPr>
                <w:rFonts w:ascii="Times New Roman" w:eastAsia="Times New Roman" w:hAnsi="Times New Roman" w:cs="Times New Roman"/>
                <w:iCs/>
                <w:sz w:val="28"/>
                <w:szCs w:val="28"/>
                <w:lang w:eastAsia="lv-LV"/>
              </w:rPr>
              <w:t xml:space="preserve">pirmajā pusgadā un </w:t>
            </w:r>
            <w:r w:rsidR="00663FDB" w:rsidRPr="00770890">
              <w:rPr>
                <w:rFonts w:ascii="Times New Roman" w:eastAsia="Times New Roman" w:hAnsi="Times New Roman" w:cs="Times New Roman"/>
                <w:iCs/>
                <w:sz w:val="28"/>
                <w:szCs w:val="28"/>
                <w:lang w:eastAsia="lv-LV"/>
              </w:rPr>
              <w:t>108 izglītības iestāžu finansējuma saņēmēji</w:t>
            </w:r>
            <w:r w:rsidR="00663FDB" w:rsidRPr="00770890" w:rsidDel="00663FDB">
              <w:rPr>
                <w:rFonts w:ascii="Times New Roman" w:eastAsia="Times New Roman" w:hAnsi="Times New Roman" w:cs="Times New Roman"/>
                <w:iCs/>
                <w:sz w:val="28"/>
                <w:szCs w:val="28"/>
                <w:lang w:eastAsia="lv-LV"/>
              </w:rPr>
              <w:t xml:space="preserve"> </w:t>
            </w:r>
            <w:r w:rsidR="009D7B48">
              <w:rPr>
                <w:rFonts w:ascii="Times New Roman" w:eastAsia="Times New Roman" w:hAnsi="Times New Roman" w:cs="Times New Roman"/>
                <w:iCs/>
                <w:sz w:val="28"/>
                <w:szCs w:val="28"/>
                <w:lang w:eastAsia="lv-LV"/>
              </w:rPr>
              <w:t xml:space="preserve">2021.gada </w:t>
            </w:r>
            <w:r w:rsidR="00663FDB" w:rsidRPr="00770890">
              <w:rPr>
                <w:rFonts w:ascii="Times New Roman" w:eastAsia="Times New Roman" w:hAnsi="Times New Roman" w:cs="Times New Roman"/>
                <w:iCs/>
                <w:sz w:val="28"/>
                <w:szCs w:val="28"/>
                <w:lang w:eastAsia="lv-LV"/>
              </w:rPr>
              <w:t xml:space="preserve">otrajā pusgadā, </w:t>
            </w:r>
            <w:r w:rsidR="002B4444" w:rsidRPr="00770890">
              <w:rPr>
                <w:rFonts w:ascii="Times New Roman" w:eastAsia="Times New Roman" w:hAnsi="Times New Roman" w:cs="Times New Roman"/>
                <w:iCs/>
                <w:sz w:val="28"/>
                <w:szCs w:val="28"/>
                <w:lang w:eastAsia="lv-LV"/>
              </w:rPr>
              <w:t>Latvijas Nacionālais kultūras centrs</w:t>
            </w:r>
            <w:r w:rsidR="00663FDB" w:rsidRPr="00770890">
              <w:rPr>
                <w:rFonts w:ascii="Times New Roman" w:eastAsia="Times New Roman" w:hAnsi="Times New Roman" w:cs="Times New Roman"/>
                <w:iCs/>
                <w:sz w:val="28"/>
                <w:szCs w:val="28"/>
                <w:lang w:eastAsia="lv-LV"/>
              </w:rPr>
              <w:t xml:space="preserve"> un Kultūras ministrija.</w:t>
            </w:r>
            <w:r w:rsidR="007449F7" w:rsidRPr="00770890">
              <w:rPr>
                <w:rFonts w:ascii="Times New Roman" w:eastAsia="Times New Roman" w:hAnsi="Times New Roman" w:cs="Times New Roman"/>
                <w:iCs/>
                <w:sz w:val="28"/>
                <w:szCs w:val="28"/>
                <w:lang w:eastAsia="lv-LV"/>
              </w:rPr>
              <w:t xml:space="preserve"> </w:t>
            </w:r>
          </w:p>
        </w:tc>
      </w:tr>
      <w:tr w:rsidR="00770890" w:rsidRPr="00770890" w14:paraId="002FB9BB" w14:textId="77777777" w:rsidTr="002B100F">
        <w:trPr>
          <w:tblCellSpacing w:w="20" w:type="dxa"/>
        </w:trPr>
        <w:tc>
          <w:tcPr>
            <w:tcW w:w="571" w:type="dxa"/>
            <w:shd w:val="clear" w:color="auto" w:fill="auto"/>
          </w:tcPr>
          <w:p w14:paraId="6B48B1D0" w14:textId="77777777" w:rsidR="00EF199D" w:rsidRPr="00770890" w:rsidRDefault="00EF199D">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2.</w:t>
            </w:r>
          </w:p>
        </w:tc>
        <w:tc>
          <w:tcPr>
            <w:tcW w:w="3034" w:type="dxa"/>
            <w:shd w:val="clear" w:color="auto" w:fill="auto"/>
          </w:tcPr>
          <w:p w14:paraId="7C24624B" w14:textId="028D8FD9" w:rsidR="00EC1EA6" w:rsidRPr="00770890" w:rsidRDefault="00840E9C" w:rsidP="00084EB1">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Projekta izpildes ietekme uz pārvaldes funkcijām un institucionālo struktūru.</w:t>
            </w:r>
            <w:r w:rsidRPr="00770890">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5299" w:type="dxa"/>
            <w:shd w:val="clear" w:color="auto" w:fill="auto"/>
          </w:tcPr>
          <w:p w14:paraId="1ADBE011" w14:textId="77777777" w:rsidR="00EC1EA6" w:rsidRPr="00770890" w:rsidRDefault="00840E9C">
            <w:pPr>
              <w:spacing w:after="0" w:line="240" w:lineRule="auto"/>
              <w:jc w:val="both"/>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Projekts šo jomu neskar.</w:t>
            </w:r>
          </w:p>
        </w:tc>
      </w:tr>
      <w:tr w:rsidR="00770890" w:rsidRPr="00770890" w14:paraId="659E829E" w14:textId="77777777" w:rsidTr="002B100F">
        <w:trPr>
          <w:tblCellSpacing w:w="20" w:type="dxa"/>
        </w:trPr>
        <w:tc>
          <w:tcPr>
            <w:tcW w:w="571" w:type="dxa"/>
            <w:shd w:val="clear" w:color="auto" w:fill="auto"/>
          </w:tcPr>
          <w:p w14:paraId="41F4EE56" w14:textId="77777777" w:rsidR="00EF199D" w:rsidRPr="00770890" w:rsidRDefault="00EF199D">
            <w:pPr>
              <w:spacing w:after="0" w:line="240" w:lineRule="auto"/>
              <w:jc w:val="center"/>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3.</w:t>
            </w:r>
          </w:p>
        </w:tc>
        <w:tc>
          <w:tcPr>
            <w:tcW w:w="3034" w:type="dxa"/>
            <w:shd w:val="clear" w:color="auto" w:fill="auto"/>
          </w:tcPr>
          <w:p w14:paraId="6C6823F2"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Cita informācija</w:t>
            </w:r>
          </w:p>
        </w:tc>
        <w:tc>
          <w:tcPr>
            <w:tcW w:w="5299" w:type="dxa"/>
            <w:shd w:val="clear" w:color="auto" w:fill="auto"/>
          </w:tcPr>
          <w:p w14:paraId="7237E6CF" w14:textId="77777777" w:rsidR="00EC1EA6" w:rsidRPr="00770890" w:rsidRDefault="00840E9C">
            <w:pPr>
              <w:spacing w:after="0" w:line="240" w:lineRule="auto"/>
              <w:rPr>
                <w:rFonts w:ascii="Times New Roman" w:eastAsia="Times New Roman" w:hAnsi="Times New Roman" w:cs="Times New Roman"/>
                <w:iCs/>
                <w:sz w:val="28"/>
                <w:szCs w:val="28"/>
                <w:lang w:eastAsia="lv-LV"/>
              </w:rPr>
            </w:pPr>
            <w:r w:rsidRPr="00770890">
              <w:rPr>
                <w:rFonts w:ascii="Times New Roman" w:eastAsia="Times New Roman" w:hAnsi="Times New Roman" w:cs="Times New Roman"/>
                <w:iCs/>
                <w:sz w:val="28"/>
                <w:szCs w:val="28"/>
                <w:lang w:eastAsia="lv-LV"/>
              </w:rPr>
              <w:t>Nav</w:t>
            </w:r>
          </w:p>
        </w:tc>
      </w:tr>
    </w:tbl>
    <w:p w14:paraId="0D05C523" w14:textId="77777777" w:rsidR="00EF199D" w:rsidRPr="00770890" w:rsidRDefault="00EF199D">
      <w:pPr>
        <w:tabs>
          <w:tab w:val="left" w:pos="6237"/>
        </w:tabs>
        <w:spacing w:after="0" w:line="240" w:lineRule="auto"/>
        <w:rPr>
          <w:rFonts w:ascii="Times New Roman" w:hAnsi="Times New Roman" w:cs="Times New Roman"/>
          <w:sz w:val="24"/>
          <w:szCs w:val="24"/>
        </w:rPr>
      </w:pPr>
    </w:p>
    <w:p w14:paraId="31688C1C" w14:textId="77777777" w:rsidR="00EC1EA6" w:rsidRPr="00770890" w:rsidRDefault="00EC1EA6">
      <w:pPr>
        <w:tabs>
          <w:tab w:val="left" w:pos="6237"/>
        </w:tabs>
        <w:spacing w:after="0" w:line="240" w:lineRule="auto"/>
        <w:rPr>
          <w:rFonts w:ascii="Times New Roman" w:hAnsi="Times New Roman" w:cs="Times New Roman"/>
          <w:sz w:val="24"/>
          <w:szCs w:val="24"/>
        </w:rPr>
      </w:pPr>
    </w:p>
    <w:p w14:paraId="12D3D116" w14:textId="77777777" w:rsidR="00EC1EA6" w:rsidRPr="00770890" w:rsidRDefault="00840E9C">
      <w:pPr>
        <w:tabs>
          <w:tab w:val="left" w:pos="6237"/>
        </w:tabs>
        <w:spacing w:after="0" w:line="240" w:lineRule="auto"/>
        <w:ind w:left="284"/>
        <w:rPr>
          <w:rFonts w:ascii="Times New Roman" w:hAnsi="Times New Roman" w:cs="Times New Roman"/>
          <w:sz w:val="28"/>
          <w:szCs w:val="28"/>
        </w:rPr>
      </w:pPr>
      <w:r w:rsidRPr="00770890">
        <w:rPr>
          <w:rFonts w:ascii="Times New Roman" w:hAnsi="Times New Roman" w:cs="Times New Roman"/>
          <w:sz w:val="28"/>
          <w:szCs w:val="28"/>
        </w:rPr>
        <w:t>Kultūras ministrs</w:t>
      </w:r>
      <w:r w:rsidRPr="00770890">
        <w:rPr>
          <w:rFonts w:ascii="Times New Roman" w:hAnsi="Times New Roman" w:cs="Times New Roman"/>
          <w:sz w:val="28"/>
          <w:szCs w:val="28"/>
        </w:rPr>
        <w:tab/>
      </w:r>
      <w:r w:rsidRPr="00770890">
        <w:rPr>
          <w:rFonts w:ascii="Times New Roman" w:hAnsi="Times New Roman" w:cs="Times New Roman"/>
          <w:sz w:val="28"/>
          <w:szCs w:val="28"/>
        </w:rPr>
        <w:tab/>
      </w:r>
      <w:r w:rsidRPr="00770890">
        <w:rPr>
          <w:rFonts w:ascii="Times New Roman" w:hAnsi="Times New Roman" w:cs="Times New Roman"/>
          <w:sz w:val="28"/>
          <w:szCs w:val="28"/>
        </w:rPr>
        <w:tab/>
        <w:t>N.Puntulis</w:t>
      </w:r>
    </w:p>
    <w:p w14:paraId="6308F455" w14:textId="77777777" w:rsidR="00EC1EA6" w:rsidRPr="00770890" w:rsidRDefault="00EC1EA6">
      <w:pPr>
        <w:tabs>
          <w:tab w:val="left" w:pos="6237"/>
        </w:tabs>
        <w:spacing w:after="0" w:line="240" w:lineRule="auto"/>
        <w:ind w:left="284"/>
        <w:rPr>
          <w:rFonts w:ascii="Times New Roman" w:hAnsi="Times New Roman" w:cs="Times New Roman"/>
          <w:sz w:val="24"/>
          <w:szCs w:val="24"/>
        </w:rPr>
      </w:pPr>
    </w:p>
    <w:p w14:paraId="69925BAF" w14:textId="77777777" w:rsidR="00EC1EA6" w:rsidRPr="00770890" w:rsidRDefault="00840E9C">
      <w:pPr>
        <w:tabs>
          <w:tab w:val="left" w:pos="6237"/>
        </w:tabs>
        <w:spacing w:after="0" w:line="240" w:lineRule="auto"/>
        <w:ind w:firstLine="284"/>
        <w:rPr>
          <w:rFonts w:ascii="Times New Roman" w:hAnsi="Times New Roman" w:cs="Times New Roman"/>
          <w:sz w:val="28"/>
          <w:szCs w:val="28"/>
        </w:rPr>
      </w:pPr>
      <w:r w:rsidRPr="00770890">
        <w:rPr>
          <w:rFonts w:ascii="Times New Roman" w:hAnsi="Times New Roman" w:cs="Times New Roman"/>
          <w:sz w:val="28"/>
          <w:szCs w:val="28"/>
        </w:rPr>
        <w:t>Vīza: Valsts sekretāre</w:t>
      </w:r>
      <w:r w:rsidRPr="00770890">
        <w:rPr>
          <w:rFonts w:ascii="Times New Roman" w:hAnsi="Times New Roman" w:cs="Times New Roman"/>
          <w:sz w:val="28"/>
          <w:szCs w:val="28"/>
        </w:rPr>
        <w:tab/>
      </w:r>
      <w:r w:rsidRPr="00770890">
        <w:rPr>
          <w:rFonts w:ascii="Times New Roman" w:hAnsi="Times New Roman" w:cs="Times New Roman"/>
          <w:sz w:val="28"/>
          <w:szCs w:val="28"/>
        </w:rPr>
        <w:tab/>
      </w:r>
      <w:r w:rsidRPr="00770890">
        <w:rPr>
          <w:rFonts w:ascii="Times New Roman" w:hAnsi="Times New Roman" w:cs="Times New Roman"/>
          <w:sz w:val="28"/>
          <w:szCs w:val="28"/>
        </w:rPr>
        <w:tab/>
        <w:t>D.Vilsone</w:t>
      </w:r>
    </w:p>
    <w:p w14:paraId="2ED43D9D" w14:textId="77777777" w:rsidR="00680612" w:rsidRPr="00770890" w:rsidRDefault="00680612">
      <w:pPr>
        <w:tabs>
          <w:tab w:val="left" w:pos="6237"/>
        </w:tabs>
        <w:spacing w:after="0" w:line="240" w:lineRule="auto"/>
        <w:rPr>
          <w:rFonts w:ascii="Times New Roman" w:hAnsi="Times New Roman" w:cs="Times New Roman"/>
          <w:sz w:val="20"/>
          <w:szCs w:val="20"/>
        </w:rPr>
      </w:pPr>
    </w:p>
    <w:p w14:paraId="1F4C7F3D" w14:textId="77777777" w:rsidR="00680612" w:rsidRPr="00770890" w:rsidRDefault="00680612">
      <w:pPr>
        <w:tabs>
          <w:tab w:val="left" w:pos="6237"/>
        </w:tabs>
        <w:spacing w:after="0" w:line="240" w:lineRule="auto"/>
        <w:rPr>
          <w:rFonts w:ascii="Times New Roman" w:hAnsi="Times New Roman" w:cs="Times New Roman"/>
          <w:sz w:val="20"/>
          <w:szCs w:val="20"/>
        </w:rPr>
      </w:pPr>
    </w:p>
    <w:p w14:paraId="54B9FA69" w14:textId="5DCCC442" w:rsidR="00680612" w:rsidRDefault="00680612" w:rsidP="00CB48BC">
      <w:pPr>
        <w:tabs>
          <w:tab w:val="left" w:pos="6237"/>
        </w:tabs>
        <w:spacing w:after="0" w:line="240" w:lineRule="auto"/>
        <w:rPr>
          <w:rFonts w:ascii="Times New Roman" w:hAnsi="Times New Roman" w:cs="Times New Roman"/>
          <w:sz w:val="20"/>
          <w:szCs w:val="20"/>
        </w:rPr>
      </w:pPr>
    </w:p>
    <w:p w14:paraId="13920BE5" w14:textId="64DF0397" w:rsidR="00DE50B0" w:rsidRDefault="00DE50B0" w:rsidP="00CB48BC">
      <w:pPr>
        <w:tabs>
          <w:tab w:val="left" w:pos="6237"/>
        </w:tabs>
        <w:spacing w:after="0" w:line="240" w:lineRule="auto"/>
        <w:rPr>
          <w:rFonts w:ascii="Times New Roman" w:hAnsi="Times New Roman" w:cs="Times New Roman"/>
          <w:sz w:val="20"/>
          <w:szCs w:val="20"/>
        </w:rPr>
      </w:pPr>
    </w:p>
    <w:p w14:paraId="0D882045" w14:textId="3A4AB63B" w:rsidR="00DE50B0" w:rsidRDefault="00DE50B0" w:rsidP="00CB48BC">
      <w:pPr>
        <w:tabs>
          <w:tab w:val="left" w:pos="6237"/>
        </w:tabs>
        <w:spacing w:after="0" w:line="240" w:lineRule="auto"/>
        <w:rPr>
          <w:rFonts w:ascii="Times New Roman" w:hAnsi="Times New Roman" w:cs="Times New Roman"/>
          <w:sz w:val="20"/>
          <w:szCs w:val="20"/>
        </w:rPr>
      </w:pPr>
    </w:p>
    <w:p w14:paraId="5F3DD3FE" w14:textId="61FA99F4" w:rsidR="00DE50B0" w:rsidRDefault="00DE50B0" w:rsidP="00CB48BC">
      <w:pPr>
        <w:tabs>
          <w:tab w:val="left" w:pos="6237"/>
        </w:tabs>
        <w:spacing w:after="0" w:line="240" w:lineRule="auto"/>
        <w:rPr>
          <w:rFonts w:ascii="Times New Roman" w:hAnsi="Times New Roman" w:cs="Times New Roman"/>
          <w:sz w:val="20"/>
          <w:szCs w:val="20"/>
        </w:rPr>
      </w:pPr>
    </w:p>
    <w:p w14:paraId="65F107F2" w14:textId="6ACAB4BD" w:rsidR="00DE50B0" w:rsidRDefault="00DE50B0" w:rsidP="00CB48BC">
      <w:pPr>
        <w:tabs>
          <w:tab w:val="left" w:pos="6237"/>
        </w:tabs>
        <w:spacing w:after="0" w:line="240" w:lineRule="auto"/>
        <w:rPr>
          <w:rFonts w:ascii="Times New Roman" w:hAnsi="Times New Roman" w:cs="Times New Roman"/>
          <w:sz w:val="20"/>
          <w:szCs w:val="20"/>
        </w:rPr>
      </w:pPr>
    </w:p>
    <w:p w14:paraId="7D84B117" w14:textId="668AB810" w:rsidR="00DE50B0" w:rsidRDefault="00DE50B0" w:rsidP="00CB48BC">
      <w:pPr>
        <w:tabs>
          <w:tab w:val="left" w:pos="6237"/>
        </w:tabs>
        <w:spacing w:after="0" w:line="240" w:lineRule="auto"/>
        <w:rPr>
          <w:rFonts w:ascii="Times New Roman" w:hAnsi="Times New Roman" w:cs="Times New Roman"/>
          <w:sz w:val="20"/>
          <w:szCs w:val="20"/>
        </w:rPr>
      </w:pPr>
    </w:p>
    <w:p w14:paraId="72C42FA0" w14:textId="6B6409F4" w:rsidR="00DE50B0" w:rsidRDefault="00DE50B0" w:rsidP="00CB48BC">
      <w:pPr>
        <w:tabs>
          <w:tab w:val="left" w:pos="6237"/>
        </w:tabs>
        <w:spacing w:after="0" w:line="240" w:lineRule="auto"/>
        <w:rPr>
          <w:rFonts w:ascii="Times New Roman" w:hAnsi="Times New Roman" w:cs="Times New Roman"/>
          <w:sz w:val="20"/>
          <w:szCs w:val="20"/>
        </w:rPr>
      </w:pPr>
    </w:p>
    <w:p w14:paraId="77DEC727" w14:textId="388B2A90" w:rsidR="00DE50B0" w:rsidRDefault="00DE50B0" w:rsidP="00CB48BC">
      <w:pPr>
        <w:tabs>
          <w:tab w:val="left" w:pos="6237"/>
        </w:tabs>
        <w:spacing w:after="0" w:line="240" w:lineRule="auto"/>
        <w:rPr>
          <w:rFonts w:ascii="Times New Roman" w:hAnsi="Times New Roman" w:cs="Times New Roman"/>
          <w:sz w:val="20"/>
          <w:szCs w:val="20"/>
        </w:rPr>
      </w:pPr>
    </w:p>
    <w:p w14:paraId="4DECB8D8" w14:textId="0D7C0AD7" w:rsidR="00DE50B0" w:rsidRDefault="00DE50B0" w:rsidP="00CB48BC">
      <w:pPr>
        <w:tabs>
          <w:tab w:val="left" w:pos="6237"/>
        </w:tabs>
        <w:spacing w:after="0" w:line="240" w:lineRule="auto"/>
        <w:rPr>
          <w:rFonts w:ascii="Times New Roman" w:hAnsi="Times New Roman" w:cs="Times New Roman"/>
          <w:sz w:val="20"/>
          <w:szCs w:val="20"/>
        </w:rPr>
      </w:pPr>
    </w:p>
    <w:p w14:paraId="6AB8A1CF" w14:textId="77777777" w:rsidR="00DE50B0" w:rsidRPr="00770890" w:rsidRDefault="00DE50B0">
      <w:pPr>
        <w:tabs>
          <w:tab w:val="left" w:pos="6237"/>
        </w:tabs>
        <w:spacing w:after="0" w:line="240" w:lineRule="auto"/>
        <w:rPr>
          <w:rFonts w:ascii="Times New Roman" w:hAnsi="Times New Roman" w:cs="Times New Roman"/>
          <w:sz w:val="20"/>
          <w:szCs w:val="20"/>
        </w:rPr>
      </w:pPr>
    </w:p>
    <w:p w14:paraId="3DB011EC" w14:textId="77777777" w:rsidR="00680612" w:rsidRPr="00770890" w:rsidRDefault="00680612">
      <w:pPr>
        <w:tabs>
          <w:tab w:val="left" w:pos="6237"/>
        </w:tabs>
        <w:spacing w:after="0" w:line="240" w:lineRule="auto"/>
        <w:rPr>
          <w:rFonts w:ascii="Times New Roman" w:hAnsi="Times New Roman" w:cs="Times New Roman"/>
          <w:sz w:val="20"/>
          <w:szCs w:val="20"/>
        </w:rPr>
      </w:pPr>
    </w:p>
    <w:p w14:paraId="26AC6566" w14:textId="4C182866" w:rsidR="00EC1EA6" w:rsidRPr="00770890" w:rsidRDefault="00840E9C">
      <w:pPr>
        <w:tabs>
          <w:tab w:val="left" w:pos="6237"/>
        </w:tabs>
        <w:spacing w:after="0" w:line="240" w:lineRule="auto"/>
        <w:rPr>
          <w:rFonts w:ascii="Times New Roman" w:hAnsi="Times New Roman" w:cs="Times New Roman"/>
          <w:sz w:val="20"/>
          <w:szCs w:val="20"/>
        </w:rPr>
      </w:pPr>
      <w:r w:rsidRPr="00770890">
        <w:rPr>
          <w:rFonts w:ascii="Times New Roman" w:hAnsi="Times New Roman" w:cs="Times New Roman"/>
          <w:sz w:val="20"/>
          <w:szCs w:val="20"/>
        </w:rPr>
        <w:t>T</w:t>
      </w:r>
      <w:r w:rsidR="009976AB" w:rsidRPr="00770890">
        <w:rPr>
          <w:rFonts w:ascii="Times New Roman" w:hAnsi="Times New Roman" w:cs="Times New Roman"/>
          <w:sz w:val="20"/>
          <w:szCs w:val="20"/>
        </w:rPr>
        <w:t>ormane</w:t>
      </w:r>
      <w:r w:rsidRPr="00770890">
        <w:rPr>
          <w:rFonts w:ascii="Times New Roman" w:hAnsi="Times New Roman" w:cs="Times New Roman"/>
          <w:sz w:val="20"/>
          <w:szCs w:val="20"/>
        </w:rPr>
        <w:t xml:space="preserve"> 67330</w:t>
      </w:r>
      <w:r w:rsidR="009976AB" w:rsidRPr="00770890">
        <w:rPr>
          <w:rFonts w:ascii="Times New Roman" w:hAnsi="Times New Roman" w:cs="Times New Roman"/>
          <w:sz w:val="20"/>
          <w:szCs w:val="20"/>
        </w:rPr>
        <w:t>323</w:t>
      </w:r>
    </w:p>
    <w:p w14:paraId="3EBACBA7" w14:textId="33526DCF" w:rsidR="00EC1EA6" w:rsidRPr="00770890" w:rsidRDefault="00C21D9C">
      <w:pPr>
        <w:tabs>
          <w:tab w:val="left" w:pos="6237"/>
        </w:tabs>
        <w:spacing w:after="0" w:line="240" w:lineRule="auto"/>
        <w:rPr>
          <w:rFonts w:ascii="Times New Roman" w:hAnsi="Times New Roman" w:cs="Times New Roman"/>
          <w:sz w:val="20"/>
          <w:szCs w:val="20"/>
        </w:rPr>
      </w:pPr>
      <w:hyperlink r:id="rId16" w:history="1">
        <w:r w:rsidR="00D23D54" w:rsidRPr="00EE7902">
          <w:rPr>
            <w:rStyle w:val="Hipersaite"/>
            <w:rFonts w:ascii="Times New Roman" w:hAnsi="Times New Roman" w:cs="Times New Roman"/>
            <w:sz w:val="20"/>
            <w:szCs w:val="20"/>
          </w:rPr>
          <w:t>Ilze.Tormane@km.gov.l</w:t>
        </w:r>
        <w:r w:rsidR="00D23D54" w:rsidRPr="00B34B86">
          <w:rPr>
            <w:rStyle w:val="Hipersaite"/>
            <w:rFonts w:ascii="Times New Roman" w:hAnsi="Times New Roman" w:cs="Times New Roman"/>
            <w:sz w:val="20"/>
            <w:szCs w:val="20"/>
          </w:rPr>
          <w:t>v</w:t>
        </w:r>
      </w:hyperlink>
      <w:r w:rsidR="00D23D54">
        <w:rPr>
          <w:rStyle w:val="Hipersaite"/>
          <w:rFonts w:ascii="Times New Roman" w:hAnsi="Times New Roman" w:cs="Times New Roman"/>
          <w:color w:val="auto"/>
          <w:sz w:val="20"/>
          <w:szCs w:val="20"/>
        </w:rPr>
        <w:t xml:space="preserve"> </w:t>
      </w:r>
    </w:p>
    <w:sectPr w:rsidR="00EC1EA6" w:rsidRPr="00770890" w:rsidSect="00DE50B0">
      <w:headerReference w:type="default" r:id="rId17"/>
      <w:footerReference w:type="default" r:id="rId18"/>
      <w:footerReference w:type="first" r:id="rId19"/>
      <w:pgSz w:w="11906" w:h="16838"/>
      <w:pgMar w:top="1418" w:right="1134"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D1E2" w14:textId="77777777" w:rsidR="00084BD1" w:rsidRDefault="00084BD1" w:rsidP="00BB5FB6">
      <w:pPr>
        <w:spacing w:after="0" w:line="240" w:lineRule="auto"/>
      </w:pPr>
      <w:r>
        <w:separator/>
      </w:r>
    </w:p>
  </w:endnote>
  <w:endnote w:type="continuationSeparator" w:id="0">
    <w:p w14:paraId="61BA56CF" w14:textId="77777777" w:rsidR="00084BD1" w:rsidRDefault="00084BD1" w:rsidP="00BB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634D" w14:textId="7C4B5A5D" w:rsidR="00084BD1" w:rsidRDefault="00084BD1" w:rsidP="00B54562">
    <w:pPr>
      <w:pStyle w:val="Kjene"/>
      <w:tabs>
        <w:tab w:val="clear" w:pos="4153"/>
        <w:tab w:val="clear" w:pos="8306"/>
        <w:tab w:val="left" w:pos="3765"/>
      </w:tabs>
      <w:rPr>
        <w:rFonts w:ascii="Times New Roman" w:hAnsi="Times New Roman" w:cs="Times New Roman"/>
        <w:sz w:val="20"/>
        <w:szCs w:val="20"/>
      </w:rPr>
    </w:pPr>
    <w:r>
      <w:rPr>
        <w:rFonts w:ascii="Times New Roman" w:hAnsi="Times New Roman" w:cs="Times New Roman"/>
        <w:sz w:val="20"/>
        <w:szCs w:val="20"/>
      </w:rPr>
      <w:t>KMAnot_</w:t>
    </w:r>
    <w:r w:rsidR="008016E2">
      <w:rPr>
        <w:rFonts w:ascii="Times New Roman" w:hAnsi="Times New Roman" w:cs="Times New Roman"/>
        <w:sz w:val="20"/>
        <w:szCs w:val="20"/>
      </w:rPr>
      <w:t>0</w:t>
    </w:r>
    <w:r w:rsidR="00AA4297">
      <w:rPr>
        <w:rFonts w:ascii="Times New Roman" w:hAnsi="Times New Roman" w:cs="Times New Roman"/>
        <w:sz w:val="20"/>
        <w:szCs w:val="20"/>
      </w:rPr>
      <w:t>3</w:t>
    </w:r>
    <w:r w:rsidR="008016E2">
      <w:rPr>
        <w:rFonts w:ascii="Times New Roman" w:hAnsi="Times New Roman" w:cs="Times New Roman"/>
        <w:sz w:val="20"/>
        <w:szCs w:val="20"/>
      </w:rPr>
      <w:t>1120</w:t>
    </w:r>
    <w:r w:rsidRPr="00241D55">
      <w:rPr>
        <w:rFonts w:ascii="Times New Roman" w:hAnsi="Times New Roman" w:cs="Times New Roman"/>
        <w:sz w:val="20"/>
        <w:szCs w:val="20"/>
      </w:rPr>
      <w:t>_</w:t>
    </w:r>
    <w:r>
      <w:rPr>
        <w:rFonts w:ascii="Times New Roman" w:hAnsi="Times New Roman" w:cs="Times New Roman"/>
        <w:sz w:val="20"/>
        <w:szCs w:val="20"/>
      </w:rPr>
      <w:t>Latvijas_</w:t>
    </w:r>
    <w:r w:rsidRPr="00241D55">
      <w:rPr>
        <w:rFonts w:ascii="Times New Roman" w:hAnsi="Times New Roman" w:cs="Times New Roman"/>
        <w:sz w:val="20"/>
        <w:szCs w:val="20"/>
      </w:rPr>
      <w:t>skolas</w:t>
    </w:r>
    <w:r>
      <w:rPr>
        <w:rFonts w:ascii="Times New Roman" w:hAnsi="Times New Roman" w:cs="Times New Roman"/>
        <w:sz w:val="20"/>
        <w:szCs w:val="20"/>
      </w:rPr>
      <w:t>_soma</w:t>
    </w:r>
    <w:r>
      <w:rPr>
        <w:rFonts w:ascii="Times New Roman" w:hAnsi="Times New Roman" w:cs="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31E0" w14:textId="71D69C84" w:rsidR="00084BD1" w:rsidRDefault="00084BD1">
    <w:pPr>
      <w:pStyle w:val="Kjene"/>
      <w:rPr>
        <w:rFonts w:ascii="Times New Roman" w:hAnsi="Times New Roman" w:cs="Times New Roman"/>
        <w:sz w:val="20"/>
        <w:szCs w:val="20"/>
      </w:rPr>
    </w:pPr>
    <w:r>
      <w:rPr>
        <w:rFonts w:ascii="Times New Roman" w:hAnsi="Times New Roman" w:cs="Times New Roman"/>
        <w:sz w:val="20"/>
        <w:szCs w:val="20"/>
      </w:rPr>
      <w:t>KMAnot</w:t>
    </w:r>
    <w:r w:rsidRPr="00241D55">
      <w:rPr>
        <w:rFonts w:ascii="Times New Roman" w:hAnsi="Times New Roman" w:cs="Times New Roman"/>
        <w:sz w:val="20"/>
        <w:szCs w:val="20"/>
      </w:rPr>
      <w:t>_</w:t>
    </w:r>
    <w:r w:rsidR="008016E2">
      <w:rPr>
        <w:rFonts w:ascii="Times New Roman" w:hAnsi="Times New Roman" w:cs="Times New Roman"/>
        <w:sz w:val="20"/>
        <w:szCs w:val="20"/>
      </w:rPr>
      <w:t>0</w:t>
    </w:r>
    <w:r w:rsidR="00AA4297">
      <w:rPr>
        <w:rFonts w:ascii="Times New Roman" w:hAnsi="Times New Roman" w:cs="Times New Roman"/>
        <w:sz w:val="20"/>
        <w:szCs w:val="20"/>
      </w:rPr>
      <w:t>3</w:t>
    </w:r>
    <w:r w:rsidR="008016E2">
      <w:rPr>
        <w:rFonts w:ascii="Times New Roman" w:hAnsi="Times New Roman" w:cs="Times New Roman"/>
        <w:sz w:val="20"/>
        <w:szCs w:val="20"/>
      </w:rPr>
      <w:t>1120</w:t>
    </w:r>
    <w:r w:rsidRPr="00732E3C">
      <w:rPr>
        <w:rFonts w:ascii="Times New Roman" w:hAnsi="Times New Roman" w:cs="Times New Roman"/>
        <w:sz w:val="20"/>
        <w:szCs w:val="20"/>
      </w:rPr>
      <w:t>_</w:t>
    </w:r>
    <w:r>
      <w:rPr>
        <w:rFonts w:ascii="Times New Roman" w:hAnsi="Times New Roman" w:cs="Times New Roman"/>
        <w:sz w:val="20"/>
        <w:szCs w:val="20"/>
      </w:rPr>
      <w:t>Latvijas_</w:t>
    </w:r>
    <w:r w:rsidRPr="00732E3C">
      <w:rPr>
        <w:rFonts w:ascii="Times New Roman" w:hAnsi="Times New Roman" w:cs="Times New Roman"/>
        <w:sz w:val="20"/>
        <w:szCs w:val="20"/>
      </w:rPr>
      <w:t>skolas_soma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FE512" w14:textId="77777777" w:rsidR="00084BD1" w:rsidRDefault="00084BD1" w:rsidP="00BB5FB6">
      <w:pPr>
        <w:spacing w:after="0" w:line="240" w:lineRule="auto"/>
      </w:pPr>
      <w:r>
        <w:separator/>
      </w:r>
    </w:p>
  </w:footnote>
  <w:footnote w:type="continuationSeparator" w:id="0">
    <w:p w14:paraId="474D187D" w14:textId="77777777" w:rsidR="00084BD1" w:rsidRDefault="00084BD1" w:rsidP="00BB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EBF2" w14:textId="77777777" w:rsidR="00084BD1" w:rsidRDefault="00084BD1">
    <w:pPr>
      <w:pStyle w:val="Galvene"/>
      <w:jc w:val="center"/>
    </w:pPr>
    <w:r>
      <w:rPr>
        <w:rFonts w:ascii="Times New Roman" w:hAnsi="Times New Roman" w:cs="Times New Roman"/>
        <w:sz w:val="24"/>
        <w:szCs w:val="20"/>
      </w:rPr>
      <w:fldChar w:fldCharType="begin"/>
    </w:r>
    <w:r>
      <w:rPr>
        <w:rFonts w:ascii="Times New Roman" w:hAnsi="Times New Roman" w:cs="Times New Roman"/>
        <w:sz w:val="24"/>
        <w:szCs w:val="20"/>
      </w:rPr>
      <w:instrText>PAGE</w:instrText>
    </w:r>
    <w:r>
      <w:rPr>
        <w:rFonts w:ascii="Times New Roman" w:hAnsi="Times New Roman" w:cs="Times New Roman"/>
        <w:sz w:val="24"/>
        <w:szCs w:val="20"/>
      </w:rPr>
      <w:fldChar w:fldCharType="separate"/>
    </w:r>
    <w:r>
      <w:rPr>
        <w:rFonts w:ascii="Times New Roman" w:hAnsi="Times New Roman" w:cs="Times New Roman"/>
        <w:noProof/>
        <w:sz w:val="24"/>
        <w:szCs w:val="20"/>
      </w:rPr>
      <w:t>17</w:t>
    </w:r>
    <w:r>
      <w:rPr>
        <w:rFonts w:ascii="Times New Roman" w:hAnsi="Times New Roman" w:cs="Times New Roman"/>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5864"/>
    <w:multiLevelType w:val="hybridMultilevel"/>
    <w:tmpl w:val="8C90DB5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5123EE"/>
    <w:multiLevelType w:val="multilevel"/>
    <w:tmpl w:val="39D4E6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BD34063"/>
    <w:multiLevelType w:val="hybridMultilevel"/>
    <w:tmpl w:val="A91888B2"/>
    <w:lvl w:ilvl="0" w:tplc="04260011">
      <w:start w:val="1"/>
      <w:numFmt w:val="decimal"/>
      <w:lvlText w:val="%1)"/>
      <w:lvlJc w:val="left"/>
      <w:pPr>
        <w:ind w:left="644" w:hanging="360"/>
      </w:pPr>
      <w:rPr>
        <w:rFonts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1A927B40"/>
    <w:multiLevelType w:val="hybridMultilevel"/>
    <w:tmpl w:val="E96C89D2"/>
    <w:lvl w:ilvl="0" w:tplc="A002FDA2">
      <w:start w:val="1"/>
      <w:numFmt w:val="decimal"/>
      <w:lvlText w:val="%1."/>
      <w:lvlJc w:val="left"/>
      <w:pPr>
        <w:ind w:left="984" w:hanging="360"/>
      </w:pPr>
      <w:rPr>
        <w:rFonts w:cs="Calibri" w:hint="default"/>
      </w:rPr>
    </w:lvl>
    <w:lvl w:ilvl="1" w:tplc="04260019" w:tentative="1">
      <w:start w:val="1"/>
      <w:numFmt w:val="lowerLetter"/>
      <w:lvlText w:val="%2."/>
      <w:lvlJc w:val="left"/>
      <w:pPr>
        <w:ind w:left="1704" w:hanging="360"/>
      </w:pPr>
    </w:lvl>
    <w:lvl w:ilvl="2" w:tplc="0426001B" w:tentative="1">
      <w:start w:val="1"/>
      <w:numFmt w:val="lowerRoman"/>
      <w:lvlText w:val="%3."/>
      <w:lvlJc w:val="right"/>
      <w:pPr>
        <w:ind w:left="2424" w:hanging="180"/>
      </w:pPr>
    </w:lvl>
    <w:lvl w:ilvl="3" w:tplc="0426000F" w:tentative="1">
      <w:start w:val="1"/>
      <w:numFmt w:val="decimal"/>
      <w:lvlText w:val="%4."/>
      <w:lvlJc w:val="left"/>
      <w:pPr>
        <w:ind w:left="3144" w:hanging="360"/>
      </w:pPr>
    </w:lvl>
    <w:lvl w:ilvl="4" w:tplc="04260019" w:tentative="1">
      <w:start w:val="1"/>
      <w:numFmt w:val="lowerLetter"/>
      <w:lvlText w:val="%5."/>
      <w:lvlJc w:val="left"/>
      <w:pPr>
        <w:ind w:left="3864" w:hanging="360"/>
      </w:pPr>
    </w:lvl>
    <w:lvl w:ilvl="5" w:tplc="0426001B" w:tentative="1">
      <w:start w:val="1"/>
      <w:numFmt w:val="lowerRoman"/>
      <w:lvlText w:val="%6."/>
      <w:lvlJc w:val="right"/>
      <w:pPr>
        <w:ind w:left="4584" w:hanging="180"/>
      </w:pPr>
    </w:lvl>
    <w:lvl w:ilvl="6" w:tplc="0426000F" w:tentative="1">
      <w:start w:val="1"/>
      <w:numFmt w:val="decimal"/>
      <w:lvlText w:val="%7."/>
      <w:lvlJc w:val="left"/>
      <w:pPr>
        <w:ind w:left="5304" w:hanging="360"/>
      </w:pPr>
    </w:lvl>
    <w:lvl w:ilvl="7" w:tplc="04260019" w:tentative="1">
      <w:start w:val="1"/>
      <w:numFmt w:val="lowerLetter"/>
      <w:lvlText w:val="%8."/>
      <w:lvlJc w:val="left"/>
      <w:pPr>
        <w:ind w:left="6024" w:hanging="360"/>
      </w:pPr>
    </w:lvl>
    <w:lvl w:ilvl="8" w:tplc="0426001B" w:tentative="1">
      <w:start w:val="1"/>
      <w:numFmt w:val="lowerRoman"/>
      <w:lvlText w:val="%9."/>
      <w:lvlJc w:val="right"/>
      <w:pPr>
        <w:ind w:left="6744" w:hanging="180"/>
      </w:pPr>
    </w:lvl>
  </w:abstractNum>
  <w:abstractNum w:abstractNumId="4" w15:restartNumberingAfterBreak="0">
    <w:nsid w:val="1DC7120C"/>
    <w:multiLevelType w:val="hybridMultilevel"/>
    <w:tmpl w:val="1BBAF422"/>
    <w:lvl w:ilvl="0" w:tplc="AC26BC4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7513B8"/>
    <w:multiLevelType w:val="multilevel"/>
    <w:tmpl w:val="1E6EA8F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710AE7"/>
    <w:multiLevelType w:val="multilevel"/>
    <w:tmpl w:val="EA764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EE5EBE"/>
    <w:multiLevelType w:val="hybridMultilevel"/>
    <w:tmpl w:val="C11E1E3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5B2C0A"/>
    <w:multiLevelType w:val="multilevel"/>
    <w:tmpl w:val="C406CA9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6A752C"/>
    <w:multiLevelType w:val="hybridMultilevel"/>
    <w:tmpl w:val="F7668E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1D2525"/>
    <w:multiLevelType w:val="hybridMultilevel"/>
    <w:tmpl w:val="4CA02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803695"/>
    <w:multiLevelType w:val="multilevel"/>
    <w:tmpl w:val="751AF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4E106F"/>
    <w:multiLevelType w:val="hybridMultilevel"/>
    <w:tmpl w:val="B30C5524"/>
    <w:lvl w:ilvl="0" w:tplc="B4F81896">
      <w:start w:val="13"/>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3" w15:restartNumberingAfterBreak="0">
    <w:nsid w:val="3FA719CE"/>
    <w:multiLevelType w:val="multilevel"/>
    <w:tmpl w:val="8AE84714"/>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747C2C"/>
    <w:multiLevelType w:val="hybridMultilevel"/>
    <w:tmpl w:val="59A6A82A"/>
    <w:lvl w:ilvl="0" w:tplc="1F626F60">
      <w:start w:val="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24500F"/>
    <w:multiLevelType w:val="hybridMultilevel"/>
    <w:tmpl w:val="6130FAD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641D6B37"/>
    <w:multiLevelType w:val="hybridMultilevel"/>
    <w:tmpl w:val="CD0252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2C7B1C"/>
    <w:multiLevelType w:val="hybridMultilevel"/>
    <w:tmpl w:val="639CB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7E4E12"/>
    <w:multiLevelType w:val="hybridMultilevel"/>
    <w:tmpl w:val="528069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2060C9"/>
    <w:multiLevelType w:val="multilevel"/>
    <w:tmpl w:val="CA56BF2E"/>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556F30"/>
    <w:multiLevelType w:val="multilevel"/>
    <w:tmpl w:val="0426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9347B7"/>
    <w:multiLevelType w:val="hybridMultilevel"/>
    <w:tmpl w:val="637CF74C"/>
    <w:lvl w:ilvl="0" w:tplc="AE8254CA">
      <w:start w:val="1"/>
      <w:numFmt w:val="decimal"/>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7F8C6F50"/>
    <w:multiLevelType w:val="hybridMultilevel"/>
    <w:tmpl w:val="52A02A6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8"/>
  </w:num>
  <w:num w:numId="2">
    <w:abstractNumId w:val="6"/>
  </w:num>
  <w:num w:numId="3">
    <w:abstractNumId w:val="19"/>
  </w:num>
  <w:num w:numId="4">
    <w:abstractNumId w:val="5"/>
  </w:num>
  <w:num w:numId="5">
    <w:abstractNumId w:val="17"/>
  </w:num>
  <w:num w:numId="6">
    <w:abstractNumId w:val="11"/>
  </w:num>
  <w:num w:numId="7">
    <w:abstractNumId w:val="22"/>
  </w:num>
  <w:num w:numId="8">
    <w:abstractNumId w:val="2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0"/>
  </w:num>
  <w:num w:numId="14">
    <w:abstractNumId w:val="14"/>
  </w:num>
  <w:num w:numId="15">
    <w:abstractNumId w:val="15"/>
  </w:num>
  <w:num w:numId="16">
    <w:abstractNumId w:val="0"/>
  </w:num>
  <w:num w:numId="17">
    <w:abstractNumId w:val="7"/>
  </w:num>
  <w:num w:numId="18">
    <w:abstractNumId w:val="16"/>
  </w:num>
  <w:num w:numId="19">
    <w:abstractNumId w:val="12"/>
  </w:num>
  <w:num w:numId="20">
    <w:abstractNumId w:val="2"/>
  </w:num>
  <w:num w:numId="21">
    <w:abstractNumId w:val="9"/>
  </w:num>
  <w:num w:numId="22">
    <w:abstractNumId w:val="18"/>
  </w:num>
  <w:num w:numId="23">
    <w:abstractNumId w:val="1"/>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9D"/>
    <w:rsid w:val="00002BB0"/>
    <w:rsid w:val="00003E59"/>
    <w:rsid w:val="00015E3B"/>
    <w:rsid w:val="00016E59"/>
    <w:rsid w:val="00017ED8"/>
    <w:rsid w:val="00026F2D"/>
    <w:rsid w:val="00040253"/>
    <w:rsid w:val="0004192A"/>
    <w:rsid w:val="00046975"/>
    <w:rsid w:val="00053EA6"/>
    <w:rsid w:val="00054D92"/>
    <w:rsid w:val="000550D9"/>
    <w:rsid w:val="00055DAC"/>
    <w:rsid w:val="0006564E"/>
    <w:rsid w:val="00067549"/>
    <w:rsid w:val="00067CCE"/>
    <w:rsid w:val="00071896"/>
    <w:rsid w:val="00075BC2"/>
    <w:rsid w:val="00084BD1"/>
    <w:rsid w:val="00084EB1"/>
    <w:rsid w:val="00085D03"/>
    <w:rsid w:val="00091724"/>
    <w:rsid w:val="000941FA"/>
    <w:rsid w:val="000961A0"/>
    <w:rsid w:val="000A0D9F"/>
    <w:rsid w:val="000A4AD0"/>
    <w:rsid w:val="000A5D9C"/>
    <w:rsid w:val="000A7CAB"/>
    <w:rsid w:val="000B30EA"/>
    <w:rsid w:val="000B79C4"/>
    <w:rsid w:val="000C2D89"/>
    <w:rsid w:val="000C7DF5"/>
    <w:rsid w:val="000E1D65"/>
    <w:rsid w:val="000E6590"/>
    <w:rsid w:val="000F797C"/>
    <w:rsid w:val="00107655"/>
    <w:rsid w:val="0011468E"/>
    <w:rsid w:val="001167FD"/>
    <w:rsid w:val="00117695"/>
    <w:rsid w:val="00131531"/>
    <w:rsid w:val="00134E65"/>
    <w:rsid w:val="001430D2"/>
    <w:rsid w:val="00144AFB"/>
    <w:rsid w:val="001470EC"/>
    <w:rsid w:val="00154F8B"/>
    <w:rsid w:val="0015566E"/>
    <w:rsid w:val="001557B6"/>
    <w:rsid w:val="00164026"/>
    <w:rsid w:val="001719EE"/>
    <w:rsid w:val="00171E92"/>
    <w:rsid w:val="00175F0A"/>
    <w:rsid w:val="00181C1E"/>
    <w:rsid w:val="0018536D"/>
    <w:rsid w:val="00186DDC"/>
    <w:rsid w:val="00191B00"/>
    <w:rsid w:val="0019707D"/>
    <w:rsid w:val="001A3994"/>
    <w:rsid w:val="001B1D10"/>
    <w:rsid w:val="001B23F5"/>
    <w:rsid w:val="001C11FB"/>
    <w:rsid w:val="001D4979"/>
    <w:rsid w:val="001D6456"/>
    <w:rsid w:val="001E12FE"/>
    <w:rsid w:val="001E67FA"/>
    <w:rsid w:val="001F5733"/>
    <w:rsid w:val="001F59CD"/>
    <w:rsid w:val="002203CE"/>
    <w:rsid w:val="002209B9"/>
    <w:rsid w:val="002245DD"/>
    <w:rsid w:val="00230B16"/>
    <w:rsid w:val="00237DA7"/>
    <w:rsid w:val="00241D55"/>
    <w:rsid w:val="002431B1"/>
    <w:rsid w:val="00244B77"/>
    <w:rsid w:val="00246833"/>
    <w:rsid w:val="002550F7"/>
    <w:rsid w:val="00256095"/>
    <w:rsid w:val="002561EA"/>
    <w:rsid w:val="002644A2"/>
    <w:rsid w:val="002646EA"/>
    <w:rsid w:val="002744A4"/>
    <w:rsid w:val="002745F1"/>
    <w:rsid w:val="002773B6"/>
    <w:rsid w:val="00286B0B"/>
    <w:rsid w:val="00294F68"/>
    <w:rsid w:val="002A0D7C"/>
    <w:rsid w:val="002A54D9"/>
    <w:rsid w:val="002B100F"/>
    <w:rsid w:val="002B4444"/>
    <w:rsid w:val="002B6939"/>
    <w:rsid w:val="002C3E88"/>
    <w:rsid w:val="002C51DD"/>
    <w:rsid w:val="002C593B"/>
    <w:rsid w:val="002D7EFB"/>
    <w:rsid w:val="002E4C23"/>
    <w:rsid w:val="002E6C5E"/>
    <w:rsid w:val="002E7FDB"/>
    <w:rsid w:val="00306570"/>
    <w:rsid w:val="00307E53"/>
    <w:rsid w:val="00312AE8"/>
    <w:rsid w:val="00314648"/>
    <w:rsid w:val="00320DF0"/>
    <w:rsid w:val="00324ECB"/>
    <w:rsid w:val="003335A8"/>
    <w:rsid w:val="0034580E"/>
    <w:rsid w:val="00346BBB"/>
    <w:rsid w:val="00347C37"/>
    <w:rsid w:val="003601CC"/>
    <w:rsid w:val="00364261"/>
    <w:rsid w:val="00365FB5"/>
    <w:rsid w:val="00376FDD"/>
    <w:rsid w:val="003922C3"/>
    <w:rsid w:val="003937BD"/>
    <w:rsid w:val="003A3FB8"/>
    <w:rsid w:val="003A64C1"/>
    <w:rsid w:val="003B7A7F"/>
    <w:rsid w:val="003C32F7"/>
    <w:rsid w:val="003E3669"/>
    <w:rsid w:val="003F0632"/>
    <w:rsid w:val="003F1DC4"/>
    <w:rsid w:val="003F6895"/>
    <w:rsid w:val="004019A5"/>
    <w:rsid w:val="0040207F"/>
    <w:rsid w:val="00420A98"/>
    <w:rsid w:val="0042367A"/>
    <w:rsid w:val="00427B9F"/>
    <w:rsid w:val="004311B1"/>
    <w:rsid w:val="00434FF3"/>
    <w:rsid w:val="00440A96"/>
    <w:rsid w:val="00441881"/>
    <w:rsid w:val="004431E7"/>
    <w:rsid w:val="00445E46"/>
    <w:rsid w:val="004512B6"/>
    <w:rsid w:val="0045588E"/>
    <w:rsid w:val="00476BA7"/>
    <w:rsid w:val="00483599"/>
    <w:rsid w:val="004846D3"/>
    <w:rsid w:val="004864C7"/>
    <w:rsid w:val="004A6C77"/>
    <w:rsid w:val="004B6CCB"/>
    <w:rsid w:val="004B6CE3"/>
    <w:rsid w:val="004C7CE8"/>
    <w:rsid w:val="004D33C1"/>
    <w:rsid w:val="004D4DD0"/>
    <w:rsid w:val="004D720B"/>
    <w:rsid w:val="004E689B"/>
    <w:rsid w:val="004F00D0"/>
    <w:rsid w:val="004F0F22"/>
    <w:rsid w:val="004F1C23"/>
    <w:rsid w:val="004F252A"/>
    <w:rsid w:val="004F7581"/>
    <w:rsid w:val="00512ECE"/>
    <w:rsid w:val="005138BC"/>
    <w:rsid w:val="00515FCD"/>
    <w:rsid w:val="005244E4"/>
    <w:rsid w:val="00525B33"/>
    <w:rsid w:val="00535059"/>
    <w:rsid w:val="00543803"/>
    <w:rsid w:val="00544EDE"/>
    <w:rsid w:val="00547F54"/>
    <w:rsid w:val="00551421"/>
    <w:rsid w:val="00552178"/>
    <w:rsid w:val="00567D7D"/>
    <w:rsid w:val="00585A0F"/>
    <w:rsid w:val="00597696"/>
    <w:rsid w:val="005C31DC"/>
    <w:rsid w:val="005D5475"/>
    <w:rsid w:val="005D6748"/>
    <w:rsid w:val="005D67DB"/>
    <w:rsid w:val="005E4240"/>
    <w:rsid w:val="005F00A0"/>
    <w:rsid w:val="005F29BD"/>
    <w:rsid w:val="005F453C"/>
    <w:rsid w:val="00601AAF"/>
    <w:rsid w:val="00607C3B"/>
    <w:rsid w:val="00614315"/>
    <w:rsid w:val="00622C22"/>
    <w:rsid w:val="00623157"/>
    <w:rsid w:val="00623BF2"/>
    <w:rsid w:val="006274C6"/>
    <w:rsid w:val="00631CE4"/>
    <w:rsid w:val="0063360D"/>
    <w:rsid w:val="00637420"/>
    <w:rsid w:val="00642D34"/>
    <w:rsid w:val="00643B95"/>
    <w:rsid w:val="00652AC0"/>
    <w:rsid w:val="006535C2"/>
    <w:rsid w:val="00663972"/>
    <w:rsid w:val="00663FDB"/>
    <w:rsid w:val="0067031B"/>
    <w:rsid w:val="00680612"/>
    <w:rsid w:val="00682EC1"/>
    <w:rsid w:val="0069250A"/>
    <w:rsid w:val="00694A1E"/>
    <w:rsid w:val="0069524C"/>
    <w:rsid w:val="006B7A7A"/>
    <w:rsid w:val="006D4549"/>
    <w:rsid w:val="006D7856"/>
    <w:rsid w:val="006E09D8"/>
    <w:rsid w:val="006E1AF4"/>
    <w:rsid w:val="006E6923"/>
    <w:rsid w:val="006F59C1"/>
    <w:rsid w:val="006F66D6"/>
    <w:rsid w:val="006F6D89"/>
    <w:rsid w:val="00702E87"/>
    <w:rsid w:val="00720F8A"/>
    <w:rsid w:val="00722C3B"/>
    <w:rsid w:val="007237F2"/>
    <w:rsid w:val="00724F2E"/>
    <w:rsid w:val="00732E3C"/>
    <w:rsid w:val="00737E6F"/>
    <w:rsid w:val="007425F6"/>
    <w:rsid w:val="007449F7"/>
    <w:rsid w:val="007463BF"/>
    <w:rsid w:val="007543DD"/>
    <w:rsid w:val="00754A1C"/>
    <w:rsid w:val="00757D8D"/>
    <w:rsid w:val="00770890"/>
    <w:rsid w:val="00771919"/>
    <w:rsid w:val="0077439D"/>
    <w:rsid w:val="007931E6"/>
    <w:rsid w:val="007971C4"/>
    <w:rsid w:val="007B304E"/>
    <w:rsid w:val="007B5A71"/>
    <w:rsid w:val="007C038C"/>
    <w:rsid w:val="007C1AAA"/>
    <w:rsid w:val="007C328C"/>
    <w:rsid w:val="007C524E"/>
    <w:rsid w:val="007D4C20"/>
    <w:rsid w:val="007D5CB1"/>
    <w:rsid w:val="007E12D9"/>
    <w:rsid w:val="007F1FD2"/>
    <w:rsid w:val="007F303D"/>
    <w:rsid w:val="007F34EE"/>
    <w:rsid w:val="007F362E"/>
    <w:rsid w:val="007F39D9"/>
    <w:rsid w:val="008016E2"/>
    <w:rsid w:val="00804ACD"/>
    <w:rsid w:val="00823BFA"/>
    <w:rsid w:val="00824831"/>
    <w:rsid w:val="00825B20"/>
    <w:rsid w:val="00827729"/>
    <w:rsid w:val="0083216C"/>
    <w:rsid w:val="00840E9C"/>
    <w:rsid w:val="008412B1"/>
    <w:rsid w:val="00850AD3"/>
    <w:rsid w:val="00850EE2"/>
    <w:rsid w:val="008604F0"/>
    <w:rsid w:val="00861068"/>
    <w:rsid w:val="00871AEE"/>
    <w:rsid w:val="0087345F"/>
    <w:rsid w:val="00885D4B"/>
    <w:rsid w:val="008A29EC"/>
    <w:rsid w:val="008A42D2"/>
    <w:rsid w:val="008A79BE"/>
    <w:rsid w:val="008C1ACB"/>
    <w:rsid w:val="008C40C1"/>
    <w:rsid w:val="008D2472"/>
    <w:rsid w:val="008D40F3"/>
    <w:rsid w:val="008D468B"/>
    <w:rsid w:val="008E2217"/>
    <w:rsid w:val="008E2A72"/>
    <w:rsid w:val="008E2AA7"/>
    <w:rsid w:val="008E2E16"/>
    <w:rsid w:val="008F3C35"/>
    <w:rsid w:val="008F4C91"/>
    <w:rsid w:val="008F537B"/>
    <w:rsid w:val="009007BA"/>
    <w:rsid w:val="009015A4"/>
    <w:rsid w:val="009031AC"/>
    <w:rsid w:val="00923BA4"/>
    <w:rsid w:val="00923C37"/>
    <w:rsid w:val="009279FA"/>
    <w:rsid w:val="00927F0F"/>
    <w:rsid w:val="00930E14"/>
    <w:rsid w:val="009324B0"/>
    <w:rsid w:val="00944192"/>
    <w:rsid w:val="009532D8"/>
    <w:rsid w:val="0096079C"/>
    <w:rsid w:val="00961263"/>
    <w:rsid w:val="00961A68"/>
    <w:rsid w:val="009628A3"/>
    <w:rsid w:val="009703B1"/>
    <w:rsid w:val="00974942"/>
    <w:rsid w:val="009774F9"/>
    <w:rsid w:val="00977C68"/>
    <w:rsid w:val="009809EE"/>
    <w:rsid w:val="00982637"/>
    <w:rsid w:val="009845F9"/>
    <w:rsid w:val="009848A8"/>
    <w:rsid w:val="009869AC"/>
    <w:rsid w:val="00992197"/>
    <w:rsid w:val="0099428C"/>
    <w:rsid w:val="009976AB"/>
    <w:rsid w:val="009A106A"/>
    <w:rsid w:val="009A2930"/>
    <w:rsid w:val="009B28CB"/>
    <w:rsid w:val="009C004D"/>
    <w:rsid w:val="009C0978"/>
    <w:rsid w:val="009D032E"/>
    <w:rsid w:val="009D35A7"/>
    <w:rsid w:val="009D3E04"/>
    <w:rsid w:val="009D5AFA"/>
    <w:rsid w:val="009D7B48"/>
    <w:rsid w:val="009E5470"/>
    <w:rsid w:val="009F2B0E"/>
    <w:rsid w:val="009F76D4"/>
    <w:rsid w:val="00A00C10"/>
    <w:rsid w:val="00A05384"/>
    <w:rsid w:val="00A103CE"/>
    <w:rsid w:val="00A12363"/>
    <w:rsid w:val="00A12572"/>
    <w:rsid w:val="00A1376A"/>
    <w:rsid w:val="00A15989"/>
    <w:rsid w:val="00A226F4"/>
    <w:rsid w:val="00A279FC"/>
    <w:rsid w:val="00A369B6"/>
    <w:rsid w:val="00A42050"/>
    <w:rsid w:val="00A43A7B"/>
    <w:rsid w:val="00A43CE8"/>
    <w:rsid w:val="00A53D07"/>
    <w:rsid w:val="00A6418E"/>
    <w:rsid w:val="00A6568C"/>
    <w:rsid w:val="00A72C81"/>
    <w:rsid w:val="00A77061"/>
    <w:rsid w:val="00A81719"/>
    <w:rsid w:val="00A81851"/>
    <w:rsid w:val="00A8636B"/>
    <w:rsid w:val="00A879AD"/>
    <w:rsid w:val="00A90820"/>
    <w:rsid w:val="00A92317"/>
    <w:rsid w:val="00A93C11"/>
    <w:rsid w:val="00A966DA"/>
    <w:rsid w:val="00AA4297"/>
    <w:rsid w:val="00AB3AF0"/>
    <w:rsid w:val="00AC1BFE"/>
    <w:rsid w:val="00AC58D5"/>
    <w:rsid w:val="00AE1A3A"/>
    <w:rsid w:val="00AE3D43"/>
    <w:rsid w:val="00B01292"/>
    <w:rsid w:val="00B0227A"/>
    <w:rsid w:val="00B04056"/>
    <w:rsid w:val="00B04465"/>
    <w:rsid w:val="00B121D1"/>
    <w:rsid w:val="00B15C42"/>
    <w:rsid w:val="00B169AD"/>
    <w:rsid w:val="00B16A4B"/>
    <w:rsid w:val="00B17024"/>
    <w:rsid w:val="00B2663F"/>
    <w:rsid w:val="00B305B0"/>
    <w:rsid w:val="00B319B0"/>
    <w:rsid w:val="00B34124"/>
    <w:rsid w:val="00B341AE"/>
    <w:rsid w:val="00B423D8"/>
    <w:rsid w:val="00B47F96"/>
    <w:rsid w:val="00B51EEE"/>
    <w:rsid w:val="00B54562"/>
    <w:rsid w:val="00B64F42"/>
    <w:rsid w:val="00B703A0"/>
    <w:rsid w:val="00B7455E"/>
    <w:rsid w:val="00B77612"/>
    <w:rsid w:val="00B81175"/>
    <w:rsid w:val="00B82099"/>
    <w:rsid w:val="00B827C2"/>
    <w:rsid w:val="00B857AB"/>
    <w:rsid w:val="00B939B6"/>
    <w:rsid w:val="00BA1F8C"/>
    <w:rsid w:val="00BA74C3"/>
    <w:rsid w:val="00BB06B2"/>
    <w:rsid w:val="00BB2922"/>
    <w:rsid w:val="00BB3EA3"/>
    <w:rsid w:val="00BB4C48"/>
    <w:rsid w:val="00BB5FB6"/>
    <w:rsid w:val="00BC1F34"/>
    <w:rsid w:val="00BC4B96"/>
    <w:rsid w:val="00BE2970"/>
    <w:rsid w:val="00BE5473"/>
    <w:rsid w:val="00BF3AFA"/>
    <w:rsid w:val="00C063AA"/>
    <w:rsid w:val="00C16D2D"/>
    <w:rsid w:val="00C21D9C"/>
    <w:rsid w:val="00C328DA"/>
    <w:rsid w:val="00C32A31"/>
    <w:rsid w:val="00C33216"/>
    <w:rsid w:val="00C40929"/>
    <w:rsid w:val="00C4274E"/>
    <w:rsid w:val="00C55153"/>
    <w:rsid w:val="00C731A4"/>
    <w:rsid w:val="00C75F8F"/>
    <w:rsid w:val="00C767B4"/>
    <w:rsid w:val="00C76D2E"/>
    <w:rsid w:val="00C778D3"/>
    <w:rsid w:val="00C81C2F"/>
    <w:rsid w:val="00C81DE8"/>
    <w:rsid w:val="00C8654E"/>
    <w:rsid w:val="00C879F0"/>
    <w:rsid w:val="00C87A24"/>
    <w:rsid w:val="00C901C0"/>
    <w:rsid w:val="00C91284"/>
    <w:rsid w:val="00C93079"/>
    <w:rsid w:val="00C962D8"/>
    <w:rsid w:val="00CB48BC"/>
    <w:rsid w:val="00CC2848"/>
    <w:rsid w:val="00CD2009"/>
    <w:rsid w:val="00CD4CDF"/>
    <w:rsid w:val="00CE14B3"/>
    <w:rsid w:val="00CE230F"/>
    <w:rsid w:val="00CE5D9F"/>
    <w:rsid w:val="00CF0159"/>
    <w:rsid w:val="00CF55CA"/>
    <w:rsid w:val="00D01900"/>
    <w:rsid w:val="00D01E1A"/>
    <w:rsid w:val="00D02FF2"/>
    <w:rsid w:val="00D05AAD"/>
    <w:rsid w:val="00D23D54"/>
    <w:rsid w:val="00D5159C"/>
    <w:rsid w:val="00D55088"/>
    <w:rsid w:val="00D66503"/>
    <w:rsid w:val="00D667A9"/>
    <w:rsid w:val="00D67AC0"/>
    <w:rsid w:val="00D70982"/>
    <w:rsid w:val="00D87A5A"/>
    <w:rsid w:val="00DA3A92"/>
    <w:rsid w:val="00DA7BE2"/>
    <w:rsid w:val="00DB784C"/>
    <w:rsid w:val="00DB7B06"/>
    <w:rsid w:val="00DC099F"/>
    <w:rsid w:val="00DD17C9"/>
    <w:rsid w:val="00DD3794"/>
    <w:rsid w:val="00DD4EDF"/>
    <w:rsid w:val="00DD70ED"/>
    <w:rsid w:val="00DE09E6"/>
    <w:rsid w:val="00DE50B0"/>
    <w:rsid w:val="00DE6510"/>
    <w:rsid w:val="00DF46C6"/>
    <w:rsid w:val="00E00C54"/>
    <w:rsid w:val="00E037BF"/>
    <w:rsid w:val="00E04B5C"/>
    <w:rsid w:val="00E10828"/>
    <w:rsid w:val="00E159E5"/>
    <w:rsid w:val="00E20D39"/>
    <w:rsid w:val="00E212E5"/>
    <w:rsid w:val="00E250C0"/>
    <w:rsid w:val="00E2632F"/>
    <w:rsid w:val="00E27B70"/>
    <w:rsid w:val="00E307B3"/>
    <w:rsid w:val="00E31098"/>
    <w:rsid w:val="00E3246A"/>
    <w:rsid w:val="00E369F2"/>
    <w:rsid w:val="00E552E5"/>
    <w:rsid w:val="00E57852"/>
    <w:rsid w:val="00E64366"/>
    <w:rsid w:val="00E70803"/>
    <w:rsid w:val="00E753F1"/>
    <w:rsid w:val="00E812AA"/>
    <w:rsid w:val="00E81FCA"/>
    <w:rsid w:val="00E85B16"/>
    <w:rsid w:val="00E93F86"/>
    <w:rsid w:val="00EA0762"/>
    <w:rsid w:val="00EB35AE"/>
    <w:rsid w:val="00EB41AE"/>
    <w:rsid w:val="00EB458C"/>
    <w:rsid w:val="00EB46DF"/>
    <w:rsid w:val="00EC1EA6"/>
    <w:rsid w:val="00EC23A0"/>
    <w:rsid w:val="00EC386B"/>
    <w:rsid w:val="00EC5757"/>
    <w:rsid w:val="00EC5926"/>
    <w:rsid w:val="00EC69F4"/>
    <w:rsid w:val="00ED39A3"/>
    <w:rsid w:val="00ED5561"/>
    <w:rsid w:val="00ED726D"/>
    <w:rsid w:val="00EE0126"/>
    <w:rsid w:val="00EE27C8"/>
    <w:rsid w:val="00EE4D20"/>
    <w:rsid w:val="00EE5098"/>
    <w:rsid w:val="00EE7902"/>
    <w:rsid w:val="00EF002C"/>
    <w:rsid w:val="00EF13C0"/>
    <w:rsid w:val="00EF199D"/>
    <w:rsid w:val="00EF2101"/>
    <w:rsid w:val="00EF549C"/>
    <w:rsid w:val="00F0288F"/>
    <w:rsid w:val="00F06345"/>
    <w:rsid w:val="00F111A9"/>
    <w:rsid w:val="00F173F1"/>
    <w:rsid w:val="00F175AD"/>
    <w:rsid w:val="00F2014A"/>
    <w:rsid w:val="00F20562"/>
    <w:rsid w:val="00F21632"/>
    <w:rsid w:val="00F33606"/>
    <w:rsid w:val="00F403FE"/>
    <w:rsid w:val="00F47B13"/>
    <w:rsid w:val="00F47CD5"/>
    <w:rsid w:val="00F560B9"/>
    <w:rsid w:val="00F61567"/>
    <w:rsid w:val="00F61CEF"/>
    <w:rsid w:val="00F62BBE"/>
    <w:rsid w:val="00F725CC"/>
    <w:rsid w:val="00F8029E"/>
    <w:rsid w:val="00F83A94"/>
    <w:rsid w:val="00F87284"/>
    <w:rsid w:val="00F90F99"/>
    <w:rsid w:val="00F91421"/>
    <w:rsid w:val="00FA1916"/>
    <w:rsid w:val="00FB1BDC"/>
    <w:rsid w:val="00FB4E5A"/>
    <w:rsid w:val="00FC1CFF"/>
    <w:rsid w:val="00FC58E3"/>
    <w:rsid w:val="00FC783B"/>
    <w:rsid w:val="00FC7E44"/>
    <w:rsid w:val="00FE1D63"/>
    <w:rsid w:val="00FE3A0A"/>
    <w:rsid w:val="00FE53A5"/>
    <w:rsid w:val="00FE61AB"/>
    <w:rsid w:val="00FF56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A8F6B89"/>
  <w15:docId w15:val="{19D0C5C1-0702-4723-BF00-C14AF8BD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199D"/>
    <w:pPr>
      <w:spacing w:after="160" w:line="259" w:lineRule="auto"/>
    </w:pPr>
    <w:rPr>
      <w:rFonts w:cs="Calibri"/>
      <w:sz w:val="22"/>
      <w:szCs w:val="22"/>
      <w:lang w:eastAsia="en-US"/>
    </w:rPr>
  </w:style>
  <w:style w:type="paragraph" w:styleId="Virsraksts3">
    <w:name w:val="heading 3"/>
    <w:basedOn w:val="Parasts"/>
    <w:link w:val="Virsraksts3Rakstz"/>
    <w:uiPriority w:val="9"/>
    <w:qFormat/>
    <w:rsid w:val="00427B9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Link">
    <w:name w:val="Internet Link"/>
    <w:uiPriority w:val="99"/>
    <w:unhideWhenUsed/>
    <w:rsid w:val="00EF199D"/>
    <w:rPr>
      <w:color w:val="0000FF"/>
      <w:u w:val="single"/>
    </w:rPr>
  </w:style>
  <w:style w:type="character" w:customStyle="1" w:styleId="GalveneRakstz">
    <w:name w:val="Galvene Rakstz."/>
    <w:basedOn w:val="Noklusjumarindkopasfonts"/>
    <w:link w:val="Galvene"/>
    <w:uiPriority w:val="99"/>
    <w:qFormat/>
    <w:rsid w:val="00EF199D"/>
    <w:rPr>
      <w:rFonts w:ascii="Calibri" w:eastAsia="Calibri" w:hAnsi="Calibri" w:cs="Calibri"/>
    </w:rPr>
  </w:style>
  <w:style w:type="character" w:customStyle="1" w:styleId="KjeneRakstz">
    <w:name w:val="Kājene Rakstz."/>
    <w:basedOn w:val="Noklusjumarindkopasfonts"/>
    <w:link w:val="Kjene"/>
    <w:uiPriority w:val="99"/>
    <w:qFormat/>
    <w:rsid w:val="00EF199D"/>
    <w:rPr>
      <w:rFonts w:ascii="Calibri" w:eastAsia="Calibri" w:hAnsi="Calibri" w:cs="Calibri"/>
    </w:rPr>
  </w:style>
  <w:style w:type="character" w:customStyle="1" w:styleId="SarakstarindkopaRakstz">
    <w:name w:val="Saraksta rindkopa Rakstz."/>
    <w:aliases w:val="2 Rakstz."/>
    <w:link w:val="Sarakstarindkopa"/>
    <w:uiPriority w:val="34"/>
    <w:qFormat/>
    <w:locked/>
    <w:rsid w:val="00EF199D"/>
    <w:rPr>
      <w:rFonts w:ascii="Calibri" w:eastAsia="Calibri" w:hAnsi="Calibri" w:cs="Times New Roman"/>
    </w:rPr>
  </w:style>
  <w:style w:type="paragraph" w:styleId="Galvene">
    <w:name w:val="header"/>
    <w:basedOn w:val="Parasts"/>
    <w:link w:val="GalveneRakstz"/>
    <w:uiPriority w:val="99"/>
    <w:unhideWhenUsed/>
    <w:rsid w:val="00EF199D"/>
    <w:pPr>
      <w:tabs>
        <w:tab w:val="center" w:pos="4153"/>
        <w:tab w:val="right" w:pos="8306"/>
      </w:tabs>
      <w:spacing w:after="0" w:line="240" w:lineRule="auto"/>
    </w:pPr>
  </w:style>
  <w:style w:type="character" w:customStyle="1" w:styleId="GalveneRakstz1">
    <w:name w:val="Galvene Rakstz.1"/>
    <w:basedOn w:val="Noklusjumarindkopasfonts"/>
    <w:uiPriority w:val="99"/>
    <w:semiHidden/>
    <w:rsid w:val="00EF199D"/>
    <w:rPr>
      <w:rFonts w:ascii="Calibri" w:eastAsia="Calibri" w:hAnsi="Calibri" w:cs="Calibri"/>
    </w:rPr>
  </w:style>
  <w:style w:type="paragraph" w:styleId="Kjene">
    <w:name w:val="footer"/>
    <w:basedOn w:val="Parasts"/>
    <w:link w:val="KjeneRakstz"/>
    <w:uiPriority w:val="99"/>
    <w:unhideWhenUsed/>
    <w:rsid w:val="00EF199D"/>
    <w:pPr>
      <w:tabs>
        <w:tab w:val="center" w:pos="4153"/>
        <w:tab w:val="right" w:pos="8306"/>
      </w:tabs>
      <w:spacing w:after="0" w:line="240" w:lineRule="auto"/>
    </w:pPr>
  </w:style>
  <w:style w:type="character" w:customStyle="1" w:styleId="KjeneRakstz1">
    <w:name w:val="Kājene Rakstz.1"/>
    <w:basedOn w:val="Noklusjumarindkopasfonts"/>
    <w:uiPriority w:val="99"/>
    <w:semiHidden/>
    <w:rsid w:val="00EF199D"/>
    <w:rPr>
      <w:rFonts w:ascii="Calibri" w:eastAsia="Calibri" w:hAnsi="Calibri" w:cs="Calibri"/>
    </w:rPr>
  </w:style>
  <w:style w:type="paragraph" w:styleId="Sarakstarindkopa">
    <w:name w:val="List Paragraph"/>
    <w:aliases w:val="2"/>
    <w:basedOn w:val="Parasts"/>
    <w:link w:val="SarakstarindkopaRakstz"/>
    <w:uiPriority w:val="34"/>
    <w:qFormat/>
    <w:rsid w:val="00EF199D"/>
    <w:pPr>
      <w:spacing w:after="200" w:line="276" w:lineRule="auto"/>
      <w:ind w:left="720"/>
      <w:contextualSpacing/>
    </w:pPr>
    <w:rPr>
      <w:rFonts w:cs="Times New Roman"/>
      <w:sz w:val="20"/>
      <w:szCs w:val="20"/>
    </w:rPr>
  </w:style>
  <w:style w:type="paragraph" w:styleId="Balonteksts">
    <w:name w:val="Balloon Text"/>
    <w:basedOn w:val="Parasts"/>
    <w:link w:val="BalontekstsRakstz"/>
    <w:uiPriority w:val="99"/>
    <w:semiHidden/>
    <w:unhideWhenUsed/>
    <w:rsid w:val="00EF199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F199D"/>
    <w:rPr>
      <w:rFonts w:ascii="Tahoma" w:eastAsia="Calibri" w:hAnsi="Tahoma" w:cs="Tahoma"/>
      <w:sz w:val="16"/>
      <w:szCs w:val="16"/>
    </w:rPr>
  </w:style>
  <w:style w:type="character" w:styleId="Hipersaite">
    <w:name w:val="Hyperlink"/>
    <w:basedOn w:val="Noklusjumarindkopasfonts"/>
    <w:uiPriority w:val="99"/>
    <w:unhideWhenUsed/>
    <w:rsid w:val="00DA7BE2"/>
    <w:rPr>
      <w:color w:val="0000FF"/>
      <w:u w:val="single"/>
    </w:rPr>
  </w:style>
  <w:style w:type="character" w:styleId="Komentraatsauce">
    <w:name w:val="annotation reference"/>
    <w:basedOn w:val="Noklusjumarindkopasfonts"/>
    <w:uiPriority w:val="99"/>
    <w:semiHidden/>
    <w:unhideWhenUsed/>
    <w:qFormat/>
    <w:rsid w:val="00927F0F"/>
    <w:rPr>
      <w:sz w:val="16"/>
      <w:szCs w:val="16"/>
    </w:rPr>
  </w:style>
  <w:style w:type="paragraph" w:styleId="Komentrateksts">
    <w:name w:val="annotation text"/>
    <w:basedOn w:val="Parasts"/>
    <w:link w:val="KomentratekstsRakstz"/>
    <w:uiPriority w:val="99"/>
    <w:unhideWhenUsed/>
    <w:qFormat/>
    <w:rsid w:val="00927F0F"/>
    <w:rPr>
      <w:sz w:val="20"/>
      <w:szCs w:val="20"/>
    </w:rPr>
  </w:style>
  <w:style w:type="character" w:customStyle="1" w:styleId="KomentratekstsRakstz">
    <w:name w:val="Komentāra teksts Rakstz."/>
    <w:basedOn w:val="Noklusjumarindkopasfonts"/>
    <w:link w:val="Komentrateksts"/>
    <w:qFormat/>
    <w:rsid w:val="00927F0F"/>
    <w:rPr>
      <w:rFonts w:cs="Calibri"/>
      <w:lang w:eastAsia="en-US"/>
    </w:rPr>
  </w:style>
  <w:style w:type="paragraph" w:styleId="Komentratma">
    <w:name w:val="annotation subject"/>
    <w:basedOn w:val="Komentrateksts"/>
    <w:next w:val="Komentrateksts"/>
    <w:link w:val="KomentratmaRakstz"/>
    <w:uiPriority w:val="99"/>
    <w:semiHidden/>
    <w:unhideWhenUsed/>
    <w:rsid w:val="00927F0F"/>
    <w:rPr>
      <w:b/>
      <w:bCs/>
    </w:rPr>
  </w:style>
  <w:style w:type="character" w:customStyle="1" w:styleId="KomentratmaRakstz">
    <w:name w:val="Komentāra tēma Rakstz."/>
    <w:basedOn w:val="KomentratekstsRakstz"/>
    <w:link w:val="Komentratma"/>
    <w:uiPriority w:val="99"/>
    <w:semiHidden/>
    <w:rsid w:val="00927F0F"/>
    <w:rPr>
      <w:rFonts w:cs="Calibri"/>
      <w:b/>
      <w:bCs/>
      <w:lang w:eastAsia="en-US"/>
    </w:rPr>
  </w:style>
  <w:style w:type="paragraph" w:styleId="Prskatjums">
    <w:name w:val="Revision"/>
    <w:hidden/>
    <w:uiPriority w:val="99"/>
    <w:semiHidden/>
    <w:rsid w:val="00EF2101"/>
    <w:rPr>
      <w:rFonts w:cs="Calibri"/>
      <w:sz w:val="22"/>
      <w:szCs w:val="22"/>
      <w:lang w:eastAsia="en-US"/>
    </w:rPr>
  </w:style>
  <w:style w:type="paragraph" w:customStyle="1" w:styleId="Parasts1">
    <w:name w:val="Parasts1"/>
    <w:qFormat/>
    <w:rsid w:val="00C40929"/>
    <w:rPr>
      <w:rFonts w:ascii="Times New Roman" w:eastAsia="Times New Roman" w:hAnsi="Times New Roman"/>
      <w:sz w:val="24"/>
      <w:szCs w:val="24"/>
    </w:rPr>
  </w:style>
  <w:style w:type="character" w:customStyle="1" w:styleId="ListLabel8">
    <w:name w:val="ListLabel 8"/>
    <w:qFormat/>
    <w:rsid w:val="009F2B0E"/>
    <w:rPr>
      <w:sz w:val="20"/>
      <w:szCs w:val="20"/>
    </w:rPr>
  </w:style>
  <w:style w:type="paragraph" w:customStyle="1" w:styleId="naisc">
    <w:name w:val="naisc"/>
    <w:basedOn w:val="Parasts1"/>
    <w:qFormat/>
    <w:rsid w:val="009F2B0E"/>
    <w:pPr>
      <w:spacing w:before="75" w:after="75"/>
      <w:jc w:val="center"/>
    </w:pPr>
  </w:style>
  <w:style w:type="paragraph" w:customStyle="1" w:styleId="Parasts10">
    <w:name w:val="Parasts1"/>
    <w:basedOn w:val="Parasts"/>
    <w:rsid w:val="009F2B0E"/>
    <w:pPr>
      <w:spacing w:after="0" w:line="240" w:lineRule="auto"/>
    </w:pPr>
    <w:rPr>
      <w:rFonts w:ascii="Times New Roman" w:eastAsiaTheme="minorHAnsi" w:hAnsi="Times New Roman" w:cs="Times New Roman"/>
      <w:sz w:val="24"/>
      <w:szCs w:val="24"/>
      <w:lang w:eastAsia="lv-LV"/>
    </w:rPr>
  </w:style>
  <w:style w:type="character" w:styleId="Izteiksmgs">
    <w:name w:val="Strong"/>
    <w:basedOn w:val="Noklusjumarindkopasfonts"/>
    <w:uiPriority w:val="22"/>
    <w:qFormat/>
    <w:rsid w:val="004B6CCB"/>
    <w:rPr>
      <w:b/>
      <w:bCs/>
    </w:rPr>
  </w:style>
  <w:style w:type="character" w:styleId="Izmantotahipersaite">
    <w:name w:val="FollowedHyperlink"/>
    <w:basedOn w:val="Noklusjumarindkopasfonts"/>
    <w:uiPriority w:val="99"/>
    <w:semiHidden/>
    <w:unhideWhenUsed/>
    <w:rsid w:val="003E3669"/>
    <w:rPr>
      <w:color w:val="800080" w:themeColor="followedHyperlink"/>
      <w:u w:val="single"/>
    </w:rPr>
  </w:style>
  <w:style w:type="character" w:styleId="Neatrisintapieminana">
    <w:name w:val="Unresolved Mention"/>
    <w:basedOn w:val="Noklusjumarindkopasfonts"/>
    <w:uiPriority w:val="99"/>
    <w:semiHidden/>
    <w:unhideWhenUsed/>
    <w:rsid w:val="00026F2D"/>
    <w:rPr>
      <w:color w:val="605E5C"/>
      <w:shd w:val="clear" w:color="auto" w:fill="E1DFDD"/>
    </w:rPr>
  </w:style>
  <w:style w:type="character" w:customStyle="1" w:styleId="Virsraksts3Rakstz">
    <w:name w:val="Virsraksts 3 Rakstz."/>
    <w:basedOn w:val="Noklusjumarindkopasfonts"/>
    <w:link w:val="Virsraksts3"/>
    <w:uiPriority w:val="9"/>
    <w:rsid w:val="00427B9F"/>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92358">
      <w:bodyDiv w:val="1"/>
      <w:marLeft w:val="0"/>
      <w:marRight w:val="0"/>
      <w:marTop w:val="0"/>
      <w:marBottom w:val="0"/>
      <w:divBdr>
        <w:top w:val="none" w:sz="0" w:space="0" w:color="auto"/>
        <w:left w:val="none" w:sz="0" w:space="0" w:color="auto"/>
        <w:bottom w:val="none" w:sz="0" w:space="0" w:color="auto"/>
        <w:right w:val="none" w:sz="0" w:space="0" w:color="auto"/>
      </w:divBdr>
    </w:div>
    <w:div w:id="505822671">
      <w:bodyDiv w:val="1"/>
      <w:marLeft w:val="0"/>
      <w:marRight w:val="0"/>
      <w:marTop w:val="0"/>
      <w:marBottom w:val="0"/>
      <w:divBdr>
        <w:top w:val="none" w:sz="0" w:space="0" w:color="auto"/>
        <w:left w:val="none" w:sz="0" w:space="0" w:color="auto"/>
        <w:bottom w:val="none" w:sz="0" w:space="0" w:color="auto"/>
        <w:right w:val="none" w:sz="0" w:space="0" w:color="auto"/>
      </w:divBdr>
    </w:div>
    <w:div w:id="551383226">
      <w:bodyDiv w:val="1"/>
      <w:marLeft w:val="0"/>
      <w:marRight w:val="0"/>
      <w:marTop w:val="0"/>
      <w:marBottom w:val="0"/>
      <w:divBdr>
        <w:top w:val="none" w:sz="0" w:space="0" w:color="auto"/>
        <w:left w:val="none" w:sz="0" w:space="0" w:color="auto"/>
        <w:bottom w:val="none" w:sz="0" w:space="0" w:color="auto"/>
        <w:right w:val="none" w:sz="0" w:space="0" w:color="auto"/>
      </w:divBdr>
      <w:divsChild>
        <w:div w:id="1000625215">
          <w:marLeft w:val="0"/>
          <w:marRight w:val="0"/>
          <w:marTop w:val="0"/>
          <w:marBottom w:val="567"/>
          <w:divBdr>
            <w:top w:val="none" w:sz="0" w:space="0" w:color="auto"/>
            <w:left w:val="none" w:sz="0" w:space="0" w:color="auto"/>
            <w:bottom w:val="none" w:sz="0" w:space="0" w:color="auto"/>
            <w:right w:val="none" w:sz="0" w:space="0" w:color="auto"/>
          </w:divBdr>
        </w:div>
      </w:divsChild>
    </w:div>
    <w:div w:id="982150843">
      <w:bodyDiv w:val="1"/>
      <w:marLeft w:val="0"/>
      <w:marRight w:val="0"/>
      <w:marTop w:val="0"/>
      <w:marBottom w:val="0"/>
      <w:divBdr>
        <w:top w:val="none" w:sz="0" w:space="0" w:color="auto"/>
        <w:left w:val="none" w:sz="0" w:space="0" w:color="auto"/>
        <w:bottom w:val="none" w:sz="0" w:space="0" w:color="auto"/>
        <w:right w:val="none" w:sz="0" w:space="0" w:color="auto"/>
      </w:divBdr>
    </w:div>
    <w:div w:id="1060713081">
      <w:bodyDiv w:val="1"/>
      <w:marLeft w:val="0"/>
      <w:marRight w:val="0"/>
      <w:marTop w:val="0"/>
      <w:marBottom w:val="0"/>
      <w:divBdr>
        <w:top w:val="none" w:sz="0" w:space="0" w:color="auto"/>
        <w:left w:val="none" w:sz="0" w:space="0" w:color="auto"/>
        <w:bottom w:val="none" w:sz="0" w:space="0" w:color="auto"/>
        <w:right w:val="none" w:sz="0" w:space="0" w:color="auto"/>
      </w:divBdr>
    </w:div>
    <w:div w:id="1328941793">
      <w:bodyDiv w:val="1"/>
      <w:marLeft w:val="0"/>
      <w:marRight w:val="0"/>
      <w:marTop w:val="0"/>
      <w:marBottom w:val="0"/>
      <w:divBdr>
        <w:top w:val="none" w:sz="0" w:space="0" w:color="auto"/>
        <w:left w:val="none" w:sz="0" w:space="0" w:color="auto"/>
        <w:bottom w:val="none" w:sz="0" w:space="0" w:color="auto"/>
        <w:right w:val="none" w:sz="0" w:space="0" w:color="auto"/>
      </w:divBdr>
    </w:div>
    <w:div w:id="1387991610">
      <w:bodyDiv w:val="1"/>
      <w:marLeft w:val="0"/>
      <w:marRight w:val="0"/>
      <w:marTop w:val="0"/>
      <w:marBottom w:val="0"/>
      <w:divBdr>
        <w:top w:val="none" w:sz="0" w:space="0" w:color="auto"/>
        <w:left w:val="none" w:sz="0" w:space="0" w:color="auto"/>
        <w:bottom w:val="none" w:sz="0" w:space="0" w:color="auto"/>
        <w:right w:val="none" w:sz="0" w:space="0" w:color="auto"/>
      </w:divBdr>
    </w:div>
    <w:div w:id="17698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m.gov.lv/lv/kultura/kultura-timekli/projekti/kulturas-norises-berniem-un-jauniesiem" TargetMode="External"/><Relationship Id="rId13" Type="http://schemas.openxmlformats.org/officeDocument/2006/relationships/hyperlink" Target="https://www.km.gov.lv/lv/kultura/kultura-timekli/informativi-materiali/petijum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m.gov.lv/uploads/ckeditor/files/kultura_timekli/petijumi/LATVIJAS%20SKOLAS%20SOMA%202019_p%C4%93t%C4%ABjuma%20zi%C5%86ojum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lze.Tormane@k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gov.lv" TargetMode="External"/><Relationship Id="rId5" Type="http://schemas.openxmlformats.org/officeDocument/2006/relationships/webSettings" Target="webSettings.xml"/><Relationship Id="rId15" Type="http://schemas.openxmlformats.org/officeDocument/2006/relationships/hyperlink" Target="http://www.mk.gov.lv" TargetMode="External"/><Relationship Id="rId10" Type="http://schemas.openxmlformats.org/officeDocument/2006/relationships/hyperlink" Target="http://www.km.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v100.lv/programma/latvijas-skolas-soma/" TargetMode="External"/><Relationship Id="rId14" Type="http://schemas.openxmlformats.org/officeDocument/2006/relationships/hyperlink" Target="http://www.km.gov.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53AE0-1D14-4720-BA39-E89547B7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15221</Words>
  <Characters>8677</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23851</CharactersWithSpaces>
  <SharedDoc>false</SharedDoc>
  <HLinks>
    <vt:vector size="36" baseType="variant">
      <vt:variant>
        <vt:i4>2162696</vt:i4>
      </vt:variant>
      <vt:variant>
        <vt:i4>15</vt:i4>
      </vt:variant>
      <vt:variant>
        <vt:i4>0</vt:i4>
      </vt:variant>
      <vt:variant>
        <vt:i4>5</vt:i4>
      </vt:variant>
      <vt:variant>
        <vt:lpwstr>mailto:Aija.Tuna@km.gov.lv</vt:lpwstr>
      </vt:variant>
      <vt:variant>
        <vt:lpwstr/>
      </vt:variant>
      <vt:variant>
        <vt:i4>7471230</vt:i4>
      </vt:variant>
      <vt:variant>
        <vt:i4>12</vt:i4>
      </vt:variant>
      <vt:variant>
        <vt:i4>0</vt:i4>
      </vt:variant>
      <vt:variant>
        <vt:i4>5</vt:i4>
      </vt:variant>
      <vt:variant>
        <vt:lpwstr>https://lv100.lv/tag/140/skolassoma/?hl=lv</vt:lpwstr>
      </vt:variant>
      <vt:variant>
        <vt:lpwstr/>
      </vt:variant>
      <vt:variant>
        <vt:i4>2424942</vt:i4>
      </vt:variant>
      <vt:variant>
        <vt:i4>9</vt:i4>
      </vt:variant>
      <vt:variant>
        <vt:i4>0</vt:i4>
      </vt:variant>
      <vt:variant>
        <vt:i4>5</vt:i4>
      </vt:variant>
      <vt:variant>
        <vt:lpwstr>https://static.lka.edu.lv/media/cms_page_media/153/Skolas soma zinojums gala.pdf</vt:lpwstr>
      </vt:variant>
      <vt:variant>
        <vt:lpwstr/>
      </vt:variant>
      <vt:variant>
        <vt:i4>8257575</vt:i4>
      </vt:variant>
      <vt:variant>
        <vt:i4>6</vt:i4>
      </vt:variant>
      <vt:variant>
        <vt:i4>0</vt:i4>
      </vt:variant>
      <vt:variant>
        <vt:i4>5</vt:i4>
      </vt:variant>
      <vt:variant>
        <vt:lpwstr>https://academia.lndb.lv/68-2/</vt:lpwstr>
      </vt:variant>
      <vt:variant>
        <vt:lpwstr/>
      </vt:variant>
      <vt:variant>
        <vt:i4>5177352</vt:i4>
      </vt:variant>
      <vt:variant>
        <vt:i4>3</vt:i4>
      </vt:variant>
      <vt:variant>
        <vt:i4>0</vt:i4>
      </vt:variant>
      <vt:variant>
        <vt:i4>5</vt:i4>
      </vt:variant>
      <vt:variant>
        <vt:lpwstr>https://www.lv100.lv/programma/latvijas-skolas-soma/</vt:lpwstr>
      </vt:variant>
      <vt:variant>
        <vt:lpwstr/>
      </vt:variant>
      <vt:variant>
        <vt:i4>327707</vt:i4>
      </vt:variant>
      <vt:variant>
        <vt:i4>0</vt:i4>
      </vt:variant>
      <vt:variant>
        <vt:i4>0</vt:i4>
      </vt:variant>
      <vt:variant>
        <vt:i4>5</vt:i4>
      </vt:variant>
      <vt:variant>
        <vt:lpwstr>https://www.km.gov.lv/lv/kultura/kultura-timekli/projekti/kulturas-norises-berniem-un-jauniesiem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IlzeT</dc:creator>
  <cp:lastModifiedBy>Inese Duļķe</cp:lastModifiedBy>
  <cp:revision>19</cp:revision>
  <cp:lastPrinted>2020-10-22T06:29:00Z</cp:lastPrinted>
  <dcterms:created xsi:type="dcterms:W3CDTF">2020-11-02T11:04:00Z</dcterms:created>
  <dcterms:modified xsi:type="dcterms:W3CDTF">2020-11-03T14:48:00Z</dcterms:modified>
</cp:coreProperties>
</file>