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D5D" w:rsidRDefault="00171F68" w:rsidP="00F5285B">
      <w:pPr>
        <w:spacing w:after="0" w:line="240" w:lineRule="auto"/>
        <w:ind w:left="4111" w:right="-1"/>
        <w:jc w:val="right"/>
        <w:rPr>
          <w:rFonts w:ascii="Times New Roman" w:hAnsi="Times New Roman" w:cs="Times New Roman"/>
          <w:lang w:val="lv-LV"/>
        </w:rPr>
      </w:pPr>
      <w:r>
        <w:rPr>
          <w:rFonts w:ascii="Times New Roman" w:hAnsi="Times New Roman" w:cs="Times New Roman"/>
          <w:lang w:val="lv-LV"/>
        </w:rPr>
        <w:t>3.p</w:t>
      </w:r>
      <w:r w:rsidR="0049559A" w:rsidRPr="000B76F8">
        <w:rPr>
          <w:rFonts w:ascii="Times New Roman" w:hAnsi="Times New Roman" w:cs="Times New Roman"/>
          <w:lang w:val="lv-LV"/>
        </w:rPr>
        <w:t xml:space="preserve">ielikums </w:t>
      </w:r>
    </w:p>
    <w:p w:rsidR="008B3D5D" w:rsidRDefault="0049559A" w:rsidP="00F5285B">
      <w:pPr>
        <w:spacing w:after="0" w:line="240" w:lineRule="auto"/>
        <w:ind w:left="4111" w:right="-1"/>
        <w:jc w:val="right"/>
        <w:rPr>
          <w:rFonts w:ascii="Times New Roman" w:hAnsi="Times New Roman" w:cs="Times New Roman"/>
          <w:lang w:val="lv-LV"/>
        </w:rPr>
      </w:pPr>
      <w:r w:rsidRPr="000B76F8">
        <w:rPr>
          <w:rFonts w:ascii="Times New Roman" w:hAnsi="Times New Roman" w:cs="Times New Roman"/>
          <w:lang w:val="lv-LV"/>
        </w:rPr>
        <w:t>Ministru kabineta noteikumu projekta „Darbības programmas „Izaugsme un nodarbinātība” prioritārā virziena „Vides aizsardzības un resursu izmantošanas efektivitāte” 5.5.1.specifiskā atbalsta mērķa „Saglabāt, aizsargāt un attīstīt nozīmīgu kultūras un dabas mantojumu, kā arī attīstīt ar to saistītos pakalpojumus” īstenošanas noteikumi” sākotnējās ietekmes novērtējuma ziņojumam (anotācijai)</w:t>
      </w:r>
    </w:p>
    <w:p w:rsidR="00F5285B" w:rsidRDefault="00F5285B" w:rsidP="00F5285B">
      <w:pPr>
        <w:tabs>
          <w:tab w:val="num" w:pos="709"/>
        </w:tabs>
        <w:spacing w:after="0" w:line="240" w:lineRule="auto"/>
        <w:jc w:val="center"/>
        <w:rPr>
          <w:rFonts w:ascii="Times New Roman" w:hAnsi="Times New Roman"/>
          <w:b/>
          <w:smallCaps/>
          <w:sz w:val="28"/>
          <w:szCs w:val="28"/>
          <w:lang w:val="lv-LV"/>
        </w:rPr>
      </w:pPr>
    </w:p>
    <w:p w:rsidR="003E33B1" w:rsidRDefault="003E33B1" w:rsidP="00F5285B">
      <w:pPr>
        <w:tabs>
          <w:tab w:val="num" w:pos="709"/>
        </w:tabs>
        <w:spacing w:after="0" w:line="240" w:lineRule="auto"/>
        <w:jc w:val="center"/>
        <w:rPr>
          <w:rFonts w:ascii="Times New Roman" w:hAnsi="Times New Roman"/>
          <w:b/>
          <w:smallCaps/>
          <w:sz w:val="28"/>
          <w:szCs w:val="28"/>
          <w:lang w:val="lv-LV"/>
        </w:rPr>
      </w:pPr>
      <w:r w:rsidRPr="00F5285B">
        <w:rPr>
          <w:rFonts w:ascii="Times New Roman" w:hAnsi="Times New Roman"/>
          <w:b/>
          <w:smallCaps/>
          <w:sz w:val="28"/>
          <w:szCs w:val="28"/>
          <w:lang w:val="lv-LV"/>
        </w:rPr>
        <w:t>Projektu ideju priekšatlases vērtēšanas kritēriji</w:t>
      </w:r>
    </w:p>
    <w:p w:rsidR="00F5285B" w:rsidRPr="00F5285B" w:rsidRDefault="00F5285B" w:rsidP="00F5285B">
      <w:pPr>
        <w:tabs>
          <w:tab w:val="num" w:pos="709"/>
        </w:tabs>
        <w:spacing w:after="0" w:line="240" w:lineRule="auto"/>
        <w:jc w:val="center"/>
        <w:rPr>
          <w:rFonts w:ascii="Times New Roman" w:hAnsi="Times New Roman"/>
          <w:b/>
          <w:smallCaps/>
          <w:sz w:val="28"/>
          <w:szCs w:val="2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8"/>
        <w:gridCol w:w="6209"/>
      </w:tblGrid>
      <w:tr w:rsidR="003E33B1" w:rsidRPr="00171F68" w:rsidTr="00F5285B">
        <w:trPr>
          <w:trHeight w:val="428"/>
        </w:trPr>
        <w:tc>
          <w:tcPr>
            <w:tcW w:w="1657" w:type="pct"/>
            <w:tcBorders>
              <w:top w:val="single" w:sz="4" w:space="0" w:color="auto"/>
              <w:left w:val="single" w:sz="4" w:space="0" w:color="auto"/>
              <w:bottom w:val="single" w:sz="4" w:space="0" w:color="auto"/>
              <w:right w:val="single" w:sz="4" w:space="0" w:color="auto"/>
            </w:tcBorders>
            <w:vAlign w:val="center"/>
          </w:tcPr>
          <w:p w:rsidR="003E33B1" w:rsidRPr="00171F68" w:rsidRDefault="008B3D5D" w:rsidP="0049559A">
            <w:pPr>
              <w:spacing w:before="120" w:after="120" w:line="240" w:lineRule="auto"/>
              <w:rPr>
                <w:rFonts w:ascii="Times New Roman" w:hAnsi="Times New Roman" w:cs="Times New Roman"/>
                <w:sz w:val="24"/>
                <w:szCs w:val="24"/>
                <w:lang w:val="lv-LV" w:eastAsia="lv-LV"/>
              </w:rPr>
            </w:pPr>
            <w:r w:rsidRPr="008B3D5D">
              <w:rPr>
                <w:rFonts w:ascii="Times New Roman" w:hAnsi="Times New Roman" w:cs="Times New Roman"/>
                <w:sz w:val="24"/>
                <w:szCs w:val="24"/>
                <w:lang w:val="lv-LV" w:eastAsia="lv-LV"/>
              </w:rPr>
              <w:t>Darbības programmas nosaukums</w:t>
            </w:r>
          </w:p>
        </w:tc>
        <w:tc>
          <w:tcPr>
            <w:tcW w:w="3343" w:type="pct"/>
            <w:tcBorders>
              <w:top w:val="single" w:sz="4" w:space="0" w:color="auto"/>
              <w:left w:val="single" w:sz="4" w:space="0" w:color="auto"/>
              <w:bottom w:val="single" w:sz="4" w:space="0" w:color="auto"/>
              <w:right w:val="single" w:sz="4" w:space="0" w:color="auto"/>
            </w:tcBorders>
            <w:vAlign w:val="center"/>
          </w:tcPr>
          <w:p w:rsidR="003E33B1" w:rsidRPr="00171F68" w:rsidRDefault="008B3D5D" w:rsidP="003E33B1">
            <w:pPr>
              <w:spacing w:before="120" w:after="120" w:line="240" w:lineRule="auto"/>
              <w:ind w:right="204"/>
              <w:rPr>
                <w:rFonts w:ascii="Times New Roman" w:hAnsi="Times New Roman" w:cs="Times New Roman"/>
                <w:sz w:val="24"/>
                <w:szCs w:val="24"/>
                <w:lang w:val="lv-LV" w:eastAsia="lv-LV"/>
              </w:rPr>
            </w:pPr>
            <w:r w:rsidRPr="008B3D5D">
              <w:rPr>
                <w:rFonts w:ascii="Times New Roman" w:hAnsi="Times New Roman" w:cs="Times New Roman"/>
                <w:sz w:val="24"/>
                <w:szCs w:val="24"/>
                <w:lang w:val="lv-LV" w:eastAsia="lv-LV"/>
              </w:rPr>
              <w:t>Izaugsme un nodarbinātība</w:t>
            </w:r>
          </w:p>
        </w:tc>
      </w:tr>
      <w:tr w:rsidR="003E33B1" w:rsidRPr="006003C5" w:rsidTr="00F5285B">
        <w:trPr>
          <w:trHeight w:val="428"/>
        </w:trPr>
        <w:tc>
          <w:tcPr>
            <w:tcW w:w="1657" w:type="pct"/>
            <w:tcBorders>
              <w:top w:val="single" w:sz="4" w:space="0" w:color="auto"/>
              <w:left w:val="single" w:sz="4" w:space="0" w:color="auto"/>
              <w:bottom w:val="single" w:sz="4" w:space="0" w:color="auto"/>
              <w:right w:val="single" w:sz="4" w:space="0" w:color="auto"/>
            </w:tcBorders>
            <w:vAlign w:val="center"/>
          </w:tcPr>
          <w:p w:rsidR="003E33B1" w:rsidRPr="00171F68" w:rsidRDefault="008B3D5D" w:rsidP="0049559A">
            <w:pPr>
              <w:spacing w:before="120" w:after="120" w:line="240" w:lineRule="auto"/>
              <w:rPr>
                <w:rFonts w:ascii="Times New Roman" w:hAnsi="Times New Roman" w:cs="Times New Roman"/>
                <w:sz w:val="24"/>
                <w:szCs w:val="24"/>
                <w:lang w:val="lv-LV" w:eastAsia="lv-LV"/>
              </w:rPr>
            </w:pPr>
            <w:r w:rsidRPr="008B3D5D">
              <w:rPr>
                <w:rFonts w:ascii="Times New Roman" w:hAnsi="Times New Roman" w:cs="Times New Roman"/>
                <w:sz w:val="24"/>
                <w:szCs w:val="24"/>
                <w:lang w:val="lv-LV" w:eastAsia="lv-LV"/>
              </w:rPr>
              <w:t>Prioritārā virziena numurs un nosaukums</w:t>
            </w:r>
          </w:p>
        </w:tc>
        <w:tc>
          <w:tcPr>
            <w:tcW w:w="3343" w:type="pct"/>
            <w:tcBorders>
              <w:top w:val="single" w:sz="4" w:space="0" w:color="auto"/>
              <w:left w:val="single" w:sz="4" w:space="0" w:color="auto"/>
              <w:bottom w:val="single" w:sz="4" w:space="0" w:color="auto"/>
              <w:right w:val="single" w:sz="4" w:space="0" w:color="auto"/>
            </w:tcBorders>
            <w:vAlign w:val="center"/>
          </w:tcPr>
          <w:p w:rsidR="003E33B1" w:rsidRPr="00171F68" w:rsidRDefault="008B3D5D" w:rsidP="0049559A">
            <w:pPr>
              <w:spacing w:before="120" w:after="120" w:line="240" w:lineRule="auto"/>
              <w:rPr>
                <w:rFonts w:ascii="Times New Roman" w:hAnsi="Times New Roman" w:cs="Times New Roman"/>
                <w:sz w:val="24"/>
                <w:szCs w:val="24"/>
                <w:lang w:val="lv-LV" w:eastAsia="lv-LV"/>
              </w:rPr>
            </w:pPr>
            <w:r w:rsidRPr="008B3D5D">
              <w:rPr>
                <w:rFonts w:ascii="Times New Roman" w:hAnsi="Times New Roman" w:cs="Times New Roman"/>
                <w:sz w:val="24"/>
                <w:szCs w:val="24"/>
                <w:lang w:val="lv-LV" w:eastAsia="lv-LV"/>
              </w:rPr>
              <w:t>5.5. Saglabāt, aizsargāt, veicināt un attīstīt dabas un kultūras mantojumu</w:t>
            </w:r>
          </w:p>
        </w:tc>
      </w:tr>
      <w:tr w:rsidR="003E33B1" w:rsidRPr="006003C5" w:rsidTr="00F5285B">
        <w:trPr>
          <w:trHeight w:val="428"/>
        </w:trPr>
        <w:tc>
          <w:tcPr>
            <w:tcW w:w="1657" w:type="pct"/>
            <w:tcBorders>
              <w:top w:val="single" w:sz="4" w:space="0" w:color="auto"/>
              <w:left w:val="single" w:sz="4" w:space="0" w:color="auto"/>
              <w:bottom w:val="single" w:sz="4" w:space="0" w:color="auto"/>
              <w:right w:val="single" w:sz="4" w:space="0" w:color="auto"/>
            </w:tcBorders>
            <w:vAlign w:val="center"/>
          </w:tcPr>
          <w:p w:rsidR="003E33B1" w:rsidRPr="00171F68" w:rsidRDefault="008B3D5D" w:rsidP="0049559A">
            <w:pPr>
              <w:spacing w:before="120" w:after="120" w:line="240" w:lineRule="auto"/>
              <w:rPr>
                <w:rFonts w:ascii="Times New Roman" w:hAnsi="Times New Roman" w:cs="Times New Roman"/>
                <w:sz w:val="24"/>
                <w:szCs w:val="24"/>
                <w:lang w:val="lv-LV" w:eastAsia="lv-LV"/>
              </w:rPr>
            </w:pPr>
            <w:r w:rsidRPr="008B3D5D">
              <w:rPr>
                <w:rFonts w:ascii="Times New Roman" w:hAnsi="Times New Roman" w:cs="Times New Roman"/>
                <w:sz w:val="24"/>
                <w:szCs w:val="24"/>
                <w:lang w:val="lv-LV" w:eastAsia="lv-LV"/>
              </w:rPr>
              <w:t xml:space="preserve">Specifiskā atbalsta mērķa numurs un nosaukums </w:t>
            </w:r>
          </w:p>
        </w:tc>
        <w:tc>
          <w:tcPr>
            <w:tcW w:w="3343" w:type="pct"/>
            <w:tcBorders>
              <w:top w:val="single" w:sz="4" w:space="0" w:color="auto"/>
              <w:left w:val="single" w:sz="4" w:space="0" w:color="auto"/>
              <w:bottom w:val="single" w:sz="4" w:space="0" w:color="auto"/>
              <w:right w:val="single" w:sz="4" w:space="0" w:color="auto"/>
            </w:tcBorders>
            <w:vAlign w:val="center"/>
          </w:tcPr>
          <w:p w:rsidR="003E33B1" w:rsidRPr="00171F68" w:rsidRDefault="008B3D5D" w:rsidP="0049559A">
            <w:pPr>
              <w:spacing w:before="120" w:after="120" w:line="240" w:lineRule="auto"/>
              <w:rPr>
                <w:rFonts w:ascii="Times New Roman" w:hAnsi="Times New Roman" w:cs="Times New Roman"/>
                <w:sz w:val="24"/>
                <w:szCs w:val="24"/>
                <w:lang w:val="lv-LV" w:eastAsia="lv-LV"/>
              </w:rPr>
            </w:pPr>
            <w:r w:rsidRPr="008B3D5D">
              <w:rPr>
                <w:rFonts w:ascii="Times New Roman" w:hAnsi="Times New Roman" w:cs="Times New Roman"/>
                <w:sz w:val="24"/>
                <w:szCs w:val="24"/>
                <w:lang w:val="lv-LV" w:eastAsia="lv-LV"/>
              </w:rPr>
              <w:t>5.5.1. Saglabāt, aizsargāt un attīstīt nozīmīgu kultūras un dabas mantojumu, kā arī attīstīt ar to saistītos pakalpojumus</w:t>
            </w:r>
          </w:p>
        </w:tc>
      </w:tr>
      <w:tr w:rsidR="003E33B1" w:rsidRPr="00171F68" w:rsidTr="00F5285B">
        <w:trPr>
          <w:trHeight w:val="428"/>
        </w:trPr>
        <w:tc>
          <w:tcPr>
            <w:tcW w:w="1657" w:type="pct"/>
            <w:tcBorders>
              <w:top w:val="single" w:sz="4" w:space="0" w:color="auto"/>
              <w:left w:val="single" w:sz="4" w:space="0" w:color="auto"/>
              <w:bottom w:val="single" w:sz="4" w:space="0" w:color="auto"/>
              <w:right w:val="single" w:sz="4" w:space="0" w:color="auto"/>
            </w:tcBorders>
            <w:vAlign w:val="center"/>
          </w:tcPr>
          <w:p w:rsidR="003E33B1" w:rsidRPr="00171F68" w:rsidRDefault="008B3D5D" w:rsidP="0049559A">
            <w:pPr>
              <w:spacing w:before="120" w:after="120" w:line="240" w:lineRule="auto"/>
              <w:rPr>
                <w:rFonts w:ascii="Times New Roman" w:hAnsi="Times New Roman" w:cs="Times New Roman"/>
                <w:sz w:val="24"/>
                <w:szCs w:val="24"/>
                <w:lang w:val="lv-LV" w:eastAsia="lv-LV"/>
              </w:rPr>
            </w:pPr>
            <w:r w:rsidRPr="008B3D5D">
              <w:rPr>
                <w:rFonts w:ascii="Times New Roman" w:hAnsi="Times New Roman" w:cs="Times New Roman"/>
                <w:sz w:val="24"/>
                <w:szCs w:val="24"/>
                <w:lang w:val="lv-LV" w:eastAsia="lv-LV"/>
              </w:rPr>
              <w:t>Atlases veids</w:t>
            </w:r>
          </w:p>
        </w:tc>
        <w:tc>
          <w:tcPr>
            <w:tcW w:w="3343" w:type="pct"/>
            <w:tcBorders>
              <w:top w:val="single" w:sz="4" w:space="0" w:color="auto"/>
              <w:left w:val="single" w:sz="4" w:space="0" w:color="auto"/>
              <w:bottom w:val="single" w:sz="4" w:space="0" w:color="auto"/>
              <w:right w:val="single" w:sz="4" w:space="0" w:color="auto"/>
            </w:tcBorders>
            <w:vAlign w:val="center"/>
          </w:tcPr>
          <w:p w:rsidR="003E33B1" w:rsidRPr="00171F68" w:rsidRDefault="008B3D5D" w:rsidP="0049559A">
            <w:pPr>
              <w:spacing w:before="120" w:after="120" w:line="240" w:lineRule="auto"/>
              <w:rPr>
                <w:rFonts w:ascii="Times New Roman" w:hAnsi="Times New Roman" w:cs="Times New Roman"/>
                <w:sz w:val="24"/>
                <w:szCs w:val="24"/>
                <w:lang w:val="lv-LV" w:eastAsia="lv-LV"/>
              </w:rPr>
            </w:pPr>
            <w:r w:rsidRPr="008B3D5D">
              <w:rPr>
                <w:rFonts w:ascii="Times New Roman" w:hAnsi="Times New Roman" w:cs="Times New Roman"/>
                <w:sz w:val="24"/>
                <w:szCs w:val="24"/>
                <w:lang w:val="lv-LV" w:eastAsia="lv-LV"/>
              </w:rPr>
              <w:t>Projektu ideju priekšatlase</w:t>
            </w:r>
          </w:p>
        </w:tc>
      </w:tr>
    </w:tbl>
    <w:p w:rsidR="003E33B1" w:rsidRPr="003E33B1" w:rsidRDefault="003E33B1" w:rsidP="003E33B1">
      <w:pPr>
        <w:ind w:firstLine="720"/>
        <w:jc w:val="both"/>
        <w:rPr>
          <w:rFonts w:ascii="Times New Roman" w:hAnsi="Times New Roman" w:cs="Times New Roman"/>
          <w:color w:val="000000"/>
          <w:sz w:val="24"/>
          <w:szCs w:val="24"/>
          <w:lang w:val="lv-LV"/>
        </w:rPr>
      </w:pPr>
    </w:p>
    <w:tbl>
      <w:tblPr>
        <w:tblStyle w:val="Reatabula"/>
        <w:tblW w:w="5000" w:type="pct"/>
        <w:tblLook w:val="04A0"/>
      </w:tblPr>
      <w:tblGrid>
        <w:gridCol w:w="556"/>
        <w:gridCol w:w="6799"/>
        <w:gridCol w:w="1932"/>
      </w:tblGrid>
      <w:tr w:rsidR="003E33B1" w:rsidRPr="006003C5" w:rsidTr="00F5285B">
        <w:tc>
          <w:tcPr>
            <w:tcW w:w="299" w:type="pct"/>
            <w:shd w:val="clear" w:color="auto" w:fill="D9D9D9" w:themeFill="background1" w:themeFillShade="D9"/>
          </w:tcPr>
          <w:p w:rsidR="008B3D5D" w:rsidRDefault="003E33B1" w:rsidP="008B3D5D">
            <w:pPr>
              <w:spacing w:after="0" w:line="240" w:lineRule="auto"/>
              <w:jc w:val="center"/>
              <w:rPr>
                <w:rFonts w:ascii="Times New Roman" w:hAnsi="Times New Roman" w:cs="Times New Roman"/>
                <w:b/>
                <w:color w:val="000000"/>
                <w:sz w:val="24"/>
                <w:szCs w:val="24"/>
                <w:lang w:val="lv-LV" w:eastAsia="en-US"/>
              </w:rPr>
            </w:pPr>
            <w:r w:rsidRPr="003E33B1">
              <w:rPr>
                <w:rFonts w:ascii="Times New Roman" w:hAnsi="Times New Roman" w:cs="Times New Roman"/>
                <w:b/>
                <w:color w:val="000000"/>
                <w:sz w:val="24"/>
                <w:szCs w:val="24"/>
                <w:lang w:val="lv-LV"/>
              </w:rPr>
              <w:t>Nr.</w:t>
            </w:r>
          </w:p>
        </w:tc>
        <w:tc>
          <w:tcPr>
            <w:tcW w:w="3660" w:type="pct"/>
            <w:shd w:val="clear" w:color="auto" w:fill="D9D9D9" w:themeFill="background1" w:themeFillShade="D9"/>
          </w:tcPr>
          <w:p w:rsidR="008B3D5D" w:rsidRDefault="003E33B1" w:rsidP="008B3D5D">
            <w:pPr>
              <w:spacing w:after="0" w:line="240" w:lineRule="auto"/>
              <w:jc w:val="center"/>
              <w:rPr>
                <w:rFonts w:ascii="Times New Roman" w:hAnsi="Times New Roman" w:cs="Times New Roman"/>
                <w:b/>
                <w:color w:val="000000"/>
                <w:sz w:val="24"/>
                <w:szCs w:val="24"/>
                <w:lang w:val="lv-LV" w:eastAsia="en-US"/>
              </w:rPr>
            </w:pPr>
            <w:r w:rsidRPr="003E33B1">
              <w:rPr>
                <w:rFonts w:ascii="Times New Roman" w:hAnsi="Times New Roman" w:cs="Times New Roman"/>
                <w:b/>
                <w:color w:val="000000"/>
                <w:sz w:val="24"/>
                <w:szCs w:val="24"/>
                <w:lang w:val="lv-LV"/>
              </w:rPr>
              <w:t>Atbilstības kritēriji</w:t>
            </w:r>
          </w:p>
        </w:tc>
        <w:tc>
          <w:tcPr>
            <w:tcW w:w="1040" w:type="pct"/>
            <w:shd w:val="clear" w:color="auto" w:fill="D9D9D9" w:themeFill="background1" w:themeFillShade="D9"/>
          </w:tcPr>
          <w:p w:rsidR="008B3D5D" w:rsidRDefault="003E33B1" w:rsidP="008B3D5D">
            <w:pPr>
              <w:spacing w:after="0" w:line="240" w:lineRule="auto"/>
              <w:jc w:val="center"/>
              <w:rPr>
                <w:rFonts w:ascii="Times New Roman" w:hAnsi="Times New Roman" w:cs="Times New Roman"/>
                <w:b/>
                <w:color w:val="000000"/>
                <w:sz w:val="24"/>
                <w:szCs w:val="24"/>
                <w:lang w:val="lv-LV" w:eastAsia="en-US"/>
              </w:rPr>
            </w:pPr>
            <w:r w:rsidRPr="003E33B1">
              <w:rPr>
                <w:rFonts w:ascii="Times New Roman" w:hAnsi="Times New Roman" w:cs="Times New Roman"/>
                <w:b/>
                <w:color w:val="000000"/>
                <w:sz w:val="24"/>
                <w:szCs w:val="24"/>
                <w:lang w:val="lv-LV"/>
              </w:rPr>
              <w:t>Kritērija ietekme uz lēmuma pieņemšanu</w:t>
            </w:r>
          </w:p>
        </w:tc>
      </w:tr>
      <w:tr w:rsidR="003E33B1" w:rsidRPr="003E33B1" w:rsidTr="00F5285B">
        <w:tc>
          <w:tcPr>
            <w:tcW w:w="299" w:type="pct"/>
          </w:tcPr>
          <w:p w:rsidR="003E33B1" w:rsidRPr="003E33B1" w:rsidRDefault="003E33B1" w:rsidP="00171F68">
            <w:pPr>
              <w:pStyle w:val="Sarakstarindkopa"/>
              <w:numPr>
                <w:ilvl w:val="0"/>
                <w:numId w:val="6"/>
              </w:numPr>
              <w:spacing w:after="0" w:line="240" w:lineRule="auto"/>
              <w:jc w:val="both"/>
              <w:rPr>
                <w:rFonts w:ascii="Times New Roman" w:hAnsi="Times New Roman" w:cs="Times New Roman"/>
                <w:color w:val="000000"/>
                <w:sz w:val="24"/>
                <w:szCs w:val="24"/>
                <w:lang w:val="lv-LV"/>
              </w:rPr>
            </w:pPr>
          </w:p>
        </w:tc>
        <w:tc>
          <w:tcPr>
            <w:tcW w:w="3660" w:type="pct"/>
          </w:tcPr>
          <w:p w:rsidR="008B3D5D" w:rsidRDefault="003E33B1" w:rsidP="008B3D5D">
            <w:pPr>
              <w:spacing w:after="0" w:line="240" w:lineRule="auto"/>
              <w:jc w:val="both"/>
              <w:rPr>
                <w:rFonts w:ascii="Times New Roman" w:hAnsi="Times New Roman" w:cs="Times New Roman"/>
                <w:color w:val="000000"/>
                <w:sz w:val="24"/>
                <w:szCs w:val="24"/>
                <w:lang w:val="lv-LV" w:eastAsia="en-US"/>
              </w:rPr>
            </w:pPr>
            <w:r w:rsidRPr="003E33B1">
              <w:rPr>
                <w:rFonts w:ascii="Times New Roman" w:hAnsi="Times New Roman" w:cs="Times New Roman"/>
                <w:sz w:val="24"/>
                <w:szCs w:val="24"/>
                <w:lang w:val="lv-LV"/>
              </w:rPr>
              <w:t xml:space="preserve">Atbilstoši Sākotnējās ietekmes novērtējuma 1.pielikumā noteiktajām </w:t>
            </w:r>
            <w:r w:rsidRPr="003E33B1">
              <w:rPr>
                <w:rFonts w:ascii="Times New Roman" w:hAnsi="Times New Roman"/>
                <w:sz w:val="24"/>
                <w:szCs w:val="24"/>
                <w:lang w:val="lv-LV"/>
              </w:rPr>
              <w:t xml:space="preserve">teritoriju prioritātēm </w:t>
            </w:r>
            <w:r w:rsidRPr="003E33B1">
              <w:rPr>
                <w:rFonts w:ascii="Times New Roman" w:hAnsi="Times New Roman" w:cs="Times New Roman"/>
                <w:sz w:val="24"/>
                <w:szCs w:val="24"/>
                <w:lang w:val="lv-LV"/>
              </w:rPr>
              <w:t>1.atlases kārtas ietvaros pašvaldībā, kas iesniegusi projekta ideju, atrodas 1.prioritātes vai 2.prioritātes teritorija/as un sadarbības partnera/u pašvaldībā/ās atrodas 1.prioritātes, 2.prioritātes vai 3.prioritātes teritorija/as.</w:t>
            </w:r>
          </w:p>
        </w:tc>
        <w:tc>
          <w:tcPr>
            <w:tcW w:w="1040" w:type="pct"/>
          </w:tcPr>
          <w:p w:rsidR="008B3D5D" w:rsidRDefault="003E33B1" w:rsidP="008B3D5D">
            <w:pPr>
              <w:spacing w:after="0" w:line="240" w:lineRule="auto"/>
              <w:jc w:val="center"/>
              <w:rPr>
                <w:rFonts w:ascii="Times New Roman" w:hAnsi="Times New Roman" w:cs="Times New Roman"/>
                <w:color w:val="000000"/>
                <w:sz w:val="24"/>
                <w:szCs w:val="24"/>
                <w:lang w:val="lv-LV" w:eastAsia="en-US"/>
              </w:rPr>
            </w:pPr>
            <w:r w:rsidRPr="003E33B1">
              <w:rPr>
                <w:rFonts w:ascii="Times New Roman" w:hAnsi="Times New Roman" w:cs="Times New Roman"/>
                <w:color w:val="000000"/>
                <w:sz w:val="24"/>
                <w:szCs w:val="24"/>
                <w:lang w:val="lv-LV"/>
              </w:rPr>
              <w:t>Izslēdzošs</w:t>
            </w:r>
          </w:p>
        </w:tc>
      </w:tr>
      <w:tr w:rsidR="003E33B1" w:rsidRPr="003E33B1" w:rsidTr="00F5285B">
        <w:tc>
          <w:tcPr>
            <w:tcW w:w="299" w:type="pct"/>
          </w:tcPr>
          <w:p w:rsidR="003E33B1" w:rsidRPr="003E33B1" w:rsidRDefault="003E33B1" w:rsidP="00171F68">
            <w:pPr>
              <w:pStyle w:val="Sarakstarindkopa"/>
              <w:numPr>
                <w:ilvl w:val="0"/>
                <w:numId w:val="6"/>
              </w:numPr>
              <w:spacing w:after="0" w:line="240" w:lineRule="auto"/>
              <w:jc w:val="both"/>
              <w:rPr>
                <w:rFonts w:ascii="Times New Roman" w:hAnsi="Times New Roman" w:cs="Times New Roman"/>
                <w:color w:val="000000"/>
                <w:sz w:val="24"/>
                <w:szCs w:val="24"/>
                <w:lang w:val="lv-LV"/>
              </w:rPr>
            </w:pPr>
          </w:p>
        </w:tc>
        <w:tc>
          <w:tcPr>
            <w:tcW w:w="3660" w:type="pct"/>
          </w:tcPr>
          <w:p w:rsidR="008B3D5D" w:rsidRDefault="003E33B1" w:rsidP="008B3D5D">
            <w:pPr>
              <w:spacing w:after="0" w:line="240" w:lineRule="auto"/>
              <w:jc w:val="both"/>
              <w:rPr>
                <w:rFonts w:ascii="Times New Roman" w:hAnsi="Times New Roman" w:cs="Times New Roman"/>
                <w:color w:val="000000"/>
                <w:sz w:val="24"/>
                <w:szCs w:val="24"/>
                <w:lang w:val="lv-LV" w:eastAsia="en-US"/>
              </w:rPr>
            </w:pPr>
            <w:r w:rsidRPr="003E33B1">
              <w:rPr>
                <w:rFonts w:ascii="Times New Roman" w:hAnsi="Times New Roman" w:cs="Times New Roman"/>
                <w:sz w:val="24"/>
                <w:szCs w:val="24"/>
                <w:lang w:val="lv-LV"/>
              </w:rPr>
              <w:t xml:space="preserve">Atbilstoši Sākotnējās ietekmes novērtējuma 1.pielikumā noteiktajām </w:t>
            </w:r>
            <w:r w:rsidRPr="003E33B1">
              <w:rPr>
                <w:rFonts w:ascii="Times New Roman" w:hAnsi="Times New Roman"/>
                <w:sz w:val="24"/>
                <w:szCs w:val="24"/>
                <w:lang w:val="lv-LV"/>
              </w:rPr>
              <w:t xml:space="preserve">teritoriju prioritātēm </w:t>
            </w:r>
            <w:r w:rsidRPr="003E33B1">
              <w:rPr>
                <w:rFonts w:ascii="Times New Roman" w:hAnsi="Times New Roman" w:cs="Times New Roman"/>
                <w:sz w:val="24"/>
                <w:szCs w:val="24"/>
                <w:lang w:val="lv-LV"/>
              </w:rPr>
              <w:t>2. atlases kārtas ietvaros pašvaldībā, kas iesniegusi projekta ideju atrodas 1.prioritātes, 2.prioritātes vai 3.prioritātes teritorijas un sadarbības partnera/u pašvaldībā/ās atrodas 1.prioritātes, 2.prioritātes vai 3.prioritātes teritorija/as.</w:t>
            </w:r>
          </w:p>
        </w:tc>
        <w:tc>
          <w:tcPr>
            <w:tcW w:w="1040" w:type="pct"/>
          </w:tcPr>
          <w:p w:rsidR="008B3D5D" w:rsidRDefault="003E33B1" w:rsidP="008B3D5D">
            <w:pPr>
              <w:spacing w:after="0" w:line="240" w:lineRule="auto"/>
              <w:jc w:val="center"/>
              <w:rPr>
                <w:rFonts w:ascii="Times New Roman" w:hAnsi="Times New Roman" w:cs="Times New Roman"/>
                <w:color w:val="000000"/>
                <w:sz w:val="24"/>
                <w:szCs w:val="24"/>
                <w:lang w:val="lv-LV" w:eastAsia="en-US"/>
              </w:rPr>
            </w:pPr>
            <w:r w:rsidRPr="003E33B1">
              <w:rPr>
                <w:rFonts w:ascii="Times New Roman" w:hAnsi="Times New Roman" w:cs="Times New Roman"/>
                <w:color w:val="000000"/>
                <w:sz w:val="24"/>
                <w:szCs w:val="24"/>
                <w:lang w:val="lv-LV"/>
              </w:rPr>
              <w:t>Izslēdzošs</w:t>
            </w:r>
          </w:p>
        </w:tc>
      </w:tr>
      <w:tr w:rsidR="00D9518B" w:rsidRPr="003E33B1" w:rsidTr="00F5285B">
        <w:tc>
          <w:tcPr>
            <w:tcW w:w="299" w:type="pct"/>
          </w:tcPr>
          <w:p w:rsidR="00D9518B" w:rsidRPr="003E33B1" w:rsidRDefault="00D9518B" w:rsidP="00171F68">
            <w:pPr>
              <w:pStyle w:val="Sarakstarindkopa"/>
              <w:numPr>
                <w:ilvl w:val="0"/>
                <w:numId w:val="6"/>
              </w:numPr>
              <w:spacing w:after="0" w:line="240" w:lineRule="auto"/>
              <w:jc w:val="both"/>
              <w:rPr>
                <w:rFonts w:ascii="Times New Roman" w:hAnsi="Times New Roman" w:cs="Times New Roman"/>
                <w:color w:val="000000"/>
                <w:sz w:val="24"/>
                <w:szCs w:val="24"/>
                <w:lang w:val="lv-LV"/>
              </w:rPr>
            </w:pPr>
          </w:p>
        </w:tc>
        <w:tc>
          <w:tcPr>
            <w:tcW w:w="3660" w:type="pct"/>
          </w:tcPr>
          <w:p w:rsidR="008B3D5D" w:rsidRDefault="00D9518B" w:rsidP="008B3D5D">
            <w:pPr>
              <w:spacing w:after="0" w:line="240" w:lineRule="auto"/>
              <w:jc w:val="both"/>
              <w:rPr>
                <w:rFonts w:ascii="Times New Roman" w:hAnsi="Times New Roman" w:cs="Times New Roman"/>
                <w:sz w:val="24"/>
                <w:szCs w:val="24"/>
                <w:lang w:val="lv-LV" w:eastAsia="en-US"/>
              </w:rPr>
            </w:pPr>
            <w:r w:rsidRPr="003E33B1">
              <w:rPr>
                <w:rFonts w:ascii="Times New Roman" w:hAnsi="Times New Roman" w:cs="Times New Roman"/>
                <w:sz w:val="24"/>
                <w:szCs w:val="24"/>
                <w:lang w:val="lv-LV"/>
              </w:rPr>
              <w:t>Projekta idejas veidlapā iekļautās plānotās atbalstāmās darbības un izmaksu pozīcijas atbilst MK noteikumos par specifiskā atbalsta mērķa īstenošanu noteiktajām, t.sk. nepārsniedz noteikto izmaksu pozīciju apjomus.</w:t>
            </w:r>
          </w:p>
        </w:tc>
        <w:tc>
          <w:tcPr>
            <w:tcW w:w="1040" w:type="pct"/>
          </w:tcPr>
          <w:p w:rsidR="008B3D5D" w:rsidRDefault="00D9518B" w:rsidP="008B3D5D">
            <w:pPr>
              <w:spacing w:after="0" w:line="240" w:lineRule="auto"/>
              <w:jc w:val="center"/>
              <w:rPr>
                <w:rFonts w:ascii="Times New Roman" w:hAnsi="Times New Roman" w:cs="Times New Roman"/>
                <w:color w:val="000000"/>
                <w:sz w:val="24"/>
                <w:szCs w:val="24"/>
                <w:lang w:val="lv-LV" w:eastAsia="en-US"/>
              </w:rPr>
            </w:pPr>
            <w:r w:rsidRPr="003E33B1">
              <w:rPr>
                <w:rFonts w:ascii="Times New Roman" w:hAnsi="Times New Roman" w:cs="Times New Roman"/>
                <w:color w:val="000000"/>
                <w:sz w:val="24"/>
                <w:szCs w:val="24"/>
                <w:lang w:val="lv-LV"/>
              </w:rPr>
              <w:t>Precizējams</w:t>
            </w:r>
          </w:p>
        </w:tc>
      </w:tr>
      <w:tr w:rsidR="00D9518B" w:rsidRPr="003E33B1" w:rsidTr="00F5285B">
        <w:tc>
          <w:tcPr>
            <w:tcW w:w="299" w:type="pct"/>
          </w:tcPr>
          <w:p w:rsidR="00D9518B" w:rsidRPr="003E33B1" w:rsidRDefault="00D9518B" w:rsidP="00171F68">
            <w:pPr>
              <w:pStyle w:val="Sarakstarindkopa"/>
              <w:numPr>
                <w:ilvl w:val="0"/>
                <w:numId w:val="6"/>
              </w:numPr>
              <w:spacing w:after="0" w:line="240" w:lineRule="auto"/>
              <w:jc w:val="both"/>
              <w:rPr>
                <w:rFonts w:ascii="Times New Roman" w:hAnsi="Times New Roman" w:cs="Times New Roman"/>
                <w:color w:val="000000"/>
                <w:sz w:val="24"/>
                <w:szCs w:val="24"/>
                <w:lang w:val="lv-LV"/>
              </w:rPr>
            </w:pPr>
          </w:p>
        </w:tc>
        <w:tc>
          <w:tcPr>
            <w:tcW w:w="3660" w:type="pct"/>
          </w:tcPr>
          <w:p w:rsidR="008B3D5D" w:rsidRDefault="00D9518B" w:rsidP="008B3D5D">
            <w:pPr>
              <w:spacing w:after="0" w:line="240" w:lineRule="auto"/>
              <w:jc w:val="both"/>
              <w:rPr>
                <w:rFonts w:ascii="Times New Roman" w:hAnsi="Times New Roman" w:cs="Times New Roman"/>
                <w:sz w:val="24"/>
                <w:szCs w:val="24"/>
                <w:lang w:val="lv-LV" w:eastAsia="en-US"/>
              </w:rPr>
            </w:pPr>
            <w:r w:rsidRPr="003E33B1">
              <w:rPr>
                <w:rFonts w:ascii="Times New Roman" w:hAnsi="Times New Roman" w:cs="Times New Roman"/>
                <w:sz w:val="24"/>
                <w:szCs w:val="24"/>
                <w:lang w:val="lv-LV"/>
              </w:rPr>
              <w:t xml:space="preserve">Projekta idejas veidlapā iekļautās plānotās atbalstāmās darbības un izmaksu pozīcijas </w:t>
            </w:r>
            <w:r w:rsidRPr="003E33B1">
              <w:rPr>
                <w:rFonts w:ascii="Times New Roman" w:hAnsi="Times New Roman" w:cs="Times New Roman"/>
                <w:color w:val="000000" w:themeColor="text1"/>
                <w:sz w:val="24"/>
                <w:szCs w:val="24"/>
                <w:lang w:val="lv-LV"/>
              </w:rPr>
              <w:t>nodrošina projekta idejā un MK noteikumos par specifiskā atbalsta mērķa īstenošanu noteiktā  mērķa un rādītāju sasniegšanu.</w:t>
            </w:r>
          </w:p>
        </w:tc>
        <w:tc>
          <w:tcPr>
            <w:tcW w:w="1040" w:type="pct"/>
          </w:tcPr>
          <w:p w:rsidR="008B3D5D" w:rsidRDefault="00D9518B" w:rsidP="008B3D5D">
            <w:pPr>
              <w:spacing w:after="0" w:line="240" w:lineRule="auto"/>
              <w:jc w:val="center"/>
              <w:rPr>
                <w:rFonts w:ascii="Times New Roman" w:hAnsi="Times New Roman" w:cs="Times New Roman"/>
                <w:color w:val="000000"/>
                <w:sz w:val="24"/>
                <w:szCs w:val="24"/>
                <w:lang w:val="lv-LV" w:eastAsia="en-US"/>
              </w:rPr>
            </w:pPr>
            <w:r w:rsidRPr="003E33B1">
              <w:rPr>
                <w:rFonts w:ascii="Times New Roman" w:hAnsi="Times New Roman" w:cs="Times New Roman"/>
                <w:color w:val="000000"/>
                <w:sz w:val="24"/>
                <w:szCs w:val="24"/>
                <w:lang w:val="lv-LV"/>
              </w:rPr>
              <w:t>Precizējams</w:t>
            </w:r>
          </w:p>
        </w:tc>
      </w:tr>
      <w:tr w:rsidR="00D9518B" w:rsidRPr="003E33B1" w:rsidTr="00F5285B">
        <w:tc>
          <w:tcPr>
            <w:tcW w:w="299" w:type="pct"/>
          </w:tcPr>
          <w:p w:rsidR="00D9518B" w:rsidRPr="003E33B1" w:rsidRDefault="00D9518B" w:rsidP="00171F68">
            <w:pPr>
              <w:pStyle w:val="Sarakstarindkopa"/>
              <w:numPr>
                <w:ilvl w:val="0"/>
                <w:numId w:val="6"/>
              </w:numPr>
              <w:spacing w:after="0" w:line="240" w:lineRule="auto"/>
              <w:jc w:val="both"/>
              <w:rPr>
                <w:rFonts w:ascii="Times New Roman" w:hAnsi="Times New Roman" w:cs="Times New Roman"/>
                <w:color w:val="000000"/>
                <w:sz w:val="24"/>
                <w:szCs w:val="24"/>
                <w:lang w:val="lv-LV"/>
              </w:rPr>
            </w:pPr>
          </w:p>
        </w:tc>
        <w:tc>
          <w:tcPr>
            <w:tcW w:w="3660" w:type="pct"/>
          </w:tcPr>
          <w:p w:rsidR="00D9518B" w:rsidRPr="003E33B1" w:rsidRDefault="00D9518B" w:rsidP="00171F68">
            <w:pPr>
              <w:pStyle w:val="tv2131"/>
              <w:spacing w:line="240" w:lineRule="auto"/>
              <w:ind w:firstLine="0"/>
              <w:jc w:val="both"/>
              <w:rPr>
                <w:color w:val="auto"/>
                <w:sz w:val="24"/>
                <w:szCs w:val="24"/>
                <w:lang w:val="lv-LV"/>
              </w:rPr>
            </w:pPr>
            <w:r w:rsidRPr="003E33B1">
              <w:rPr>
                <w:color w:val="auto"/>
                <w:sz w:val="24"/>
                <w:szCs w:val="24"/>
                <w:lang w:val="lv-LV"/>
              </w:rPr>
              <w:t xml:space="preserve">Projekta idejas veidlapā ir aprakstīta projekta ietvaros plānoto </w:t>
            </w:r>
            <w:r w:rsidRPr="003E33B1">
              <w:rPr>
                <w:color w:val="auto"/>
                <w:sz w:val="24"/>
                <w:szCs w:val="24"/>
                <w:lang w:val="lv-LV"/>
              </w:rPr>
              <w:lastRenderedPageBreak/>
              <w:t xml:space="preserve">investīciju sinerģiju, tai skaitā, </w:t>
            </w:r>
            <w:r w:rsidRPr="003E33B1">
              <w:rPr>
                <w:rFonts w:eastAsia="ヒラギノ角ゴ Pro W3"/>
                <w:color w:val="auto"/>
                <w:sz w:val="24"/>
                <w:szCs w:val="24"/>
                <w:lang w:val="lv-LV"/>
              </w:rPr>
              <w:t xml:space="preserve">projekta ideja ir tematiski vienota ar Valsts kultūras pieminekļu aizsardzības inspekcijas identificētajiem kultūras mantojuma attīstības ceļiem (MK noteikumu projekta anotācijas pielikums Nr.1.). </w:t>
            </w:r>
          </w:p>
          <w:p w:rsidR="008B3D5D" w:rsidRDefault="00D9518B" w:rsidP="008B3D5D">
            <w:pPr>
              <w:pStyle w:val="BodyText1"/>
              <w:shd w:val="clear" w:color="auto" w:fill="auto"/>
              <w:spacing w:after="0" w:line="240" w:lineRule="auto"/>
              <w:ind w:left="23" w:right="23" w:firstLine="0"/>
              <w:jc w:val="both"/>
            </w:pPr>
            <w:r w:rsidRPr="003E33B1">
              <w:rPr>
                <w:sz w:val="24"/>
                <w:szCs w:val="24"/>
              </w:rPr>
              <w:t>Turklāt 2.atlases kārtas ietvaros projekta ideja nav pretrunā ar Valsts ilgtermiņa tematisko plānojumu Baltijas jūras piekrastei (šobrīd projekts).</w:t>
            </w:r>
          </w:p>
        </w:tc>
        <w:tc>
          <w:tcPr>
            <w:tcW w:w="1040" w:type="pct"/>
          </w:tcPr>
          <w:p w:rsidR="008B3D5D" w:rsidRDefault="00D9518B" w:rsidP="008B3D5D">
            <w:pPr>
              <w:spacing w:after="0" w:line="240" w:lineRule="auto"/>
              <w:jc w:val="center"/>
              <w:rPr>
                <w:rFonts w:ascii="Times New Roman" w:hAnsi="Times New Roman" w:cs="Times New Roman"/>
                <w:color w:val="000000"/>
                <w:sz w:val="24"/>
                <w:szCs w:val="24"/>
                <w:lang w:val="lv-LV" w:eastAsia="en-US"/>
              </w:rPr>
            </w:pPr>
            <w:r w:rsidRPr="003E33B1">
              <w:rPr>
                <w:rFonts w:ascii="Times New Roman" w:hAnsi="Times New Roman" w:cs="Times New Roman"/>
                <w:color w:val="000000"/>
                <w:sz w:val="24"/>
                <w:szCs w:val="24"/>
                <w:lang w:val="lv-LV"/>
              </w:rPr>
              <w:lastRenderedPageBreak/>
              <w:t>Precizējams</w:t>
            </w:r>
          </w:p>
        </w:tc>
      </w:tr>
      <w:tr w:rsidR="003E33B1" w:rsidRPr="003E33B1" w:rsidTr="00F5285B">
        <w:tc>
          <w:tcPr>
            <w:tcW w:w="299" w:type="pct"/>
          </w:tcPr>
          <w:p w:rsidR="003E33B1" w:rsidRPr="003E33B1" w:rsidRDefault="003E33B1" w:rsidP="00171F68">
            <w:pPr>
              <w:pStyle w:val="Sarakstarindkopa"/>
              <w:numPr>
                <w:ilvl w:val="0"/>
                <w:numId w:val="6"/>
              </w:numPr>
              <w:spacing w:after="0" w:line="240" w:lineRule="auto"/>
              <w:jc w:val="both"/>
              <w:rPr>
                <w:rFonts w:ascii="Times New Roman" w:hAnsi="Times New Roman" w:cs="Times New Roman"/>
                <w:color w:val="000000"/>
                <w:sz w:val="24"/>
                <w:szCs w:val="24"/>
                <w:lang w:val="lv-LV"/>
              </w:rPr>
            </w:pPr>
          </w:p>
        </w:tc>
        <w:tc>
          <w:tcPr>
            <w:tcW w:w="3660" w:type="pct"/>
          </w:tcPr>
          <w:p w:rsidR="008B3D5D" w:rsidRDefault="003E33B1" w:rsidP="008B3D5D">
            <w:pPr>
              <w:spacing w:after="0" w:line="240" w:lineRule="auto"/>
              <w:jc w:val="both"/>
              <w:rPr>
                <w:rFonts w:ascii="Times New Roman" w:hAnsi="Times New Roman" w:cs="Times New Roman"/>
                <w:color w:val="000000"/>
                <w:sz w:val="24"/>
                <w:szCs w:val="24"/>
                <w:lang w:val="lv-LV" w:eastAsia="en-US"/>
              </w:rPr>
            </w:pPr>
            <w:r w:rsidRPr="003E33B1">
              <w:rPr>
                <w:rFonts w:ascii="Times New Roman" w:hAnsi="Times New Roman" w:cs="Times New Roman"/>
                <w:sz w:val="24"/>
                <w:szCs w:val="24"/>
                <w:lang w:val="lv-LV"/>
              </w:rPr>
              <w:t>Pašvaldībām, kuru teritorijās paredzēts īstenot projektu, ir apstiprinātas pašvaldības attīstības programmas un projektā plānotās investīcijas ir pamatotas attiecīgās pašvaldības attīstības programmā.</w:t>
            </w:r>
          </w:p>
        </w:tc>
        <w:tc>
          <w:tcPr>
            <w:tcW w:w="1040" w:type="pct"/>
          </w:tcPr>
          <w:p w:rsidR="008B3D5D" w:rsidRDefault="003E33B1" w:rsidP="008B3D5D">
            <w:pPr>
              <w:spacing w:after="0" w:line="240" w:lineRule="auto"/>
              <w:jc w:val="center"/>
              <w:rPr>
                <w:rFonts w:ascii="Times New Roman" w:hAnsi="Times New Roman" w:cs="Times New Roman"/>
                <w:color w:val="000000"/>
                <w:sz w:val="24"/>
                <w:szCs w:val="24"/>
                <w:lang w:val="lv-LV" w:eastAsia="en-US"/>
              </w:rPr>
            </w:pPr>
            <w:r w:rsidRPr="003E33B1">
              <w:rPr>
                <w:rFonts w:ascii="Times New Roman" w:hAnsi="Times New Roman" w:cs="Times New Roman"/>
                <w:color w:val="000000"/>
                <w:sz w:val="24"/>
                <w:szCs w:val="24"/>
                <w:lang w:val="lv-LV"/>
              </w:rPr>
              <w:t>Izslēdzošs</w:t>
            </w:r>
          </w:p>
        </w:tc>
      </w:tr>
      <w:tr w:rsidR="003E33B1" w:rsidRPr="003E33B1" w:rsidTr="00F5285B">
        <w:tc>
          <w:tcPr>
            <w:tcW w:w="299" w:type="pct"/>
          </w:tcPr>
          <w:p w:rsidR="003E33B1" w:rsidRPr="003E33B1" w:rsidRDefault="003E33B1" w:rsidP="00171F68">
            <w:pPr>
              <w:pStyle w:val="Sarakstarindkopa"/>
              <w:numPr>
                <w:ilvl w:val="0"/>
                <w:numId w:val="6"/>
              </w:numPr>
              <w:spacing w:after="0" w:line="240" w:lineRule="auto"/>
              <w:jc w:val="both"/>
              <w:rPr>
                <w:rFonts w:ascii="Times New Roman" w:hAnsi="Times New Roman" w:cs="Times New Roman"/>
                <w:color w:val="000000"/>
                <w:sz w:val="24"/>
                <w:szCs w:val="24"/>
                <w:lang w:val="lv-LV"/>
              </w:rPr>
            </w:pPr>
          </w:p>
        </w:tc>
        <w:tc>
          <w:tcPr>
            <w:tcW w:w="3660" w:type="pct"/>
          </w:tcPr>
          <w:p w:rsidR="005E21BB" w:rsidRPr="005E21BB" w:rsidRDefault="005E21BB" w:rsidP="00C44D32">
            <w:pPr>
              <w:spacing w:line="240" w:lineRule="auto"/>
              <w:jc w:val="both"/>
              <w:rPr>
                <w:color w:val="1F497D"/>
                <w:lang w:val="lv-LV"/>
              </w:rPr>
            </w:pPr>
            <w:r w:rsidRPr="00C44D32">
              <w:rPr>
                <w:rFonts w:ascii="Times New Roman" w:eastAsia="Times New Roman" w:hAnsi="Times New Roman" w:cs="Times New Roman"/>
                <w:sz w:val="24"/>
                <w:szCs w:val="24"/>
                <w:lang w:val="lv-LV"/>
              </w:rPr>
              <w:t>1.atlases kārtas ietvaros iesniegtās projekta idejas rezultātā tiek saglabāts un atjaunots arhitektūras, arheol</w:t>
            </w:r>
            <w:r w:rsidR="006003C5">
              <w:rPr>
                <w:rFonts w:ascii="Times New Roman" w:eastAsia="Times New Roman" w:hAnsi="Times New Roman" w:cs="Times New Roman"/>
                <w:sz w:val="24"/>
                <w:szCs w:val="24"/>
                <w:lang w:val="lv-LV"/>
              </w:rPr>
              <w:t>oģijas vai vēstures piemineklis</w:t>
            </w:r>
            <w:r w:rsidRPr="00C44D32">
              <w:rPr>
                <w:rFonts w:ascii="Times New Roman" w:eastAsia="Times New Roman" w:hAnsi="Times New Roman" w:cs="Times New Roman"/>
                <w:sz w:val="24"/>
                <w:szCs w:val="24"/>
                <w:lang w:val="lv-LV"/>
              </w:rPr>
              <w:t xml:space="preserve"> vai pilsētbūvniecības pieminekļa daļa, kas ir valsts nozīmes kultūras piemineklis</w:t>
            </w:r>
            <w:r w:rsidR="00C44D32">
              <w:rPr>
                <w:rFonts w:ascii="Times New Roman" w:eastAsia="Times New Roman" w:hAnsi="Times New Roman" w:cs="Times New Roman"/>
                <w:sz w:val="24"/>
                <w:szCs w:val="24"/>
                <w:lang w:val="lv-LV"/>
              </w:rPr>
              <w:t>.</w:t>
            </w:r>
            <w:r w:rsidRPr="005E21BB">
              <w:rPr>
                <w:rFonts w:ascii="Times New Roman" w:eastAsia="Times New Roman" w:hAnsi="Times New Roman" w:cs="Times New Roman"/>
                <w:sz w:val="24"/>
                <w:szCs w:val="24"/>
                <w:highlight w:val="yellow"/>
                <w:lang w:val="lv-LV"/>
              </w:rPr>
              <w:t xml:space="preserve"> </w:t>
            </w:r>
          </w:p>
        </w:tc>
        <w:tc>
          <w:tcPr>
            <w:tcW w:w="1040" w:type="pct"/>
          </w:tcPr>
          <w:p w:rsidR="008B3D5D" w:rsidRDefault="003E33B1" w:rsidP="008B3D5D">
            <w:pPr>
              <w:spacing w:after="0" w:line="240" w:lineRule="auto"/>
              <w:jc w:val="center"/>
              <w:rPr>
                <w:rFonts w:ascii="Times New Roman" w:hAnsi="Times New Roman" w:cs="Times New Roman"/>
                <w:color w:val="000000"/>
                <w:sz w:val="24"/>
                <w:szCs w:val="24"/>
                <w:lang w:val="lv-LV" w:eastAsia="en-US"/>
              </w:rPr>
            </w:pPr>
            <w:r w:rsidRPr="003E33B1">
              <w:rPr>
                <w:rFonts w:ascii="Times New Roman" w:hAnsi="Times New Roman" w:cs="Times New Roman"/>
                <w:color w:val="000000"/>
                <w:sz w:val="24"/>
                <w:szCs w:val="24"/>
                <w:lang w:val="lv-LV"/>
              </w:rPr>
              <w:t>Izslēdzošs</w:t>
            </w:r>
          </w:p>
        </w:tc>
      </w:tr>
      <w:tr w:rsidR="003E33B1" w:rsidRPr="003E33B1" w:rsidTr="00F5285B">
        <w:tc>
          <w:tcPr>
            <w:tcW w:w="299" w:type="pct"/>
          </w:tcPr>
          <w:p w:rsidR="003E33B1" w:rsidRPr="003E33B1" w:rsidRDefault="003E33B1" w:rsidP="00171F68">
            <w:pPr>
              <w:pStyle w:val="Sarakstarindkopa"/>
              <w:numPr>
                <w:ilvl w:val="0"/>
                <w:numId w:val="6"/>
              </w:numPr>
              <w:spacing w:after="0" w:line="240" w:lineRule="auto"/>
              <w:jc w:val="both"/>
              <w:rPr>
                <w:rFonts w:ascii="Times New Roman" w:hAnsi="Times New Roman" w:cs="Times New Roman"/>
                <w:color w:val="000000"/>
                <w:sz w:val="24"/>
                <w:szCs w:val="24"/>
                <w:lang w:val="lv-LV"/>
              </w:rPr>
            </w:pPr>
          </w:p>
        </w:tc>
        <w:tc>
          <w:tcPr>
            <w:tcW w:w="3660" w:type="pct"/>
          </w:tcPr>
          <w:p w:rsidR="008B3D5D" w:rsidRDefault="003E33B1" w:rsidP="008B3D5D">
            <w:pPr>
              <w:pStyle w:val="tv2131"/>
              <w:spacing w:line="240" w:lineRule="auto"/>
              <w:ind w:firstLine="0"/>
              <w:jc w:val="both"/>
              <w:rPr>
                <w:lang w:val="lv-LV" w:eastAsia="en-US"/>
              </w:rPr>
            </w:pPr>
            <w:r w:rsidRPr="003E33B1">
              <w:rPr>
                <w:color w:val="auto"/>
                <w:sz w:val="24"/>
                <w:szCs w:val="24"/>
                <w:lang w:val="lv-LV"/>
              </w:rPr>
              <w:t>Projekta idejas veidlapā ir iekļauta kopīgās sadarbības projekta stratēģijas sākotnējā redakcija, kas pamato, ka plānotās investīcijas objektos atbilst nosacījumam, ka sociālekonomiskie ieguvumi ir lielāki par objekta uzturēšanas izmaksām.</w:t>
            </w:r>
          </w:p>
        </w:tc>
        <w:tc>
          <w:tcPr>
            <w:tcW w:w="1040" w:type="pct"/>
          </w:tcPr>
          <w:p w:rsidR="008B3D5D" w:rsidRDefault="003E33B1" w:rsidP="008B3D5D">
            <w:pPr>
              <w:spacing w:after="0" w:line="240" w:lineRule="auto"/>
              <w:jc w:val="center"/>
              <w:rPr>
                <w:rFonts w:ascii="Times New Roman" w:hAnsi="Times New Roman" w:cs="Times New Roman"/>
                <w:color w:val="000000"/>
                <w:sz w:val="24"/>
                <w:szCs w:val="24"/>
                <w:lang w:val="lv-LV" w:eastAsia="en-US"/>
              </w:rPr>
            </w:pPr>
            <w:r w:rsidRPr="003E33B1">
              <w:rPr>
                <w:rFonts w:ascii="Times New Roman" w:hAnsi="Times New Roman" w:cs="Times New Roman"/>
                <w:color w:val="000000"/>
                <w:sz w:val="24"/>
                <w:szCs w:val="24"/>
                <w:lang w:val="lv-LV"/>
              </w:rPr>
              <w:t>Precizējams</w:t>
            </w:r>
          </w:p>
        </w:tc>
      </w:tr>
      <w:tr w:rsidR="003E33B1" w:rsidRPr="003E33B1" w:rsidTr="00F5285B">
        <w:tc>
          <w:tcPr>
            <w:tcW w:w="299" w:type="pct"/>
          </w:tcPr>
          <w:p w:rsidR="003E33B1" w:rsidRPr="003E33B1" w:rsidRDefault="003E33B1" w:rsidP="00171F68">
            <w:pPr>
              <w:pStyle w:val="Sarakstarindkopa"/>
              <w:numPr>
                <w:ilvl w:val="0"/>
                <w:numId w:val="6"/>
              </w:numPr>
              <w:spacing w:after="0" w:line="240" w:lineRule="auto"/>
              <w:jc w:val="both"/>
              <w:rPr>
                <w:rFonts w:ascii="Times New Roman" w:hAnsi="Times New Roman" w:cs="Times New Roman"/>
                <w:color w:val="000000"/>
                <w:sz w:val="24"/>
                <w:szCs w:val="24"/>
                <w:lang w:val="lv-LV"/>
              </w:rPr>
            </w:pPr>
          </w:p>
        </w:tc>
        <w:tc>
          <w:tcPr>
            <w:tcW w:w="3660" w:type="pct"/>
          </w:tcPr>
          <w:p w:rsidR="008B3D5D" w:rsidRDefault="003E33B1" w:rsidP="008B3D5D">
            <w:pPr>
              <w:pStyle w:val="Bezatstarpm"/>
              <w:spacing w:after="0" w:line="240" w:lineRule="auto"/>
              <w:jc w:val="both"/>
              <w:rPr>
                <w:rFonts w:ascii="Times New Roman" w:hAnsi="Times New Roman" w:cs="Times New Roman"/>
                <w:sz w:val="24"/>
                <w:szCs w:val="24"/>
                <w:lang w:val="lv-LV"/>
              </w:rPr>
            </w:pPr>
            <w:r w:rsidRPr="003E33B1">
              <w:rPr>
                <w:rFonts w:ascii="Times New Roman" w:hAnsi="Times New Roman" w:cs="Times New Roman"/>
                <w:sz w:val="24"/>
                <w:szCs w:val="24"/>
                <w:lang w:val="lv-LV"/>
              </w:rPr>
              <w:t>Projekta idejas rezultātā, lai paplašinātu piedāvāto pakalpojumu klāstu, katrā objektā, kurā konkrētā sadarbības projekta idejas ietvaros tiek veikti  5.5.1.SAM ieguldījumi, tiks izveidots vismaz viens jaunradīts kultūras, radošā, vai dabas tūrisma pakalpojums, kas tematiski vērsts uz reģionālās identitātes stiprināšanu un kultūras un/vai dabas mantojuma pieejamības veicināšanu.</w:t>
            </w:r>
          </w:p>
        </w:tc>
        <w:tc>
          <w:tcPr>
            <w:tcW w:w="1040" w:type="pct"/>
          </w:tcPr>
          <w:p w:rsidR="008B3D5D" w:rsidRDefault="003E33B1" w:rsidP="008B3D5D">
            <w:pPr>
              <w:spacing w:after="0" w:line="240" w:lineRule="auto"/>
              <w:jc w:val="center"/>
              <w:rPr>
                <w:rFonts w:ascii="Times New Roman" w:hAnsi="Times New Roman" w:cs="Times New Roman"/>
                <w:color w:val="000000"/>
                <w:sz w:val="24"/>
                <w:szCs w:val="24"/>
                <w:lang w:val="lv-LV" w:eastAsia="en-US"/>
              </w:rPr>
            </w:pPr>
            <w:r w:rsidRPr="003E33B1">
              <w:rPr>
                <w:rFonts w:ascii="Times New Roman" w:hAnsi="Times New Roman" w:cs="Times New Roman"/>
                <w:color w:val="000000"/>
                <w:sz w:val="24"/>
                <w:szCs w:val="24"/>
                <w:lang w:val="lv-LV"/>
              </w:rPr>
              <w:t>Precizējams</w:t>
            </w:r>
          </w:p>
        </w:tc>
      </w:tr>
    </w:tbl>
    <w:p w:rsidR="003E33B1" w:rsidRPr="003E33B1" w:rsidRDefault="003E33B1" w:rsidP="003E33B1">
      <w:pPr>
        <w:jc w:val="both"/>
        <w:rPr>
          <w:rFonts w:ascii="Times New Roman" w:hAnsi="Times New Roman" w:cs="Times New Roman"/>
          <w:color w:val="000000"/>
          <w:sz w:val="24"/>
          <w:szCs w:val="24"/>
          <w:lang w:val="lv-LV"/>
        </w:rPr>
      </w:pPr>
    </w:p>
    <w:tbl>
      <w:tblPr>
        <w:tblStyle w:val="Reatabula"/>
        <w:tblW w:w="5000" w:type="pct"/>
        <w:jc w:val="center"/>
        <w:tblLook w:val="04A0"/>
      </w:tblPr>
      <w:tblGrid>
        <w:gridCol w:w="1015"/>
        <w:gridCol w:w="5658"/>
        <w:gridCol w:w="914"/>
        <w:gridCol w:w="1700"/>
      </w:tblGrid>
      <w:tr w:rsidR="003E33B1" w:rsidRPr="00171F68" w:rsidTr="00F5285B">
        <w:trPr>
          <w:jc w:val="center"/>
        </w:trPr>
        <w:tc>
          <w:tcPr>
            <w:tcW w:w="547" w:type="pct"/>
            <w:shd w:val="clear" w:color="auto" w:fill="D9D9D9" w:themeFill="background1" w:themeFillShade="D9"/>
          </w:tcPr>
          <w:p w:rsidR="008B3D5D" w:rsidRDefault="0009426E" w:rsidP="008B3D5D">
            <w:pPr>
              <w:spacing w:after="0" w:line="240" w:lineRule="auto"/>
              <w:jc w:val="center"/>
              <w:rPr>
                <w:rFonts w:ascii="Times New Roman" w:hAnsi="Times New Roman" w:cs="Times New Roman"/>
                <w:b/>
                <w:color w:val="000000"/>
                <w:sz w:val="24"/>
                <w:szCs w:val="24"/>
                <w:lang w:val="lv-LV"/>
              </w:rPr>
            </w:pPr>
            <w:r>
              <w:rPr>
                <w:rFonts w:ascii="Times New Roman" w:hAnsi="Times New Roman" w:cs="Times New Roman"/>
                <w:b/>
                <w:color w:val="000000"/>
                <w:sz w:val="24"/>
                <w:szCs w:val="24"/>
                <w:lang w:val="lv-LV"/>
              </w:rPr>
              <w:t>Nr.</w:t>
            </w:r>
          </w:p>
        </w:tc>
        <w:tc>
          <w:tcPr>
            <w:tcW w:w="3046" w:type="pct"/>
            <w:shd w:val="clear" w:color="auto" w:fill="D9D9D9" w:themeFill="background1" w:themeFillShade="D9"/>
          </w:tcPr>
          <w:p w:rsidR="008B3D5D" w:rsidRDefault="0009426E" w:rsidP="008B3D5D">
            <w:pPr>
              <w:spacing w:after="0" w:line="240" w:lineRule="auto"/>
              <w:jc w:val="center"/>
              <w:rPr>
                <w:rFonts w:ascii="Times New Roman" w:hAnsi="Times New Roman" w:cs="Times New Roman"/>
                <w:b/>
                <w:color w:val="000000"/>
                <w:sz w:val="24"/>
                <w:szCs w:val="24"/>
                <w:lang w:val="lv-LV"/>
              </w:rPr>
            </w:pPr>
            <w:r>
              <w:rPr>
                <w:rFonts w:ascii="Times New Roman" w:hAnsi="Times New Roman" w:cs="Times New Roman"/>
                <w:b/>
                <w:color w:val="000000"/>
                <w:sz w:val="24"/>
                <w:szCs w:val="24"/>
                <w:lang w:val="lv-LV"/>
              </w:rPr>
              <w:t>Kvalitātes kritēriji</w:t>
            </w:r>
          </w:p>
        </w:tc>
        <w:tc>
          <w:tcPr>
            <w:tcW w:w="1408" w:type="pct"/>
            <w:gridSpan w:val="2"/>
            <w:shd w:val="clear" w:color="auto" w:fill="D9D9D9" w:themeFill="background1" w:themeFillShade="D9"/>
          </w:tcPr>
          <w:p w:rsidR="008B3D5D" w:rsidRDefault="0009426E" w:rsidP="008B3D5D">
            <w:pPr>
              <w:spacing w:after="0" w:line="240" w:lineRule="auto"/>
              <w:jc w:val="center"/>
              <w:rPr>
                <w:rFonts w:ascii="Times New Roman" w:hAnsi="Times New Roman" w:cs="Times New Roman"/>
                <w:b/>
                <w:color w:val="000000"/>
                <w:sz w:val="24"/>
                <w:szCs w:val="24"/>
                <w:lang w:val="lv-LV"/>
              </w:rPr>
            </w:pPr>
            <w:r>
              <w:rPr>
                <w:rFonts w:ascii="Times New Roman" w:hAnsi="Times New Roman" w:cs="Times New Roman"/>
                <w:b/>
                <w:color w:val="000000"/>
                <w:sz w:val="24"/>
                <w:szCs w:val="24"/>
                <w:lang w:val="lv-LV"/>
              </w:rPr>
              <w:t>Punktu skaits</w:t>
            </w:r>
          </w:p>
        </w:tc>
      </w:tr>
      <w:tr w:rsidR="003E33B1" w:rsidRPr="00171F68" w:rsidTr="00F5285B">
        <w:trPr>
          <w:jc w:val="center"/>
        </w:trPr>
        <w:tc>
          <w:tcPr>
            <w:tcW w:w="547" w:type="pct"/>
            <w:shd w:val="clear" w:color="auto" w:fill="F2F2F2" w:themeFill="background1" w:themeFillShade="F2"/>
          </w:tcPr>
          <w:p w:rsidR="008B3D5D" w:rsidRDefault="0009426E" w:rsidP="008B3D5D">
            <w:pPr>
              <w:spacing w:after="0" w:line="240" w:lineRule="auto"/>
              <w:jc w:val="both"/>
              <w:rPr>
                <w:rFonts w:ascii="Times New Roman" w:hAnsi="Times New Roman" w:cs="Times New Roman"/>
                <w:b/>
                <w:color w:val="000000"/>
                <w:sz w:val="24"/>
                <w:szCs w:val="24"/>
                <w:lang w:val="lv-LV"/>
              </w:rPr>
            </w:pPr>
            <w:r>
              <w:rPr>
                <w:rFonts w:ascii="Times New Roman" w:hAnsi="Times New Roman" w:cs="Times New Roman"/>
                <w:b/>
                <w:color w:val="000000"/>
                <w:sz w:val="24"/>
                <w:szCs w:val="24"/>
                <w:lang w:val="lv-LV"/>
              </w:rPr>
              <w:t xml:space="preserve">10. </w:t>
            </w:r>
          </w:p>
        </w:tc>
        <w:tc>
          <w:tcPr>
            <w:tcW w:w="3046" w:type="pct"/>
            <w:shd w:val="clear" w:color="auto" w:fill="F2F2F2" w:themeFill="background1" w:themeFillShade="F2"/>
          </w:tcPr>
          <w:p w:rsidR="008B3D5D" w:rsidRDefault="0009426E" w:rsidP="008B3D5D">
            <w:pPr>
              <w:spacing w:after="0" w:line="240" w:lineRule="auto"/>
              <w:jc w:val="both"/>
              <w:rPr>
                <w:rFonts w:ascii="Times New Roman" w:hAnsi="Times New Roman" w:cs="Times New Roman"/>
                <w:b/>
                <w:color w:val="000000"/>
                <w:sz w:val="24"/>
                <w:szCs w:val="24"/>
                <w:lang w:val="lv-LV"/>
              </w:rPr>
            </w:pPr>
            <w:r>
              <w:rPr>
                <w:rFonts w:ascii="Times New Roman" w:hAnsi="Times New Roman" w:cs="Times New Roman"/>
                <w:b/>
                <w:sz w:val="24"/>
                <w:szCs w:val="24"/>
                <w:lang w:val="lv-LV"/>
              </w:rPr>
              <w:t>Projekta idejas ietvaros ir paredzēta sadarbība starp vairākiem kultūras un/vai dabas mantojuma objektu īpašniekiem vai valdītājiem vai turētājiem, kas atrodas vairākās pašvaldībās (izņemot Rīgu),  un skaidri aprakstīts sadarbības modelis:</w:t>
            </w:r>
          </w:p>
        </w:tc>
        <w:tc>
          <w:tcPr>
            <w:tcW w:w="492" w:type="pct"/>
            <w:shd w:val="clear" w:color="auto" w:fill="F2F2F2" w:themeFill="background1" w:themeFillShade="F2"/>
          </w:tcPr>
          <w:p w:rsidR="008B3D5D" w:rsidRDefault="008B3D5D" w:rsidP="008B3D5D">
            <w:pPr>
              <w:spacing w:after="0" w:line="240" w:lineRule="auto"/>
              <w:jc w:val="center"/>
              <w:rPr>
                <w:rFonts w:ascii="Times New Roman" w:hAnsi="Times New Roman" w:cs="Times New Roman"/>
                <w:b/>
                <w:color w:val="000000"/>
                <w:sz w:val="24"/>
                <w:szCs w:val="24"/>
                <w:lang w:val="lv-LV"/>
              </w:rPr>
            </w:pPr>
          </w:p>
        </w:tc>
        <w:tc>
          <w:tcPr>
            <w:tcW w:w="916" w:type="pct"/>
            <w:shd w:val="clear" w:color="auto" w:fill="F2F2F2" w:themeFill="background1" w:themeFillShade="F2"/>
          </w:tcPr>
          <w:p w:rsidR="008B3D5D" w:rsidRDefault="0009426E" w:rsidP="008B3D5D">
            <w:pPr>
              <w:spacing w:after="0" w:line="240" w:lineRule="auto"/>
              <w:jc w:val="center"/>
              <w:rPr>
                <w:rFonts w:ascii="Times New Roman" w:hAnsi="Times New Roman" w:cs="Times New Roman"/>
                <w:b/>
                <w:color w:val="000000"/>
                <w:sz w:val="24"/>
                <w:szCs w:val="24"/>
                <w:lang w:val="lv-LV"/>
              </w:rPr>
            </w:pPr>
            <w:r>
              <w:rPr>
                <w:rFonts w:ascii="Times New Roman" w:hAnsi="Times New Roman" w:cs="Times New Roman"/>
                <w:b/>
                <w:color w:val="000000"/>
                <w:sz w:val="24"/>
                <w:szCs w:val="24"/>
                <w:lang w:val="lv-LV"/>
              </w:rPr>
              <w:t>Izslēdzošs, izņemot Rīgu/N/A</w:t>
            </w:r>
          </w:p>
        </w:tc>
      </w:tr>
      <w:tr w:rsidR="003E33B1" w:rsidRPr="00171F68"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10.1.</w:t>
            </w:r>
          </w:p>
        </w:tc>
        <w:tc>
          <w:tcPr>
            <w:tcW w:w="3046" w:type="pct"/>
          </w:tcPr>
          <w:p w:rsidR="008B3D5D" w:rsidRDefault="0009426E" w:rsidP="008B3D5D">
            <w:pPr>
              <w:spacing w:after="0" w:line="240" w:lineRule="auto"/>
              <w:jc w:val="both"/>
              <w:rPr>
                <w:rFonts w:ascii="Times New Roman" w:hAnsi="Times New Roman" w:cs="Times New Roman"/>
                <w:b/>
                <w:sz w:val="24"/>
                <w:szCs w:val="24"/>
                <w:lang w:val="lv-LV"/>
              </w:rPr>
            </w:pPr>
            <w:r>
              <w:rPr>
                <w:rFonts w:ascii="Times New Roman" w:hAnsi="Times New Roman" w:cs="Times New Roman"/>
                <w:sz w:val="24"/>
                <w:szCs w:val="24"/>
                <w:lang w:val="lv-LV"/>
              </w:rPr>
              <w:t>Projekta idejas ietvaros ir paredzēta sadarbība starp četrām un vairāk pašvaldībām</w:t>
            </w: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6</w:t>
            </w:r>
          </w:p>
        </w:tc>
        <w:tc>
          <w:tcPr>
            <w:tcW w:w="916" w:type="pct"/>
          </w:tcPr>
          <w:p w:rsidR="008B3D5D" w:rsidRDefault="008B3D5D" w:rsidP="008B3D5D">
            <w:pPr>
              <w:spacing w:after="0" w:line="240" w:lineRule="auto"/>
              <w:jc w:val="center"/>
              <w:rPr>
                <w:rFonts w:ascii="Times New Roman" w:hAnsi="Times New Roman" w:cs="Times New Roman"/>
                <w:color w:val="000000"/>
                <w:sz w:val="24"/>
                <w:szCs w:val="24"/>
                <w:lang w:val="lv-LV"/>
              </w:rPr>
            </w:pPr>
          </w:p>
        </w:tc>
      </w:tr>
      <w:tr w:rsidR="003E33B1" w:rsidRPr="00171F68"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10.2.</w:t>
            </w:r>
          </w:p>
        </w:tc>
        <w:tc>
          <w:tcPr>
            <w:tcW w:w="3046" w:type="pct"/>
          </w:tcPr>
          <w:p w:rsidR="008B3D5D" w:rsidRDefault="0009426E" w:rsidP="008B3D5D">
            <w:pPr>
              <w:spacing w:after="0" w:line="240" w:lineRule="auto"/>
              <w:jc w:val="both"/>
              <w:rPr>
                <w:rFonts w:ascii="Times New Roman" w:hAnsi="Times New Roman" w:cs="Times New Roman"/>
                <w:b/>
                <w:sz w:val="24"/>
                <w:szCs w:val="24"/>
                <w:lang w:val="lv-LV"/>
              </w:rPr>
            </w:pPr>
            <w:r>
              <w:rPr>
                <w:rFonts w:ascii="Times New Roman" w:hAnsi="Times New Roman" w:cs="Times New Roman"/>
                <w:sz w:val="24"/>
                <w:szCs w:val="24"/>
                <w:lang w:val="lv-LV"/>
              </w:rPr>
              <w:t>Projekta idejas ietvaros ir paredzēta sadarbība starp trīs pašvaldībām</w:t>
            </w: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4</w:t>
            </w:r>
          </w:p>
        </w:tc>
        <w:tc>
          <w:tcPr>
            <w:tcW w:w="916" w:type="pct"/>
          </w:tcPr>
          <w:p w:rsidR="008B3D5D" w:rsidRDefault="008B3D5D" w:rsidP="008B3D5D">
            <w:pPr>
              <w:spacing w:after="0" w:line="240" w:lineRule="auto"/>
              <w:jc w:val="center"/>
              <w:rPr>
                <w:rFonts w:ascii="Times New Roman" w:hAnsi="Times New Roman" w:cs="Times New Roman"/>
                <w:color w:val="000000"/>
                <w:sz w:val="24"/>
                <w:szCs w:val="24"/>
                <w:lang w:val="lv-LV"/>
              </w:rPr>
            </w:pPr>
          </w:p>
        </w:tc>
      </w:tr>
      <w:tr w:rsidR="003E33B1" w:rsidRPr="00171F68"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10.3.</w:t>
            </w:r>
          </w:p>
        </w:tc>
        <w:tc>
          <w:tcPr>
            <w:tcW w:w="3046" w:type="pct"/>
          </w:tcPr>
          <w:p w:rsidR="008B3D5D" w:rsidRDefault="0009426E" w:rsidP="008B3D5D">
            <w:pPr>
              <w:spacing w:after="0" w:line="240" w:lineRule="auto"/>
              <w:jc w:val="both"/>
              <w:rPr>
                <w:rFonts w:ascii="Times New Roman" w:hAnsi="Times New Roman" w:cs="Times New Roman"/>
                <w:b/>
                <w:sz w:val="24"/>
                <w:szCs w:val="24"/>
                <w:lang w:val="lv-LV"/>
              </w:rPr>
            </w:pPr>
            <w:r>
              <w:rPr>
                <w:rFonts w:ascii="Times New Roman" w:hAnsi="Times New Roman" w:cs="Times New Roman"/>
                <w:sz w:val="24"/>
                <w:szCs w:val="24"/>
                <w:lang w:val="lv-LV"/>
              </w:rPr>
              <w:t>Projekta idejas ietvaros ir paredzēta sadarbība starp divām pašvaldībām</w:t>
            </w: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2</w:t>
            </w:r>
          </w:p>
        </w:tc>
        <w:tc>
          <w:tcPr>
            <w:tcW w:w="916" w:type="pct"/>
          </w:tcPr>
          <w:p w:rsidR="008B3D5D" w:rsidRDefault="008B3D5D" w:rsidP="008B3D5D">
            <w:pPr>
              <w:spacing w:after="0" w:line="240" w:lineRule="auto"/>
              <w:jc w:val="center"/>
              <w:rPr>
                <w:rFonts w:ascii="Times New Roman" w:hAnsi="Times New Roman" w:cs="Times New Roman"/>
                <w:color w:val="000000"/>
                <w:sz w:val="24"/>
                <w:szCs w:val="24"/>
                <w:lang w:val="lv-LV"/>
              </w:rPr>
            </w:pPr>
          </w:p>
        </w:tc>
      </w:tr>
      <w:tr w:rsidR="003E33B1" w:rsidRPr="006003C5"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10.4.</w:t>
            </w:r>
          </w:p>
        </w:tc>
        <w:tc>
          <w:tcPr>
            <w:tcW w:w="3046" w:type="pct"/>
          </w:tcPr>
          <w:p w:rsidR="008B3D5D" w:rsidRDefault="0009426E" w:rsidP="008B3D5D">
            <w:pPr>
              <w:spacing w:after="0" w:line="240" w:lineRule="auto"/>
              <w:jc w:val="both"/>
              <w:rPr>
                <w:rFonts w:ascii="Times New Roman" w:hAnsi="Times New Roman" w:cs="Times New Roman"/>
                <w:b/>
                <w:sz w:val="24"/>
                <w:szCs w:val="24"/>
                <w:lang w:val="lv-LV"/>
              </w:rPr>
            </w:pPr>
            <w:r>
              <w:rPr>
                <w:rFonts w:ascii="Times New Roman" w:hAnsi="Times New Roman" w:cs="Times New Roman"/>
                <w:sz w:val="24"/>
                <w:szCs w:val="24"/>
                <w:lang w:val="lv-LV"/>
              </w:rPr>
              <w:t>Projekta idejas ietvaros nav paredzēta sadarbība starp vismaz divām</w:t>
            </w:r>
            <w:r>
              <w:rPr>
                <w:rFonts w:ascii="Times New Roman" w:hAnsi="Times New Roman" w:cs="Times New Roman"/>
                <w:color w:val="1F497D" w:themeColor="text2"/>
                <w:sz w:val="24"/>
                <w:szCs w:val="24"/>
                <w:lang w:val="lv-LV"/>
              </w:rPr>
              <w:t xml:space="preserve"> </w:t>
            </w:r>
            <w:r>
              <w:rPr>
                <w:rFonts w:ascii="Times New Roman" w:hAnsi="Times New Roman" w:cs="Times New Roman"/>
                <w:sz w:val="24"/>
                <w:szCs w:val="24"/>
                <w:lang w:val="lv-LV"/>
              </w:rPr>
              <w:t>pašvaldībām</w:t>
            </w: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0</w:t>
            </w:r>
          </w:p>
        </w:tc>
        <w:tc>
          <w:tcPr>
            <w:tcW w:w="916"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sz w:val="24"/>
                <w:szCs w:val="24"/>
                <w:lang w:val="lv-LV"/>
              </w:rPr>
              <w:t>Projekta ideja netiek virzīta tālāk vērtēšanai, izņemot Rīgu/ N/A</w:t>
            </w:r>
          </w:p>
        </w:tc>
      </w:tr>
      <w:tr w:rsidR="003E33B1" w:rsidRPr="00171F68" w:rsidTr="00F5285B">
        <w:trPr>
          <w:jc w:val="center"/>
        </w:trPr>
        <w:tc>
          <w:tcPr>
            <w:tcW w:w="547" w:type="pct"/>
            <w:shd w:val="clear" w:color="auto" w:fill="F2F2F2" w:themeFill="background1" w:themeFillShade="F2"/>
          </w:tcPr>
          <w:p w:rsidR="008B3D5D" w:rsidRDefault="0009426E" w:rsidP="008B3D5D">
            <w:pPr>
              <w:spacing w:after="0" w:line="240" w:lineRule="auto"/>
              <w:jc w:val="both"/>
              <w:rPr>
                <w:rFonts w:ascii="Times New Roman" w:hAnsi="Times New Roman" w:cs="Times New Roman"/>
                <w:b/>
                <w:color w:val="000000"/>
                <w:sz w:val="24"/>
                <w:szCs w:val="24"/>
                <w:lang w:val="lv-LV"/>
              </w:rPr>
            </w:pPr>
            <w:r>
              <w:rPr>
                <w:rFonts w:ascii="Times New Roman" w:hAnsi="Times New Roman" w:cs="Times New Roman"/>
                <w:b/>
                <w:color w:val="000000"/>
                <w:sz w:val="24"/>
                <w:szCs w:val="24"/>
                <w:lang w:val="lv-LV"/>
              </w:rPr>
              <w:t>11.</w:t>
            </w:r>
          </w:p>
        </w:tc>
        <w:tc>
          <w:tcPr>
            <w:tcW w:w="3046" w:type="pct"/>
            <w:shd w:val="clear" w:color="auto" w:fill="F2F2F2" w:themeFill="background1" w:themeFillShade="F2"/>
          </w:tcPr>
          <w:p w:rsidR="008B3D5D" w:rsidRDefault="0009426E" w:rsidP="008B3D5D">
            <w:pPr>
              <w:spacing w:after="0" w:line="240" w:lineRule="auto"/>
              <w:jc w:val="both"/>
              <w:rPr>
                <w:rFonts w:ascii="Times New Roman" w:hAnsi="Times New Roman" w:cs="Times New Roman"/>
                <w:b/>
                <w:sz w:val="24"/>
                <w:szCs w:val="24"/>
                <w:lang w:val="lv-LV"/>
              </w:rPr>
            </w:pPr>
            <w:r>
              <w:rPr>
                <w:rFonts w:ascii="Times New Roman" w:hAnsi="Times New Roman" w:cs="Times New Roman"/>
                <w:b/>
                <w:sz w:val="24"/>
                <w:szCs w:val="24"/>
                <w:lang w:val="lv-LV"/>
              </w:rPr>
              <w:t xml:space="preserve">Atjaunošanas darbu ietekme uz kultūras pieminekļa </w:t>
            </w:r>
            <w:r>
              <w:rPr>
                <w:rFonts w:ascii="Times New Roman" w:hAnsi="Times New Roman" w:cs="Times New Roman"/>
                <w:b/>
                <w:sz w:val="24"/>
                <w:szCs w:val="24"/>
                <w:lang w:val="lv-LV"/>
              </w:rPr>
              <w:lastRenderedPageBreak/>
              <w:t>saglabājamām vērtībām:</w:t>
            </w:r>
          </w:p>
        </w:tc>
        <w:tc>
          <w:tcPr>
            <w:tcW w:w="492" w:type="pct"/>
            <w:shd w:val="clear" w:color="auto" w:fill="F2F2F2" w:themeFill="background1" w:themeFillShade="F2"/>
          </w:tcPr>
          <w:p w:rsidR="008B3D5D" w:rsidRDefault="008B3D5D" w:rsidP="008B3D5D">
            <w:pPr>
              <w:spacing w:after="0" w:line="240" w:lineRule="auto"/>
              <w:jc w:val="center"/>
              <w:rPr>
                <w:rFonts w:ascii="Times New Roman" w:hAnsi="Times New Roman" w:cs="Times New Roman"/>
                <w:b/>
                <w:color w:val="000000"/>
                <w:sz w:val="24"/>
                <w:szCs w:val="24"/>
                <w:lang w:val="lv-LV"/>
              </w:rPr>
            </w:pPr>
          </w:p>
        </w:tc>
        <w:tc>
          <w:tcPr>
            <w:tcW w:w="916" w:type="pct"/>
            <w:shd w:val="clear" w:color="auto" w:fill="F2F2F2" w:themeFill="background1" w:themeFillShade="F2"/>
          </w:tcPr>
          <w:p w:rsidR="008B3D5D" w:rsidRDefault="0009426E" w:rsidP="008B3D5D">
            <w:pPr>
              <w:spacing w:after="0" w:line="240" w:lineRule="auto"/>
              <w:jc w:val="both"/>
              <w:rPr>
                <w:rFonts w:ascii="Times New Roman" w:hAnsi="Times New Roman" w:cs="Times New Roman"/>
                <w:b/>
                <w:sz w:val="24"/>
                <w:szCs w:val="24"/>
                <w:lang w:val="lv-LV"/>
              </w:rPr>
            </w:pPr>
            <w:r>
              <w:rPr>
                <w:rFonts w:ascii="Times New Roman" w:hAnsi="Times New Roman" w:cs="Times New Roman"/>
                <w:b/>
                <w:sz w:val="24"/>
                <w:szCs w:val="24"/>
                <w:lang w:val="lv-LV"/>
              </w:rPr>
              <w:t xml:space="preserve">Izslēdzošs </w:t>
            </w:r>
            <w:r>
              <w:rPr>
                <w:rFonts w:ascii="Times New Roman" w:hAnsi="Times New Roman" w:cs="Times New Roman"/>
                <w:b/>
                <w:sz w:val="24"/>
                <w:szCs w:val="24"/>
                <w:lang w:val="lv-LV"/>
              </w:rPr>
              <w:lastRenderedPageBreak/>
              <w:t>1.kārtā/ N/A</w:t>
            </w:r>
          </w:p>
        </w:tc>
      </w:tr>
      <w:tr w:rsidR="003E33B1" w:rsidRPr="00171F68"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lastRenderedPageBreak/>
              <w:t xml:space="preserve">11.1. </w:t>
            </w:r>
          </w:p>
        </w:tc>
        <w:tc>
          <w:tcPr>
            <w:tcW w:w="3046" w:type="pct"/>
          </w:tcPr>
          <w:p w:rsidR="008B3D5D" w:rsidRDefault="0009426E" w:rsidP="008B3D5D">
            <w:pPr>
              <w:spacing w:after="0" w:line="240" w:lineRule="auto"/>
              <w:jc w:val="both"/>
              <w:rPr>
                <w:rFonts w:ascii="Times New Roman" w:hAnsi="Times New Roman" w:cs="Times New Roman"/>
                <w:b/>
                <w:sz w:val="24"/>
                <w:szCs w:val="24"/>
                <w:lang w:val="lv-LV"/>
              </w:rPr>
            </w:pPr>
            <w:r>
              <w:rPr>
                <w:rFonts w:ascii="Times New Roman" w:hAnsi="Times New Roman" w:cs="Times New Roman"/>
                <w:sz w:val="24"/>
                <w:szCs w:val="24"/>
                <w:lang w:val="lv-LV"/>
              </w:rPr>
              <w:t>Paredzams ieguldījums sena, unikāla kultūras pieminekļa, kas ir saglabājies bez vēlāku laiku būtiskiem uzslāņojumiem oriģinālās substances saglabāšanā un plānotie darbi atbilst kultūras pieminekļa atjaunošanas un labas prakses principiem.</w:t>
            </w: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6</w:t>
            </w:r>
          </w:p>
        </w:tc>
        <w:tc>
          <w:tcPr>
            <w:tcW w:w="916" w:type="pct"/>
          </w:tcPr>
          <w:p w:rsidR="008B3D5D" w:rsidRDefault="008B3D5D" w:rsidP="008B3D5D">
            <w:pPr>
              <w:spacing w:after="0" w:line="240" w:lineRule="auto"/>
              <w:jc w:val="both"/>
              <w:rPr>
                <w:rFonts w:ascii="Times New Roman" w:hAnsi="Times New Roman" w:cs="Times New Roman"/>
                <w:sz w:val="24"/>
                <w:szCs w:val="24"/>
                <w:lang w:val="lv-LV"/>
              </w:rPr>
            </w:pPr>
          </w:p>
        </w:tc>
      </w:tr>
      <w:tr w:rsidR="003E33B1" w:rsidRPr="00171F68"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11.2.</w:t>
            </w:r>
          </w:p>
        </w:tc>
        <w:tc>
          <w:tcPr>
            <w:tcW w:w="3046" w:type="pct"/>
          </w:tcPr>
          <w:p w:rsidR="008B3D5D" w:rsidRDefault="0009426E" w:rsidP="008B3D5D">
            <w:pPr>
              <w:pStyle w:val="Bezatstarpm"/>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Paredzams ieguldījums vērtīga kultūras pieminekļa ar samērā augstu autentiskuma pakāpi oriģinālās substances saglabāšanā un plānotie darbi atbilst kultūras pieminekļa atjaunošanas un labas prakses principiem. </w:t>
            </w:r>
          </w:p>
          <w:p w:rsidR="008B3D5D" w:rsidRDefault="008B3D5D" w:rsidP="008B3D5D">
            <w:pPr>
              <w:spacing w:after="0" w:line="240" w:lineRule="auto"/>
              <w:jc w:val="both"/>
              <w:rPr>
                <w:rFonts w:ascii="Times New Roman" w:hAnsi="Times New Roman" w:cs="Times New Roman"/>
                <w:b/>
                <w:sz w:val="24"/>
                <w:szCs w:val="24"/>
                <w:lang w:val="lv-LV"/>
              </w:rPr>
            </w:pP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4</w:t>
            </w:r>
          </w:p>
        </w:tc>
        <w:tc>
          <w:tcPr>
            <w:tcW w:w="916" w:type="pct"/>
          </w:tcPr>
          <w:p w:rsidR="008B3D5D" w:rsidRDefault="008B3D5D" w:rsidP="008B3D5D">
            <w:pPr>
              <w:spacing w:after="0" w:line="240" w:lineRule="auto"/>
              <w:jc w:val="both"/>
              <w:rPr>
                <w:rFonts w:ascii="Times New Roman" w:hAnsi="Times New Roman" w:cs="Times New Roman"/>
                <w:sz w:val="24"/>
                <w:szCs w:val="24"/>
                <w:lang w:val="lv-LV"/>
              </w:rPr>
            </w:pPr>
          </w:p>
        </w:tc>
      </w:tr>
      <w:tr w:rsidR="003E33B1" w:rsidRPr="00171F68"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11.3.</w:t>
            </w:r>
          </w:p>
        </w:tc>
        <w:tc>
          <w:tcPr>
            <w:tcW w:w="3046" w:type="pct"/>
          </w:tcPr>
          <w:p w:rsidR="008B3D5D" w:rsidRDefault="0009426E" w:rsidP="008B3D5D">
            <w:pPr>
              <w:pStyle w:val="Bezatstarpm"/>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Paredzams ieguldījums kultūras pieminekļa, kuru skārušas pārbūves oriģinālās substances saglabāšanā un plānotie darbi daļēji atbilst kultūras pieminekļa atjaunošanas un labas prakses principiem.</w:t>
            </w:r>
            <w:bookmarkStart w:id="0" w:name="_GoBack"/>
            <w:bookmarkEnd w:id="0"/>
            <w:r>
              <w:rPr>
                <w:rFonts w:ascii="Times New Roman" w:hAnsi="Times New Roman" w:cs="Times New Roman"/>
                <w:sz w:val="24"/>
                <w:szCs w:val="24"/>
                <w:lang w:val="lv-LV"/>
              </w:rPr>
              <w:t xml:space="preserve"> </w:t>
            </w:r>
          </w:p>
          <w:p w:rsidR="008B3D5D" w:rsidRDefault="008B3D5D" w:rsidP="008B3D5D">
            <w:pPr>
              <w:spacing w:after="0" w:line="240" w:lineRule="auto"/>
              <w:jc w:val="both"/>
              <w:rPr>
                <w:rFonts w:ascii="Times New Roman" w:hAnsi="Times New Roman" w:cs="Times New Roman"/>
                <w:b/>
                <w:sz w:val="24"/>
                <w:szCs w:val="24"/>
                <w:lang w:val="lv-LV"/>
              </w:rPr>
            </w:pP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2</w:t>
            </w:r>
          </w:p>
        </w:tc>
        <w:tc>
          <w:tcPr>
            <w:tcW w:w="916" w:type="pct"/>
          </w:tcPr>
          <w:p w:rsidR="008B3D5D" w:rsidRDefault="008B3D5D" w:rsidP="008B3D5D">
            <w:pPr>
              <w:spacing w:after="0" w:line="240" w:lineRule="auto"/>
              <w:jc w:val="both"/>
              <w:rPr>
                <w:rFonts w:ascii="Times New Roman" w:hAnsi="Times New Roman" w:cs="Times New Roman"/>
                <w:sz w:val="24"/>
                <w:szCs w:val="24"/>
                <w:lang w:val="lv-LV"/>
              </w:rPr>
            </w:pPr>
          </w:p>
        </w:tc>
      </w:tr>
      <w:tr w:rsidR="003E33B1" w:rsidRPr="006003C5"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11.4.</w:t>
            </w:r>
          </w:p>
        </w:tc>
        <w:tc>
          <w:tcPr>
            <w:tcW w:w="3046" w:type="pct"/>
          </w:tcPr>
          <w:p w:rsidR="008B3D5D" w:rsidRDefault="0009426E" w:rsidP="008B3D5D">
            <w:pPr>
              <w:pStyle w:val="Bezatstarpm"/>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Nav paredzams ieguldījums kultūras pieminekļa oriģinālās substances saglabāšanā un plānotie darbi neatbilst kultūras pieminekļa atjaunošanas un labas prakses principiem.</w:t>
            </w:r>
          </w:p>
          <w:p w:rsidR="008B3D5D" w:rsidRDefault="008B3D5D" w:rsidP="008B3D5D">
            <w:pPr>
              <w:spacing w:after="0" w:line="240" w:lineRule="auto"/>
              <w:jc w:val="both"/>
              <w:rPr>
                <w:rFonts w:ascii="Times New Roman" w:hAnsi="Times New Roman" w:cs="Times New Roman"/>
                <w:b/>
                <w:sz w:val="24"/>
                <w:szCs w:val="24"/>
                <w:lang w:val="lv-LV"/>
              </w:rPr>
            </w:pP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0</w:t>
            </w:r>
          </w:p>
        </w:tc>
        <w:tc>
          <w:tcPr>
            <w:tcW w:w="916" w:type="pct"/>
          </w:tcPr>
          <w:p w:rsidR="008B3D5D" w:rsidRDefault="0009426E" w:rsidP="008B3D5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1.kārtas projekta ideja netiek virzīta tālāk vērtēšanai vai investīcijas konkrētā objektā netiek atbalstītas/ N/A</w:t>
            </w:r>
          </w:p>
        </w:tc>
      </w:tr>
      <w:tr w:rsidR="003E33B1" w:rsidRPr="00171F68" w:rsidTr="00F5285B">
        <w:trPr>
          <w:jc w:val="center"/>
        </w:trPr>
        <w:tc>
          <w:tcPr>
            <w:tcW w:w="547" w:type="pct"/>
            <w:shd w:val="clear" w:color="auto" w:fill="F2F2F2" w:themeFill="background1" w:themeFillShade="F2"/>
          </w:tcPr>
          <w:p w:rsidR="008B3D5D" w:rsidRDefault="0009426E" w:rsidP="008B3D5D">
            <w:pPr>
              <w:spacing w:after="0" w:line="240" w:lineRule="auto"/>
              <w:jc w:val="both"/>
              <w:rPr>
                <w:rFonts w:ascii="Times New Roman" w:hAnsi="Times New Roman" w:cs="Times New Roman"/>
                <w:b/>
                <w:color w:val="000000"/>
                <w:sz w:val="24"/>
                <w:szCs w:val="24"/>
                <w:lang w:val="lv-LV"/>
              </w:rPr>
            </w:pPr>
            <w:r>
              <w:rPr>
                <w:rFonts w:ascii="Times New Roman" w:hAnsi="Times New Roman" w:cs="Times New Roman"/>
                <w:b/>
                <w:color w:val="000000"/>
                <w:sz w:val="24"/>
                <w:szCs w:val="24"/>
                <w:lang w:val="lv-LV"/>
              </w:rPr>
              <w:t>12.</w:t>
            </w:r>
          </w:p>
        </w:tc>
        <w:tc>
          <w:tcPr>
            <w:tcW w:w="3046" w:type="pct"/>
            <w:shd w:val="clear" w:color="auto" w:fill="F2F2F2" w:themeFill="background1" w:themeFillShade="F2"/>
          </w:tcPr>
          <w:p w:rsidR="008B3D5D" w:rsidRPr="008B3D5D" w:rsidRDefault="0009426E" w:rsidP="008B3D5D">
            <w:pPr>
              <w:pStyle w:val="Komentrateksts"/>
              <w:spacing w:after="0" w:line="240" w:lineRule="auto"/>
              <w:jc w:val="both"/>
              <w:rPr>
                <w:lang w:val="lv-LV"/>
              </w:rPr>
            </w:pPr>
            <w:r>
              <w:rPr>
                <w:rFonts w:ascii="Times New Roman" w:hAnsi="Times New Roman" w:cs="Times New Roman"/>
                <w:b/>
                <w:sz w:val="24"/>
                <w:szCs w:val="24"/>
                <w:lang w:val="lv-LV"/>
              </w:rPr>
              <w:t>Projekta idejas ietvaros pilnveidota un/vai izbūvēta jauna infrastruktūra ar mērķi attīstīt materiālo un/vai nemateriālo kultūras mantojumu un/vai saglabāt, aizsargāt un attīstīt nozīmīgu dabas mantojumu, paplašināt to saturisko piedāvājumu:</w:t>
            </w:r>
          </w:p>
        </w:tc>
        <w:tc>
          <w:tcPr>
            <w:tcW w:w="492" w:type="pct"/>
            <w:shd w:val="clear" w:color="auto" w:fill="F2F2F2" w:themeFill="background1" w:themeFillShade="F2"/>
          </w:tcPr>
          <w:p w:rsidR="008B3D5D" w:rsidRDefault="008B3D5D" w:rsidP="008B3D5D">
            <w:pPr>
              <w:spacing w:after="0" w:line="240" w:lineRule="auto"/>
              <w:jc w:val="center"/>
              <w:rPr>
                <w:rFonts w:ascii="Times New Roman" w:hAnsi="Times New Roman" w:cs="Times New Roman"/>
                <w:b/>
                <w:color w:val="000000"/>
                <w:sz w:val="24"/>
                <w:szCs w:val="24"/>
                <w:lang w:val="lv-LV"/>
              </w:rPr>
            </w:pPr>
          </w:p>
        </w:tc>
        <w:tc>
          <w:tcPr>
            <w:tcW w:w="916" w:type="pct"/>
            <w:shd w:val="clear" w:color="auto" w:fill="F2F2F2" w:themeFill="background1" w:themeFillShade="F2"/>
          </w:tcPr>
          <w:p w:rsidR="008B3D5D" w:rsidRDefault="0009426E" w:rsidP="008B3D5D">
            <w:pPr>
              <w:spacing w:after="0" w:line="240" w:lineRule="auto"/>
              <w:jc w:val="both"/>
              <w:rPr>
                <w:rFonts w:ascii="Times New Roman" w:hAnsi="Times New Roman" w:cs="Times New Roman"/>
                <w:b/>
                <w:sz w:val="24"/>
                <w:szCs w:val="24"/>
                <w:lang w:val="lv-LV"/>
              </w:rPr>
            </w:pPr>
            <w:r>
              <w:rPr>
                <w:rFonts w:ascii="Times New Roman" w:hAnsi="Times New Roman" w:cs="Times New Roman"/>
                <w:b/>
                <w:sz w:val="24"/>
                <w:szCs w:val="24"/>
                <w:lang w:val="lv-LV"/>
              </w:rPr>
              <w:t>Izslēdzošs 2.kārtā/N/A</w:t>
            </w:r>
          </w:p>
        </w:tc>
      </w:tr>
      <w:tr w:rsidR="003E33B1" w:rsidRPr="00171F68"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12.1.</w:t>
            </w:r>
          </w:p>
        </w:tc>
        <w:tc>
          <w:tcPr>
            <w:tcW w:w="3046" w:type="pct"/>
          </w:tcPr>
          <w:p w:rsidR="008B3D5D" w:rsidRDefault="0009426E" w:rsidP="008B3D5D">
            <w:pPr>
              <w:pStyle w:val="Bezatstarpm"/>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Pilnveidotā un/vai izbūvētā infrastruktūra veicina materiālā un/vai nemateriālā kultūras mantojuma saglabāšanu un attīstību, popularizējot vietējo tradicionālo dzīvesveidu un tradīcijas un nozīmīga dabas mantojuma saglabāšanu, aizsardzību un attīstību.</w:t>
            </w: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4</w:t>
            </w:r>
          </w:p>
        </w:tc>
        <w:tc>
          <w:tcPr>
            <w:tcW w:w="916" w:type="pct"/>
          </w:tcPr>
          <w:p w:rsidR="008B3D5D" w:rsidRDefault="008B3D5D" w:rsidP="008B3D5D">
            <w:pPr>
              <w:spacing w:after="0" w:line="240" w:lineRule="auto"/>
              <w:jc w:val="both"/>
              <w:rPr>
                <w:rFonts w:ascii="Times New Roman" w:hAnsi="Times New Roman" w:cs="Times New Roman"/>
                <w:sz w:val="24"/>
                <w:szCs w:val="24"/>
                <w:lang w:val="lv-LV"/>
              </w:rPr>
            </w:pPr>
          </w:p>
        </w:tc>
      </w:tr>
      <w:tr w:rsidR="003E33B1" w:rsidRPr="00171F68"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12.2.</w:t>
            </w:r>
          </w:p>
        </w:tc>
        <w:tc>
          <w:tcPr>
            <w:tcW w:w="3046" w:type="pct"/>
          </w:tcPr>
          <w:p w:rsidR="008B3D5D" w:rsidRDefault="0009426E" w:rsidP="008B3D5D">
            <w:pPr>
              <w:pStyle w:val="Bezatstarpm"/>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Pilnveidotā un/vai izbūvētā infrastruktūra veicina materiālā un/vai</w:t>
            </w:r>
            <w:r w:rsidRPr="0009426E">
              <w:rPr>
                <w:rFonts w:ascii="Times New Roman" w:hAnsi="Times New Roman" w:cs="Times New Roman"/>
                <w:color w:val="215868" w:themeColor="accent5" w:themeShade="80"/>
                <w:sz w:val="24"/>
                <w:szCs w:val="24"/>
                <w:lang w:val="lv-LV"/>
              </w:rPr>
              <w:t xml:space="preserve"> </w:t>
            </w:r>
            <w:r>
              <w:rPr>
                <w:rFonts w:ascii="Times New Roman" w:hAnsi="Times New Roman" w:cs="Times New Roman"/>
                <w:sz w:val="24"/>
                <w:szCs w:val="24"/>
                <w:lang w:val="lv-LV"/>
              </w:rPr>
              <w:t>nemateriālā kultūras mantojuma saglabāšanu un attīstību, popularizējot vietējo tradicionālo dzīvesveidu un tradīcijas vai nozīmīga dabas mantojuma saglabāšanu, aizsardzību un attīstību.</w:t>
            </w: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2</w:t>
            </w:r>
          </w:p>
        </w:tc>
        <w:tc>
          <w:tcPr>
            <w:tcW w:w="916" w:type="pct"/>
          </w:tcPr>
          <w:p w:rsidR="008B3D5D" w:rsidRDefault="008B3D5D" w:rsidP="008B3D5D">
            <w:pPr>
              <w:spacing w:after="0" w:line="240" w:lineRule="auto"/>
              <w:jc w:val="both"/>
              <w:rPr>
                <w:rFonts w:ascii="Times New Roman" w:hAnsi="Times New Roman" w:cs="Times New Roman"/>
                <w:sz w:val="24"/>
                <w:szCs w:val="24"/>
                <w:lang w:val="lv-LV"/>
              </w:rPr>
            </w:pPr>
          </w:p>
        </w:tc>
      </w:tr>
      <w:tr w:rsidR="003E33B1" w:rsidRPr="006003C5"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12.3.</w:t>
            </w:r>
          </w:p>
        </w:tc>
        <w:tc>
          <w:tcPr>
            <w:tcW w:w="3046" w:type="pct"/>
          </w:tcPr>
          <w:p w:rsidR="008B3D5D" w:rsidRDefault="0009426E" w:rsidP="008B3D5D">
            <w:pPr>
              <w:pStyle w:val="Bezatstarpm"/>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Netiek nodrošināta infrastruktūras pilnveidošana un/vai jaunas infrastruktūras būvniecība, lai veicinātu nemateriālā un/vai materiālā kultūras mantojuma saglabāšanu un attīstību, popularizējot vietējo tradicionālo dzīvesveidu un tradīcijas un saglabātu, aizsargātu un attīstītu nozīmīgu dabas mantojumu.</w:t>
            </w:r>
          </w:p>
          <w:p w:rsidR="008B3D5D" w:rsidRDefault="008B3D5D" w:rsidP="008B3D5D">
            <w:pPr>
              <w:pStyle w:val="Bezatstarpm"/>
              <w:spacing w:after="0" w:line="240" w:lineRule="auto"/>
              <w:jc w:val="both"/>
              <w:rPr>
                <w:rFonts w:ascii="Times New Roman" w:hAnsi="Times New Roman" w:cs="Times New Roman"/>
                <w:sz w:val="24"/>
                <w:szCs w:val="24"/>
                <w:lang w:val="lv-LV"/>
              </w:rPr>
            </w:pP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lastRenderedPageBreak/>
              <w:t>0</w:t>
            </w:r>
          </w:p>
        </w:tc>
        <w:tc>
          <w:tcPr>
            <w:tcW w:w="916" w:type="pct"/>
          </w:tcPr>
          <w:p w:rsidR="008B3D5D" w:rsidRDefault="0009426E" w:rsidP="008B3D5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Projekta ideja netiek virzīta tālāk vērtēšanai vai investīcijas konkrētā </w:t>
            </w:r>
            <w:r>
              <w:rPr>
                <w:rFonts w:ascii="Times New Roman" w:hAnsi="Times New Roman" w:cs="Times New Roman"/>
                <w:sz w:val="24"/>
                <w:szCs w:val="24"/>
                <w:lang w:val="lv-LV"/>
              </w:rPr>
              <w:lastRenderedPageBreak/>
              <w:t>objektā netiek atbalstītas/ N/A</w:t>
            </w:r>
          </w:p>
        </w:tc>
      </w:tr>
      <w:tr w:rsidR="00D9518B" w:rsidRPr="00171F68" w:rsidTr="00F5285B">
        <w:trPr>
          <w:jc w:val="center"/>
        </w:trPr>
        <w:tc>
          <w:tcPr>
            <w:tcW w:w="547" w:type="pct"/>
            <w:shd w:val="clear" w:color="auto" w:fill="F2F2F2" w:themeFill="background1" w:themeFillShade="F2"/>
          </w:tcPr>
          <w:p w:rsidR="008B3D5D" w:rsidRDefault="0009426E" w:rsidP="008B3D5D">
            <w:pPr>
              <w:spacing w:after="0" w:line="240" w:lineRule="auto"/>
              <w:jc w:val="both"/>
              <w:rPr>
                <w:rFonts w:ascii="Times New Roman" w:hAnsi="Times New Roman" w:cs="Times New Roman"/>
                <w:b/>
                <w:color w:val="000000"/>
                <w:sz w:val="24"/>
                <w:szCs w:val="24"/>
                <w:lang w:val="lv-LV"/>
              </w:rPr>
            </w:pPr>
            <w:r>
              <w:rPr>
                <w:rFonts w:ascii="Times New Roman" w:hAnsi="Times New Roman" w:cs="Times New Roman"/>
                <w:b/>
                <w:color w:val="000000"/>
                <w:sz w:val="24"/>
                <w:szCs w:val="24"/>
                <w:lang w:val="lv-LV"/>
              </w:rPr>
              <w:lastRenderedPageBreak/>
              <w:t>13.</w:t>
            </w:r>
          </w:p>
        </w:tc>
        <w:tc>
          <w:tcPr>
            <w:tcW w:w="3046" w:type="pct"/>
            <w:shd w:val="clear" w:color="auto" w:fill="F2F2F2" w:themeFill="background1" w:themeFillShade="F2"/>
          </w:tcPr>
          <w:p w:rsidR="008B3D5D" w:rsidRDefault="0009426E" w:rsidP="008B3D5D">
            <w:pPr>
              <w:spacing w:after="0" w:line="240" w:lineRule="auto"/>
              <w:jc w:val="both"/>
              <w:rPr>
                <w:rFonts w:ascii="Times New Roman" w:hAnsi="Times New Roman" w:cs="Times New Roman"/>
                <w:b/>
                <w:sz w:val="24"/>
                <w:szCs w:val="24"/>
                <w:lang w:val="lv-LV"/>
              </w:rPr>
            </w:pPr>
            <w:r>
              <w:rPr>
                <w:rFonts w:ascii="Times New Roman" w:hAnsi="Times New Roman" w:cs="Times New Roman"/>
                <w:b/>
                <w:sz w:val="24"/>
                <w:szCs w:val="24"/>
                <w:lang w:val="lv-LV"/>
              </w:rPr>
              <w:t>Projekta idejas ietvaros tiek izveidoti jaunradīti pakalpojumi</w:t>
            </w:r>
            <w:r>
              <w:rPr>
                <w:rFonts w:ascii="Times New Roman" w:hAnsi="Times New Roman" w:cs="Times New Roman"/>
                <w:b/>
                <w:color w:val="1F497D" w:themeColor="text2"/>
                <w:sz w:val="24"/>
                <w:szCs w:val="24"/>
                <w:lang w:val="lv-LV"/>
              </w:rPr>
              <w:t xml:space="preserve"> </w:t>
            </w:r>
          </w:p>
        </w:tc>
        <w:tc>
          <w:tcPr>
            <w:tcW w:w="492" w:type="pct"/>
            <w:shd w:val="clear" w:color="auto" w:fill="F2F2F2" w:themeFill="background1" w:themeFillShade="F2"/>
          </w:tcPr>
          <w:p w:rsidR="008B3D5D" w:rsidRDefault="008B3D5D" w:rsidP="008B3D5D">
            <w:pPr>
              <w:spacing w:after="0" w:line="240" w:lineRule="auto"/>
              <w:jc w:val="center"/>
              <w:rPr>
                <w:rFonts w:ascii="Times New Roman" w:hAnsi="Times New Roman" w:cs="Times New Roman"/>
                <w:b/>
                <w:color w:val="000000"/>
                <w:sz w:val="24"/>
                <w:szCs w:val="24"/>
                <w:lang w:val="lv-LV"/>
              </w:rPr>
            </w:pPr>
          </w:p>
        </w:tc>
        <w:tc>
          <w:tcPr>
            <w:tcW w:w="916" w:type="pct"/>
            <w:shd w:val="clear" w:color="auto" w:fill="F2F2F2" w:themeFill="background1" w:themeFillShade="F2"/>
          </w:tcPr>
          <w:p w:rsidR="008B3D5D" w:rsidRDefault="0009426E" w:rsidP="008B3D5D">
            <w:pPr>
              <w:spacing w:after="0" w:line="240" w:lineRule="auto"/>
              <w:jc w:val="both"/>
              <w:rPr>
                <w:rFonts w:ascii="Times New Roman" w:hAnsi="Times New Roman" w:cs="Times New Roman"/>
                <w:b/>
                <w:sz w:val="24"/>
                <w:szCs w:val="24"/>
                <w:lang w:val="lv-LV"/>
              </w:rPr>
            </w:pPr>
            <w:r>
              <w:rPr>
                <w:rFonts w:ascii="Times New Roman" w:hAnsi="Times New Roman" w:cs="Times New Roman"/>
                <w:b/>
                <w:sz w:val="24"/>
                <w:szCs w:val="24"/>
                <w:lang w:val="lv-LV"/>
              </w:rPr>
              <w:t>Izslēdzošs</w:t>
            </w:r>
          </w:p>
        </w:tc>
      </w:tr>
      <w:tr w:rsidR="00D9518B" w:rsidRPr="00171F68"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13.1.</w:t>
            </w:r>
          </w:p>
        </w:tc>
        <w:tc>
          <w:tcPr>
            <w:tcW w:w="3046" w:type="pct"/>
          </w:tcPr>
          <w:p w:rsidR="008B3D5D" w:rsidRDefault="0009426E" w:rsidP="008B3D5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Pavisam tiek jaunradīti vismaz 6 tematiski saskaņoti un papildinoši kultūras, radošā vai dabas tūrisma pakalpojumi. </w:t>
            </w: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10</w:t>
            </w:r>
          </w:p>
        </w:tc>
        <w:tc>
          <w:tcPr>
            <w:tcW w:w="916" w:type="pct"/>
          </w:tcPr>
          <w:p w:rsidR="008B3D5D" w:rsidRDefault="008B3D5D" w:rsidP="008B3D5D">
            <w:pPr>
              <w:spacing w:after="0" w:line="240" w:lineRule="auto"/>
              <w:jc w:val="both"/>
              <w:rPr>
                <w:rFonts w:ascii="Times New Roman" w:hAnsi="Times New Roman" w:cs="Times New Roman"/>
                <w:sz w:val="24"/>
                <w:szCs w:val="24"/>
                <w:lang w:val="lv-LV"/>
              </w:rPr>
            </w:pPr>
          </w:p>
        </w:tc>
      </w:tr>
      <w:tr w:rsidR="00D9518B" w:rsidRPr="00171F68"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13.2.</w:t>
            </w:r>
          </w:p>
        </w:tc>
        <w:tc>
          <w:tcPr>
            <w:tcW w:w="3046" w:type="pct"/>
          </w:tcPr>
          <w:p w:rsidR="008B3D5D" w:rsidRDefault="0009426E" w:rsidP="008B3D5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Pavisam tiek jaunradīti vismaz 5 tematiski saskaņoti un papildinoši kultūras, radošā vai dabas tūrisma pakalpojumi.</w:t>
            </w: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8</w:t>
            </w:r>
          </w:p>
        </w:tc>
        <w:tc>
          <w:tcPr>
            <w:tcW w:w="916" w:type="pct"/>
          </w:tcPr>
          <w:p w:rsidR="008B3D5D" w:rsidRDefault="008B3D5D" w:rsidP="008B3D5D">
            <w:pPr>
              <w:spacing w:after="0" w:line="240" w:lineRule="auto"/>
              <w:jc w:val="both"/>
              <w:rPr>
                <w:rFonts w:ascii="Times New Roman" w:hAnsi="Times New Roman" w:cs="Times New Roman"/>
                <w:sz w:val="24"/>
                <w:szCs w:val="24"/>
                <w:lang w:val="lv-LV"/>
              </w:rPr>
            </w:pPr>
          </w:p>
        </w:tc>
      </w:tr>
      <w:tr w:rsidR="00D9518B" w:rsidRPr="00171F68"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13.3.</w:t>
            </w:r>
          </w:p>
        </w:tc>
        <w:tc>
          <w:tcPr>
            <w:tcW w:w="3046" w:type="pct"/>
          </w:tcPr>
          <w:p w:rsidR="008B3D5D" w:rsidRDefault="0009426E" w:rsidP="008B3D5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Pavisam tiek jaunradīti vismaz 3 tematiski saskaņoti un papildinoši kultūras, radošā vai dabas tūrisma pakalpojumi.</w:t>
            </w: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6</w:t>
            </w:r>
          </w:p>
        </w:tc>
        <w:tc>
          <w:tcPr>
            <w:tcW w:w="916" w:type="pct"/>
          </w:tcPr>
          <w:p w:rsidR="008B3D5D" w:rsidRDefault="008B3D5D" w:rsidP="008B3D5D">
            <w:pPr>
              <w:spacing w:after="0" w:line="240" w:lineRule="auto"/>
              <w:jc w:val="both"/>
              <w:rPr>
                <w:rFonts w:ascii="Times New Roman" w:hAnsi="Times New Roman" w:cs="Times New Roman"/>
                <w:sz w:val="24"/>
                <w:szCs w:val="24"/>
                <w:lang w:val="lv-LV"/>
              </w:rPr>
            </w:pPr>
          </w:p>
        </w:tc>
      </w:tr>
      <w:tr w:rsidR="00D9518B" w:rsidRPr="00171F68"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13.4.</w:t>
            </w:r>
          </w:p>
        </w:tc>
        <w:tc>
          <w:tcPr>
            <w:tcW w:w="3046" w:type="pct"/>
          </w:tcPr>
          <w:p w:rsidR="008B3D5D" w:rsidRDefault="0009426E" w:rsidP="008B3D5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Pavisam tiek jaunradīti vismaz 2 tematiski saskaņoti un papildinoši kultūras, radošā vai dabas tūrisma pakalpojumi.</w:t>
            </w: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4</w:t>
            </w:r>
          </w:p>
        </w:tc>
        <w:tc>
          <w:tcPr>
            <w:tcW w:w="916" w:type="pct"/>
          </w:tcPr>
          <w:p w:rsidR="008B3D5D" w:rsidRDefault="008B3D5D" w:rsidP="008B3D5D">
            <w:pPr>
              <w:spacing w:after="0" w:line="240" w:lineRule="auto"/>
              <w:jc w:val="both"/>
              <w:rPr>
                <w:rFonts w:ascii="Times New Roman" w:hAnsi="Times New Roman" w:cs="Times New Roman"/>
                <w:sz w:val="24"/>
                <w:szCs w:val="24"/>
                <w:lang w:val="lv-LV"/>
              </w:rPr>
            </w:pPr>
          </w:p>
        </w:tc>
      </w:tr>
      <w:tr w:rsidR="00D9518B" w:rsidRPr="006003C5"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13.5.</w:t>
            </w:r>
          </w:p>
        </w:tc>
        <w:tc>
          <w:tcPr>
            <w:tcW w:w="3046" w:type="pct"/>
          </w:tcPr>
          <w:p w:rsidR="008B3D5D" w:rsidRDefault="0009426E" w:rsidP="008B3D5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Projekta ideja neizpilda vismaz 13.4.apakškritērijā noteiktās prasības</w:t>
            </w: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0</w:t>
            </w:r>
          </w:p>
        </w:tc>
        <w:tc>
          <w:tcPr>
            <w:tcW w:w="916" w:type="pct"/>
          </w:tcPr>
          <w:p w:rsidR="008B3D5D" w:rsidRDefault="0009426E" w:rsidP="008B3D5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Projekta ideja netiek virzīta tālāk vērtēšanai</w:t>
            </w:r>
          </w:p>
        </w:tc>
      </w:tr>
      <w:tr w:rsidR="003E33B1" w:rsidRPr="00171F68" w:rsidTr="00F5285B">
        <w:trPr>
          <w:jc w:val="center"/>
        </w:trPr>
        <w:tc>
          <w:tcPr>
            <w:tcW w:w="547" w:type="pct"/>
            <w:shd w:val="clear" w:color="auto" w:fill="F2F2F2" w:themeFill="background1" w:themeFillShade="F2"/>
          </w:tcPr>
          <w:p w:rsidR="008B3D5D" w:rsidRDefault="0009426E" w:rsidP="008B3D5D">
            <w:pPr>
              <w:spacing w:after="0" w:line="240" w:lineRule="auto"/>
              <w:jc w:val="both"/>
              <w:rPr>
                <w:rFonts w:ascii="Times New Roman" w:hAnsi="Times New Roman" w:cs="Times New Roman"/>
                <w:b/>
                <w:color w:val="000000"/>
                <w:sz w:val="24"/>
                <w:szCs w:val="24"/>
                <w:lang w:val="lv-LV"/>
              </w:rPr>
            </w:pPr>
            <w:r>
              <w:rPr>
                <w:rFonts w:ascii="Times New Roman" w:hAnsi="Times New Roman" w:cs="Times New Roman"/>
                <w:b/>
                <w:color w:val="000000"/>
                <w:sz w:val="24"/>
                <w:szCs w:val="24"/>
                <w:lang w:val="lv-LV"/>
              </w:rPr>
              <w:t>14.</w:t>
            </w:r>
          </w:p>
        </w:tc>
        <w:tc>
          <w:tcPr>
            <w:tcW w:w="3046" w:type="pct"/>
            <w:shd w:val="clear" w:color="auto" w:fill="F2F2F2" w:themeFill="background1" w:themeFillShade="F2"/>
          </w:tcPr>
          <w:p w:rsidR="008B3D5D" w:rsidRDefault="0009426E" w:rsidP="008B3D5D">
            <w:pPr>
              <w:pStyle w:val="Bezatstarpm"/>
              <w:spacing w:after="0" w:line="240" w:lineRule="auto"/>
              <w:jc w:val="both"/>
              <w:rPr>
                <w:rFonts w:ascii="Times New Roman" w:hAnsi="Times New Roman" w:cs="Times New Roman"/>
                <w:sz w:val="24"/>
                <w:szCs w:val="24"/>
                <w:lang w:val="lv-LV"/>
              </w:rPr>
            </w:pPr>
            <w:r>
              <w:rPr>
                <w:rFonts w:ascii="Times New Roman" w:hAnsi="Times New Roman" w:cs="Times New Roman"/>
                <w:b/>
                <w:sz w:val="24"/>
                <w:szCs w:val="24"/>
                <w:lang w:val="lv-LV"/>
              </w:rPr>
              <w:t>Projekta ideja paredz:</w:t>
            </w:r>
          </w:p>
        </w:tc>
        <w:tc>
          <w:tcPr>
            <w:tcW w:w="492" w:type="pct"/>
            <w:shd w:val="clear" w:color="auto" w:fill="F2F2F2" w:themeFill="background1" w:themeFillShade="F2"/>
          </w:tcPr>
          <w:p w:rsidR="008B3D5D" w:rsidRDefault="008B3D5D" w:rsidP="008B3D5D">
            <w:pPr>
              <w:spacing w:after="0" w:line="240" w:lineRule="auto"/>
              <w:jc w:val="center"/>
              <w:rPr>
                <w:rFonts w:ascii="Times New Roman" w:hAnsi="Times New Roman" w:cs="Times New Roman"/>
                <w:color w:val="000000"/>
                <w:sz w:val="24"/>
                <w:szCs w:val="24"/>
                <w:lang w:val="lv-LV"/>
              </w:rPr>
            </w:pPr>
          </w:p>
        </w:tc>
        <w:tc>
          <w:tcPr>
            <w:tcW w:w="916" w:type="pct"/>
            <w:shd w:val="clear" w:color="auto" w:fill="F2F2F2" w:themeFill="background1" w:themeFillShade="F2"/>
          </w:tcPr>
          <w:p w:rsidR="008B3D5D" w:rsidRDefault="008B3D5D" w:rsidP="008B3D5D">
            <w:pPr>
              <w:spacing w:after="0" w:line="240" w:lineRule="auto"/>
              <w:jc w:val="both"/>
              <w:rPr>
                <w:rFonts w:ascii="Times New Roman" w:hAnsi="Times New Roman" w:cs="Times New Roman"/>
                <w:sz w:val="24"/>
                <w:szCs w:val="24"/>
                <w:lang w:val="lv-LV"/>
              </w:rPr>
            </w:pPr>
          </w:p>
        </w:tc>
      </w:tr>
      <w:tr w:rsidR="003E33B1" w:rsidRPr="00171F68"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14.1.</w:t>
            </w:r>
          </w:p>
        </w:tc>
        <w:tc>
          <w:tcPr>
            <w:tcW w:w="3046" w:type="pct"/>
          </w:tcPr>
          <w:p w:rsidR="008B3D5D" w:rsidRDefault="008B3D5D" w:rsidP="008B3D5D">
            <w:pPr>
              <w:pStyle w:val="Bezatstarpm"/>
              <w:spacing w:after="0" w:line="240" w:lineRule="auto"/>
              <w:jc w:val="both"/>
              <w:rPr>
                <w:rFonts w:ascii="Times New Roman" w:hAnsi="Times New Roman" w:cs="Times New Roman"/>
                <w:b/>
                <w:color w:val="000000" w:themeColor="text1"/>
                <w:sz w:val="24"/>
                <w:szCs w:val="24"/>
                <w:lang w:val="lv-LV"/>
              </w:rPr>
            </w:pPr>
            <w:r w:rsidRPr="008B3D5D">
              <w:rPr>
                <w:rFonts w:ascii="Times New Roman" w:hAnsi="Times New Roman" w:cs="Times New Roman"/>
                <w:color w:val="000000" w:themeColor="text1"/>
                <w:sz w:val="24"/>
                <w:szCs w:val="24"/>
                <w:lang w:val="lv-LV"/>
              </w:rPr>
              <w:t>Vismaz viena jaunradīta kultūras, radošā vai dabas tūrisma pakalpojuma izveidi, kas veicinās Latvijas atpazīstamību citās pasaules valstīs un nodrošinās tā eksportspēju</w:t>
            </w:r>
            <w:r w:rsidR="00171F68">
              <w:rPr>
                <w:rFonts w:ascii="Times New Roman" w:hAnsi="Times New Roman" w:cs="Times New Roman"/>
                <w:color w:val="000000" w:themeColor="text1"/>
                <w:sz w:val="24"/>
                <w:szCs w:val="24"/>
                <w:lang w:val="lv-LV"/>
              </w:rPr>
              <w:t>.</w:t>
            </w:r>
            <w:r w:rsidR="0009426E">
              <w:rPr>
                <w:rFonts w:ascii="Times New Roman" w:hAnsi="Times New Roman" w:cs="Times New Roman"/>
                <w:b/>
                <w:color w:val="000000" w:themeColor="text1"/>
                <w:sz w:val="24"/>
                <w:szCs w:val="24"/>
                <w:lang w:val="lv-LV"/>
              </w:rPr>
              <w:t xml:space="preserve"> </w:t>
            </w: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2</w:t>
            </w:r>
          </w:p>
        </w:tc>
        <w:tc>
          <w:tcPr>
            <w:tcW w:w="916" w:type="pct"/>
          </w:tcPr>
          <w:p w:rsidR="008B3D5D" w:rsidRDefault="0009426E" w:rsidP="008B3D5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Punkti tiek summēti</w:t>
            </w:r>
          </w:p>
        </w:tc>
      </w:tr>
      <w:tr w:rsidR="003E33B1" w:rsidRPr="00171F68"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14.2.</w:t>
            </w:r>
          </w:p>
        </w:tc>
        <w:tc>
          <w:tcPr>
            <w:tcW w:w="3046" w:type="pct"/>
          </w:tcPr>
          <w:p w:rsidR="008B3D5D" w:rsidRDefault="008B3D5D" w:rsidP="008B3D5D">
            <w:pPr>
              <w:pStyle w:val="Bezatstarpm"/>
              <w:spacing w:after="0" w:line="240" w:lineRule="auto"/>
              <w:jc w:val="both"/>
              <w:rPr>
                <w:rFonts w:ascii="Times New Roman" w:hAnsi="Times New Roman" w:cs="Times New Roman"/>
                <w:b/>
                <w:sz w:val="24"/>
                <w:szCs w:val="24"/>
                <w:lang w:val="lv-LV"/>
              </w:rPr>
            </w:pPr>
            <w:r w:rsidRPr="008B3D5D">
              <w:rPr>
                <w:rFonts w:ascii="Times New Roman" w:hAnsi="Times New Roman" w:cs="Times New Roman"/>
                <w:color w:val="000000" w:themeColor="text1"/>
                <w:sz w:val="24"/>
                <w:szCs w:val="24"/>
                <w:lang w:val="lv-LV"/>
              </w:rPr>
              <w:t>Vismaz viena jaunradīta kultūras, radošā vai dabas tūrisma pakalpojuma izveidi, kas veicinās Latvijas kultūras kanona vērtību iedzīvināšana</w:t>
            </w:r>
            <w:r w:rsidR="0009426E">
              <w:rPr>
                <w:rFonts w:ascii="Times New Roman" w:hAnsi="Times New Roman" w:cs="Times New Roman"/>
                <w:sz w:val="24"/>
                <w:szCs w:val="24"/>
                <w:lang w:val="lv-LV"/>
              </w:rPr>
              <w:t xml:space="preserve"> un popularizēšanu un/vai iekļaušanos Latvijas simtgades programmā.</w:t>
            </w: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2</w:t>
            </w:r>
          </w:p>
        </w:tc>
        <w:tc>
          <w:tcPr>
            <w:tcW w:w="916" w:type="pct"/>
          </w:tcPr>
          <w:p w:rsidR="008B3D5D" w:rsidRDefault="0009426E" w:rsidP="008B3D5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Punkti tiek summēti</w:t>
            </w:r>
          </w:p>
        </w:tc>
      </w:tr>
      <w:tr w:rsidR="007B43A4" w:rsidRPr="00171F68" w:rsidTr="00F5285B">
        <w:trPr>
          <w:jc w:val="center"/>
        </w:trPr>
        <w:tc>
          <w:tcPr>
            <w:tcW w:w="547" w:type="pct"/>
            <w:shd w:val="clear" w:color="auto" w:fill="F2F2F2" w:themeFill="background1" w:themeFillShade="F2"/>
          </w:tcPr>
          <w:p w:rsidR="008B3D5D" w:rsidRDefault="0009426E" w:rsidP="008B3D5D">
            <w:pPr>
              <w:spacing w:after="0" w:line="240" w:lineRule="auto"/>
              <w:jc w:val="both"/>
              <w:rPr>
                <w:rFonts w:ascii="Times New Roman" w:hAnsi="Times New Roman" w:cs="Times New Roman"/>
                <w:b/>
                <w:color w:val="000000"/>
                <w:sz w:val="24"/>
                <w:szCs w:val="24"/>
                <w:lang w:val="lv-LV"/>
              </w:rPr>
            </w:pPr>
            <w:r>
              <w:rPr>
                <w:rFonts w:ascii="Times New Roman" w:hAnsi="Times New Roman" w:cs="Times New Roman"/>
                <w:b/>
                <w:color w:val="000000"/>
                <w:sz w:val="24"/>
                <w:szCs w:val="24"/>
                <w:lang w:val="lv-LV"/>
              </w:rPr>
              <w:t>15.</w:t>
            </w:r>
          </w:p>
        </w:tc>
        <w:tc>
          <w:tcPr>
            <w:tcW w:w="3046" w:type="pct"/>
            <w:shd w:val="clear" w:color="auto" w:fill="F2F2F2" w:themeFill="background1" w:themeFillShade="F2"/>
          </w:tcPr>
          <w:p w:rsidR="008B3D5D" w:rsidRDefault="008B3D5D" w:rsidP="008B3D5D">
            <w:pPr>
              <w:spacing w:after="0" w:line="240" w:lineRule="auto"/>
              <w:jc w:val="both"/>
              <w:rPr>
                <w:rFonts w:ascii="Times New Roman" w:hAnsi="Times New Roman" w:cs="Times New Roman"/>
                <w:b/>
                <w:color w:val="000000"/>
                <w:sz w:val="24"/>
                <w:szCs w:val="24"/>
                <w:lang w:val="lv-LV"/>
              </w:rPr>
            </w:pPr>
            <w:r w:rsidRPr="008B3D5D">
              <w:rPr>
                <w:rFonts w:ascii="Times New Roman" w:hAnsi="Times New Roman" w:cs="Times New Roman"/>
                <w:b/>
                <w:sz w:val="24"/>
                <w:szCs w:val="24"/>
                <w:lang w:val="lv-LV"/>
              </w:rPr>
              <w:t>Projekta ietvaros investīcijas plānotas, lai attīstītu kultūras un dabas mantojuma objektus vai uzlabotu to sasniedzamību:</w:t>
            </w:r>
          </w:p>
        </w:tc>
        <w:tc>
          <w:tcPr>
            <w:tcW w:w="492" w:type="pct"/>
            <w:shd w:val="clear" w:color="auto" w:fill="F2F2F2" w:themeFill="background1" w:themeFillShade="F2"/>
          </w:tcPr>
          <w:p w:rsidR="008B3D5D" w:rsidRDefault="008B3D5D" w:rsidP="008B3D5D">
            <w:pPr>
              <w:spacing w:after="0" w:line="240" w:lineRule="auto"/>
              <w:jc w:val="both"/>
              <w:rPr>
                <w:rFonts w:ascii="Times New Roman" w:hAnsi="Times New Roman" w:cs="Times New Roman"/>
                <w:b/>
                <w:color w:val="000000"/>
                <w:sz w:val="24"/>
                <w:szCs w:val="24"/>
                <w:lang w:val="lv-LV"/>
              </w:rPr>
            </w:pPr>
          </w:p>
        </w:tc>
        <w:tc>
          <w:tcPr>
            <w:tcW w:w="916" w:type="pct"/>
            <w:shd w:val="clear" w:color="auto" w:fill="F2F2F2" w:themeFill="background1" w:themeFillShade="F2"/>
          </w:tcPr>
          <w:p w:rsidR="008B3D5D" w:rsidRDefault="0009426E" w:rsidP="008B3D5D">
            <w:pPr>
              <w:spacing w:after="0" w:line="240" w:lineRule="auto"/>
              <w:jc w:val="both"/>
              <w:rPr>
                <w:rFonts w:ascii="Times New Roman" w:hAnsi="Times New Roman" w:cs="Times New Roman"/>
                <w:b/>
                <w:color w:val="000000"/>
                <w:sz w:val="24"/>
                <w:szCs w:val="24"/>
                <w:lang w:val="lv-LV"/>
              </w:rPr>
            </w:pPr>
            <w:r>
              <w:rPr>
                <w:rFonts w:ascii="Times New Roman" w:hAnsi="Times New Roman" w:cs="Times New Roman"/>
                <w:b/>
                <w:sz w:val="24"/>
                <w:szCs w:val="24"/>
                <w:lang w:val="lv-LV"/>
              </w:rPr>
              <w:t>Izslēdzošs</w:t>
            </w:r>
          </w:p>
        </w:tc>
      </w:tr>
      <w:tr w:rsidR="007B43A4" w:rsidRPr="00171F68" w:rsidTr="00F5285B">
        <w:trPr>
          <w:jc w:val="center"/>
        </w:trPr>
        <w:tc>
          <w:tcPr>
            <w:tcW w:w="547" w:type="pct"/>
            <w:shd w:val="clear" w:color="auto" w:fill="auto"/>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15.1.</w:t>
            </w:r>
          </w:p>
        </w:tc>
        <w:tc>
          <w:tcPr>
            <w:tcW w:w="3046" w:type="pct"/>
            <w:shd w:val="clear" w:color="auto" w:fill="auto"/>
          </w:tcPr>
          <w:p w:rsidR="008B3D5D" w:rsidRDefault="0009426E" w:rsidP="008B3D5D">
            <w:pPr>
              <w:pStyle w:val="Bezatstarpm"/>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vismaz četrus kultūras un/vai dabas mantojuma objektus, tai skaitā, vismaz vienu starptautiski nozīmīgu mantojuma objektu</w:t>
            </w:r>
          </w:p>
        </w:tc>
        <w:tc>
          <w:tcPr>
            <w:tcW w:w="492" w:type="pct"/>
            <w:shd w:val="clear" w:color="auto" w:fill="auto"/>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8</w:t>
            </w:r>
          </w:p>
        </w:tc>
        <w:tc>
          <w:tcPr>
            <w:tcW w:w="916" w:type="pct"/>
            <w:shd w:val="clear" w:color="auto" w:fill="auto"/>
          </w:tcPr>
          <w:p w:rsidR="008B3D5D" w:rsidRDefault="008B3D5D" w:rsidP="008B3D5D">
            <w:pPr>
              <w:spacing w:after="0" w:line="240" w:lineRule="auto"/>
              <w:jc w:val="both"/>
              <w:rPr>
                <w:rFonts w:ascii="Times New Roman" w:hAnsi="Times New Roman" w:cs="Times New Roman"/>
                <w:b/>
                <w:color w:val="000000"/>
                <w:sz w:val="24"/>
                <w:szCs w:val="24"/>
                <w:lang w:val="lv-LV"/>
              </w:rPr>
            </w:pPr>
          </w:p>
        </w:tc>
      </w:tr>
      <w:tr w:rsidR="007B43A4" w:rsidRPr="00171F68" w:rsidTr="00F5285B">
        <w:trPr>
          <w:jc w:val="center"/>
        </w:trPr>
        <w:tc>
          <w:tcPr>
            <w:tcW w:w="547" w:type="pct"/>
            <w:shd w:val="clear" w:color="auto" w:fill="auto"/>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15.2.</w:t>
            </w:r>
          </w:p>
        </w:tc>
        <w:tc>
          <w:tcPr>
            <w:tcW w:w="3046" w:type="pct"/>
            <w:shd w:val="clear" w:color="auto" w:fill="auto"/>
          </w:tcPr>
          <w:p w:rsidR="008B3D5D" w:rsidRDefault="0009426E" w:rsidP="008B3D5D">
            <w:pPr>
              <w:pStyle w:val="Bezatstarpm"/>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četrus kultūras un/vai dabas mantojuma objektus</w:t>
            </w:r>
          </w:p>
        </w:tc>
        <w:tc>
          <w:tcPr>
            <w:tcW w:w="492" w:type="pct"/>
            <w:shd w:val="clear" w:color="auto" w:fill="auto"/>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6</w:t>
            </w:r>
          </w:p>
        </w:tc>
        <w:tc>
          <w:tcPr>
            <w:tcW w:w="916" w:type="pct"/>
            <w:shd w:val="clear" w:color="auto" w:fill="auto"/>
          </w:tcPr>
          <w:p w:rsidR="008B3D5D" w:rsidRDefault="008B3D5D" w:rsidP="008B3D5D">
            <w:pPr>
              <w:spacing w:after="0" w:line="240" w:lineRule="auto"/>
              <w:jc w:val="both"/>
              <w:rPr>
                <w:rFonts w:ascii="Times New Roman" w:hAnsi="Times New Roman" w:cs="Times New Roman"/>
                <w:b/>
                <w:color w:val="000000"/>
                <w:sz w:val="24"/>
                <w:szCs w:val="24"/>
                <w:lang w:val="lv-LV"/>
              </w:rPr>
            </w:pPr>
          </w:p>
        </w:tc>
      </w:tr>
      <w:tr w:rsidR="007B43A4" w:rsidRPr="00171F68" w:rsidTr="00F5285B">
        <w:trPr>
          <w:jc w:val="center"/>
        </w:trPr>
        <w:tc>
          <w:tcPr>
            <w:tcW w:w="547" w:type="pct"/>
            <w:shd w:val="clear" w:color="auto" w:fill="auto"/>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15.3.</w:t>
            </w:r>
          </w:p>
        </w:tc>
        <w:tc>
          <w:tcPr>
            <w:tcW w:w="3046" w:type="pct"/>
            <w:shd w:val="clear" w:color="auto" w:fill="auto"/>
          </w:tcPr>
          <w:p w:rsidR="008B3D5D" w:rsidRDefault="0009426E" w:rsidP="008B3D5D">
            <w:pPr>
              <w:pStyle w:val="Bezatstarpm"/>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trīs kultūras un/vai dabas mantojuma objektus</w:t>
            </w:r>
          </w:p>
        </w:tc>
        <w:tc>
          <w:tcPr>
            <w:tcW w:w="492" w:type="pct"/>
            <w:shd w:val="clear" w:color="auto" w:fill="auto"/>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4</w:t>
            </w:r>
          </w:p>
        </w:tc>
        <w:tc>
          <w:tcPr>
            <w:tcW w:w="916" w:type="pct"/>
            <w:shd w:val="clear" w:color="auto" w:fill="auto"/>
          </w:tcPr>
          <w:p w:rsidR="008B3D5D" w:rsidRDefault="008B3D5D" w:rsidP="008B3D5D">
            <w:pPr>
              <w:spacing w:after="0" w:line="240" w:lineRule="auto"/>
              <w:jc w:val="both"/>
              <w:rPr>
                <w:rFonts w:ascii="Times New Roman" w:hAnsi="Times New Roman" w:cs="Times New Roman"/>
                <w:b/>
                <w:color w:val="000000"/>
                <w:sz w:val="24"/>
                <w:szCs w:val="24"/>
                <w:lang w:val="lv-LV"/>
              </w:rPr>
            </w:pPr>
          </w:p>
        </w:tc>
      </w:tr>
      <w:tr w:rsidR="007B43A4" w:rsidRPr="00171F68" w:rsidTr="00F5285B">
        <w:trPr>
          <w:jc w:val="center"/>
        </w:trPr>
        <w:tc>
          <w:tcPr>
            <w:tcW w:w="547" w:type="pct"/>
            <w:shd w:val="clear" w:color="auto" w:fill="auto"/>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15.4.</w:t>
            </w:r>
          </w:p>
        </w:tc>
        <w:tc>
          <w:tcPr>
            <w:tcW w:w="3046" w:type="pct"/>
            <w:shd w:val="clear" w:color="auto" w:fill="auto"/>
          </w:tcPr>
          <w:p w:rsidR="008B3D5D" w:rsidRDefault="0009426E" w:rsidP="008B3D5D">
            <w:pPr>
              <w:pStyle w:val="Bezatstarpm"/>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divus kultūras un/vai dabas mantojuma objektus</w:t>
            </w:r>
          </w:p>
        </w:tc>
        <w:tc>
          <w:tcPr>
            <w:tcW w:w="492" w:type="pct"/>
            <w:shd w:val="clear" w:color="auto" w:fill="auto"/>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2</w:t>
            </w:r>
          </w:p>
        </w:tc>
        <w:tc>
          <w:tcPr>
            <w:tcW w:w="916" w:type="pct"/>
            <w:shd w:val="clear" w:color="auto" w:fill="auto"/>
          </w:tcPr>
          <w:p w:rsidR="008B3D5D" w:rsidRDefault="008B3D5D" w:rsidP="008B3D5D">
            <w:pPr>
              <w:spacing w:after="0" w:line="240" w:lineRule="auto"/>
              <w:jc w:val="both"/>
              <w:rPr>
                <w:rFonts w:ascii="Times New Roman" w:hAnsi="Times New Roman" w:cs="Times New Roman"/>
                <w:b/>
                <w:color w:val="000000"/>
                <w:sz w:val="24"/>
                <w:szCs w:val="24"/>
                <w:lang w:val="lv-LV"/>
              </w:rPr>
            </w:pPr>
          </w:p>
        </w:tc>
      </w:tr>
      <w:tr w:rsidR="007B43A4" w:rsidRPr="006003C5" w:rsidTr="00F5285B">
        <w:trPr>
          <w:jc w:val="center"/>
        </w:trPr>
        <w:tc>
          <w:tcPr>
            <w:tcW w:w="547" w:type="pct"/>
            <w:shd w:val="clear" w:color="auto" w:fill="auto"/>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15.5.</w:t>
            </w:r>
          </w:p>
        </w:tc>
        <w:tc>
          <w:tcPr>
            <w:tcW w:w="3046" w:type="pct"/>
            <w:shd w:val="clear" w:color="auto" w:fill="auto"/>
          </w:tcPr>
          <w:p w:rsidR="008B3D5D" w:rsidRDefault="0009426E" w:rsidP="008B3D5D">
            <w:pPr>
              <w:pStyle w:val="Bezatstarpm"/>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vienu kultūras vai dabas mantojuma objektu</w:t>
            </w:r>
          </w:p>
        </w:tc>
        <w:tc>
          <w:tcPr>
            <w:tcW w:w="492" w:type="pct"/>
            <w:shd w:val="clear" w:color="auto" w:fill="auto"/>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0</w:t>
            </w:r>
          </w:p>
        </w:tc>
        <w:tc>
          <w:tcPr>
            <w:tcW w:w="916" w:type="pct"/>
            <w:shd w:val="clear" w:color="auto" w:fill="auto"/>
          </w:tcPr>
          <w:p w:rsidR="008B3D5D" w:rsidRDefault="0009426E" w:rsidP="008B3D5D">
            <w:pPr>
              <w:spacing w:after="0" w:line="240" w:lineRule="auto"/>
              <w:jc w:val="both"/>
              <w:rPr>
                <w:rFonts w:ascii="Times New Roman" w:hAnsi="Times New Roman" w:cs="Times New Roman"/>
                <w:b/>
                <w:color w:val="000000"/>
                <w:sz w:val="24"/>
                <w:szCs w:val="24"/>
                <w:lang w:val="lv-LV"/>
              </w:rPr>
            </w:pPr>
            <w:r>
              <w:rPr>
                <w:rFonts w:ascii="Times New Roman" w:hAnsi="Times New Roman" w:cs="Times New Roman"/>
                <w:sz w:val="24"/>
                <w:szCs w:val="24"/>
                <w:lang w:val="lv-LV"/>
              </w:rPr>
              <w:t>Projekta ideja netiek virzīta tālāk vērtēšanai</w:t>
            </w:r>
          </w:p>
        </w:tc>
      </w:tr>
      <w:tr w:rsidR="003E33B1" w:rsidRPr="00171F68" w:rsidTr="00F5285B">
        <w:trPr>
          <w:jc w:val="center"/>
        </w:trPr>
        <w:tc>
          <w:tcPr>
            <w:tcW w:w="547" w:type="pct"/>
            <w:shd w:val="clear" w:color="auto" w:fill="F2F2F2" w:themeFill="background1" w:themeFillShade="F2"/>
          </w:tcPr>
          <w:p w:rsidR="008B3D5D" w:rsidRDefault="0009426E" w:rsidP="008B3D5D">
            <w:pPr>
              <w:spacing w:after="0" w:line="240" w:lineRule="auto"/>
              <w:jc w:val="both"/>
              <w:rPr>
                <w:rFonts w:ascii="Times New Roman" w:hAnsi="Times New Roman" w:cs="Times New Roman"/>
                <w:b/>
                <w:color w:val="000000"/>
                <w:sz w:val="24"/>
                <w:szCs w:val="24"/>
                <w:lang w:val="lv-LV"/>
              </w:rPr>
            </w:pPr>
            <w:r>
              <w:rPr>
                <w:rFonts w:ascii="Times New Roman" w:hAnsi="Times New Roman" w:cs="Times New Roman"/>
                <w:b/>
                <w:color w:val="000000"/>
                <w:sz w:val="24"/>
                <w:szCs w:val="24"/>
                <w:lang w:val="lv-LV"/>
              </w:rPr>
              <w:t>16.</w:t>
            </w:r>
          </w:p>
        </w:tc>
        <w:tc>
          <w:tcPr>
            <w:tcW w:w="3046" w:type="pct"/>
            <w:shd w:val="clear" w:color="auto" w:fill="F2F2F2" w:themeFill="background1" w:themeFillShade="F2"/>
          </w:tcPr>
          <w:p w:rsidR="008B3D5D" w:rsidRDefault="0009426E" w:rsidP="008B3D5D">
            <w:pPr>
              <w:pStyle w:val="Bezatstarpm"/>
              <w:spacing w:after="0" w:line="240" w:lineRule="auto"/>
              <w:jc w:val="both"/>
              <w:rPr>
                <w:rFonts w:ascii="Times New Roman" w:hAnsi="Times New Roman" w:cs="Times New Roman"/>
                <w:b/>
                <w:sz w:val="24"/>
                <w:szCs w:val="24"/>
                <w:lang w:val="lv-LV"/>
              </w:rPr>
            </w:pPr>
            <w:r>
              <w:rPr>
                <w:rFonts w:ascii="Times New Roman" w:hAnsi="Times New Roman" w:cs="Times New Roman"/>
                <w:b/>
                <w:sz w:val="24"/>
                <w:szCs w:val="24"/>
                <w:lang w:val="lv-LV"/>
              </w:rPr>
              <w:t xml:space="preserve">Pēc investīciju veikšanas projekta idejas ietvaros atjaunotajos kultūras un dabas mantojuma objektos tiks nodrošināta pieejamība apmeklētājiem vismaz </w:t>
            </w:r>
            <w:r>
              <w:rPr>
                <w:rFonts w:ascii="Times New Roman" w:hAnsi="Times New Roman" w:cs="Times New Roman"/>
                <w:b/>
                <w:sz w:val="24"/>
                <w:szCs w:val="24"/>
                <w:lang w:val="lv-LV"/>
              </w:rPr>
              <w:lastRenderedPageBreak/>
              <w:t>100 dienas gadā, un objektu apmeklējumi 2023.gadā kopā, salīdzinot ar apmeklējumu skaitu pirms investīciju veikšanas 2015.gadā, pieaug:</w:t>
            </w:r>
          </w:p>
        </w:tc>
        <w:tc>
          <w:tcPr>
            <w:tcW w:w="492" w:type="pct"/>
            <w:shd w:val="clear" w:color="auto" w:fill="F2F2F2" w:themeFill="background1" w:themeFillShade="F2"/>
          </w:tcPr>
          <w:p w:rsidR="008B3D5D" w:rsidRDefault="008B3D5D" w:rsidP="008B3D5D">
            <w:pPr>
              <w:spacing w:after="0" w:line="240" w:lineRule="auto"/>
              <w:jc w:val="center"/>
              <w:rPr>
                <w:rFonts w:ascii="Times New Roman" w:hAnsi="Times New Roman" w:cs="Times New Roman"/>
                <w:b/>
                <w:color w:val="000000"/>
                <w:sz w:val="24"/>
                <w:szCs w:val="24"/>
                <w:lang w:val="lv-LV"/>
              </w:rPr>
            </w:pPr>
          </w:p>
        </w:tc>
        <w:tc>
          <w:tcPr>
            <w:tcW w:w="916" w:type="pct"/>
            <w:shd w:val="clear" w:color="auto" w:fill="F2F2F2" w:themeFill="background1" w:themeFillShade="F2"/>
          </w:tcPr>
          <w:p w:rsidR="008B3D5D" w:rsidRDefault="0009426E" w:rsidP="008B3D5D">
            <w:pPr>
              <w:spacing w:after="0" w:line="240" w:lineRule="auto"/>
              <w:jc w:val="both"/>
              <w:rPr>
                <w:rFonts w:ascii="Times New Roman" w:hAnsi="Times New Roman" w:cs="Times New Roman"/>
                <w:b/>
                <w:sz w:val="24"/>
                <w:szCs w:val="24"/>
                <w:lang w:val="lv-LV"/>
              </w:rPr>
            </w:pPr>
            <w:r>
              <w:rPr>
                <w:rFonts w:ascii="Times New Roman" w:hAnsi="Times New Roman" w:cs="Times New Roman"/>
                <w:b/>
                <w:sz w:val="24"/>
                <w:szCs w:val="24"/>
                <w:lang w:val="lv-LV"/>
              </w:rPr>
              <w:t>Izslēdzošs</w:t>
            </w:r>
          </w:p>
        </w:tc>
      </w:tr>
      <w:tr w:rsidR="003E33B1" w:rsidRPr="00171F68"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lastRenderedPageBreak/>
              <w:t>16.1.</w:t>
            </w:r>
          </w:p>
        </w:tc>
        <w:tc>
          <w:tcPr>
            <w:tcW w:w="3046" w:type="pct"/>
          </w:tcPr>
          <w:p w:rsidR="008B3D5D" w:rsidRDefault="0009426E" w:rsidP="008B3D5D">
            <w:pPr>
              <w:pStyle w:val="Bezatstarpm"/>
              <w:spacing w:after="0" w:line="240" w:lineRule="auto"/>
              <w:rPr>
                <w:rFonts w:ascii="Times New Roman" w:hAnsi="Times New Roman" w:cs="Times New Roman"/>
                <w:b/>
                <w:sz w:val="24"/>
                <w:szCs w:val="24"/>
                <w:lang w:val="lv-LV"/>
              </w:rPr>
            </w:pPr>
            <w:r>
              <w:rPr>
                <w:rFonts w:ascii="Times New Roman" w:hAnsi="Times New Roman" w:cs="Times New Roman"/>
                <w:sz w:val="24"/>
                <w:szCs w:val="24"/>
                <w:lang w:val="lv-LV"/>
              </w:rPr>
              <w:t xml:space="preserve">par 15 001 un vairāk apmeklējumiem; </w:t>
            </w: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6</w:t>
            </w:r>
          </w:p>
        </w:tc>
        <w:tc>
          <w:tcPr>
            <w:tcW w:w="916" w:type="pct"/>
          </w:tcPr>
          <w:p w:rsidR="008B3D5D" w:rsidRDefault="008B3D5D" w:rsidP="008B3D5D">
            <w:pPr>
              <w:spacing w:after="0" w:line="240" w:lineRule="auto"/>
              <w:jc w:val="both"/>
              <w:rPr>
                <w:rFonts w:ascii="Times New Roman" w:hAnsi="Times New Roman" w:cs="Times New Roman"/>
                <w:sz w:val="24"/>
                <w:szCs w:val="24"/>
                <w:lang w:val="lv-LV"/>
              </w:rPr>
            </w:pPr>
          </w:p>
        </w:tc>
      </w:tr>
      <w:tr w:rsidR="003E33B1" w:rsidRPr="00171F68"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16.2.</w:t>
            </w:r>
          </w:p>
        </w:tc>
        <w:tc>
          <w:tcPr>
            <w:tcW w:w="3046" w:type="pct"/>
          </w:tcPr>
          <w:p w:rsidR="008B3D5D" w:rsidRDefault="0009426E" w:rsidP="008B3D5D">
            <w:pPr>
              <w:pStyle w:val="Bezatstarpm"/>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par 12 001 līdz 15 000 apmeklējumiem;</w:t>
            </w: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4</w:t>
            </w:r>
          </w:p>
        </w:tc>
        <w:tc>
          <w:tcPr>
            <w:tcW w:w="916" w:type="pct"/>
          </w:tcPr>
          <w:p w:rsidR="008B3D5D" w:rsidRDefault="008B3D5D" w:rsidP="008B3D5D">
            <w:pPr>
              <w:spacing w:after="0" w:line="240" w:lineRule="auto"/>
              <w:jc w:val="both"/>
              <w:rPr>
                <w:rFonts w:ascii="Times New Roman" w:hAnsi="Times New Roman" w:cs="Times New Roman"/>
                <w:sz w:val="24"/>
                <w:szCs w:val="24"/>
                <w:lang w:val="lv-LV"/>
              </w:rPr>
            </w:pPr>
          </w:p>
        </w:tc>
      </w:tr>
      <w:tr w:rsidR="003E33B1" w:rsidRPr="00171F68"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16.3.</w:t>
            </w:r>
          </w:p>
        </w:tc>
        <w:tc>
          <w:tcPr>
            <w:tcW w:w="3046" w:type="pct"/>
          </w:tcPr>
          <w:p w:rsidR="008B3D5D" w:rsidRDefault="0009426E" w:rsidP="008B3D5D">
            <w:pPr>
              <w:pStyle w:val="Bezatstarpm"/>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par 9 001 līdz 12 000 apmeklējumiem;</w:t>
            </w: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2</w:t>
            </w:r>
          </w:p>
        </w:tc>
        <w:tc>
          <w:tcPr>
            <w:tcW w:w="916" w:type="pct"/>
          </w:tcPr>
          <w:p w:rsidR="008B3D5D" w:rsidRDefault="008B3D5D" w:rsidP="008B3D5D">
            <w:pPr>
              <w:spacing w:after="0" w:line="240" w:lineRule="auto"/>
              <w:jc w:val="both"/>
              <w:rPr>
                <w:rFonts w:ascii="Times New Roman" w:hAnsi="Times New Roman" w:cs="Times New Roman"/>
                <w:sz w:val="24"/>
                <w:szCs w:val="24"/>
                <w:lang w:val="lv-LV"/>
              </w:rPr>
            </w:pPr>
          </w:p>
        </w:tc>
      </w:tr>
      <w:tr w:rsidR="003E33B1" w:rsidRPr="006003C5" w:rsidTr="00F5285B">
        <w:trPr>
          <w:jc w:val="center"/>
        </w:trPr>
        <w:tc>
          <w:tcPr>
            <w:tcW w:w="547" w:type="pct"/>
          </w:tcPr>
          <w:p w:rsidR="008B3D5D" w:rsidRDefault="0009426E" w:rsidP="008B3D5D">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16.4.</w:t>
            </w:r>
          </w:p>
        </w:tc>
        <w:tc>
          <w:tcPr>
            <w:tcW w:w="3046" w:type="pct"/>
          </w:tcPr>
          <w:p w:rsidR="008B3D5D" w:rsidRDefault="0009426E" w:rsidP="008B3D5D">
            <w:pPr>
              <w:pStyle w:val="Bezatstarpm"/>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par 9 000 apmeklējumiem un mazāk.</w:t>
            </w:r>
          </w:p>
        </w:tc>
        <w:tc>
          <w:tcPr>
            <w:tcW w:w="492" w:type="pct"/>
          </w:tcPr>
          <w:p w:rsidR="008B3D5D" w:rsidRDefault="0009426E" w:rsidP="008B3D5D">
            <w:pPr>
              <w:spacing w:after="0" w:line="240" w:lineRule="auto"/>
              <w:jc w:val="center"/>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0</w:t>
            </w:r>
          </w:p>
        </w:tc>
        <w:tc>
          <w:tcPr>
            <w:tcW w:w="916" w:type="pct"/>
          </w:tcPr>
          <w:p w:rsidR="008B3D5D" w:rsidRDefault="0009426E" w:rsidP="008B3D5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Projekta ideja netiek virzīta tālāk vērtēšanai</w:t>
            </w:r>
          </w:p>
        </w:tc>
      </w:tr>
    </w:tbl>
    <w:p w:rsidR="00F5285B" w:rsidRDefault="00F5285B" w:rsidP="00F5285B">
      <w:pPr>
        <w:spacing w:after="0" w:line="240" w:lineRule="auto"/>
        <w:ind w:left="142"/>
        <w:rPr>
          <w:rFonts w:ascii="Times New Roman" w:hAnsi="Times New Roman" w:cs="Times New Roman"/>
          <w:sz w:val="24"/>
          <w:szCs w:val="24"/>
          <w:lang w:val="lv-LV"/>
        </w:rPr>
      </w:pPr>
    </w:p>
    <w:p w:rsidR="00F5285B" w:rsidRDefault="00F5285B" w:rsidP="00F5285B">
      <w:pPr>
        <w:spacing w:after="0" w:line="240" w:lineRule="auto"/>
        <w:ind w:left="142"/>
        <w:rPr>
          <w:rFonts w:ascii="Times New Roman" w:hAnsi="Times New Roman" w:cs="Times New Roman"/>
          <w:sz w:val="24"/>
          <w:szCs w:val="24"/>
          <w:lang w:val="lv-LV"/>
        </w:rPr>
      </w:pPr>
    </w:p>
    <w:p w:rsidR="0049559A" w:rsidRPr="00171F68" w:rsidRDefault="008B3D5D" w:rsidP="00F5285B">
      <w:pPr>
        <w:ind w:left="142"/>
        <w:rPr>
          <w:rFonts w:ascii="Times New Roman" w:hAnsi="Times New Roman" w:cs="Times New Roman"/>
          <w:sz w:val="24"/>
          <w:szCs w:val="24"/>
          <w:lang w:val="lv-LV"/>
        </w:rPr>
      </w:pPr>
      <w:r w:rsidRPr="008B3D5D">
        <w:rPr>
          <w:rFonts w:ascii="Times New Roman" w:hAnsi="Times New Roman" w:cs="Times New Roman"/>
          <w:sz w:val="24"/>
          <w:szCs w:val="24"/>
          <w:lang w:val="lv-LV"/>
        </w:rPr>
        <w:t>Kultūras ministre</w:t>
      </w:r>
      <w:r w:rsidRPr="008B3D5D">
        <w:rPr>
          <w:rFonts w:ascii="Times New Roman" w:hAnsi="Times New Roman" w:cs="Times New Roman"/>
          <w:sz w:val="24"/>
          <w:szCs w:val="24"/>
          <w:lang w:val="lv-LV"/>
        </w:rPr>
        <w:tab/>
      </w:r>
      <w:r w:rsidRPr="008B3D5D">
        <w:rPr>
          <w:rFonts w:ascii="Times New Roman" w:hAnsi="Times New Roman" w:cs="Times New Roman"/>
          <w:sz w:val="24"/>
          <w:szCs w:val="24"/>
          <w:lang w:val="lv-LV"/>
        </w:rPr>
        <w:tab/>
      </w:r>
      <w:r w:rsidRPr="008B3D5D">
        <w:rPr>
          <w:rFonts w:ascii="Times New Roman" w:hAnsi="Times New Roman" w:cs="Times New Roman"/>
          <w:sz w:val="24"/>
          <w:szCs w:val="24"/>
          <w:lang w:val="lv-LV"/>
        </w:rPr>
        <w:tab/>
      </w:r>
      <w:r w:rsidRPr="008B3D5D">
        <w:rPr>
          <w:rFonts w:ascii="Times New Roman" w:hAnsi="Times New Roman" w:cs="Times New Roman"/>
          <w:sz w:val="24"/>
          <w:szCs w:val="24"/>
          <w:lang w:val="lv-LV"/>
        </w:rPr>
        <w:tab/>
      </w:r>
      <w:r w:rsidRPr="008B3D5D">
        <w:rPr>
          <w:rFonts w:ascii="Times New Roman" w:hAnsi="Times New Roman" w:cs="Times New Roman"/>
          <w:sz w:val="24"/>
          <w:szCs w:val="24"/>
          <w:lang w:val="lv-LV"/>
        </w:rPr>
        <w:tab/>
      </w:r>
      <w:r w:rsidRPr="008B3D5D">
        <w:rPr>
          <w:rFonts w:ascii="Times New Roman" w:hAnsi="Times New Roman" w:cs="Times New Roman"/>
          <w:sz w:val="24"/>
          <w:szCs w:val="24"/>
          <w:lang w:val="lv-LV"/>
        </w:rPr>
        <w:tab/>
      </w:r>
      <w:r w:rsidR="00F5285B">
        <w:rPr>
          <w:rFonts w:ascii="Times New Roman" w:hAnsi="Times New Roman" w:cs="Times New Roman"/>
          <w:sz w:val="24"/>
          <w:szCs w:val="24"/>
          <w:lang w:val="lv-LV"/>
        </w:rPr>
        <w:tab/>
      </w:r>
      <w:r w:rsidR="00F5285B">
        <w:rPr>
          <w:rFonts w:ascii="Times New Roman" w:hAnsi="Times New Roman" w:cs="Times New Roman"/>
          <w:sz w:val="24"/>
          <w:szCs w:val="24"/>
          <w:lang w:val="lv-LV"/>
        </w:rPr>
        <w:tab/>
      </w:r>
      <w:r w:rsidRPr="008B3D5D">
        <w:rPr>
          <w:rFonts w:ascii="Times New Roman" w:hAnsi="Times New Roman" w:cs="Times New Roman"/>
          <w:sz w:val="24"/>
          <w:szCs w:val="24"/>
          <w:lang w:val="lv-LV"/>
        </w:rPr>
        <w:t>D.Melbārde</w:t>
      </w:r>
    </w:p>
    <w:p w:rsidR="0049559A" w:rsidRPr="00171F68" w:rsidRDefault="008B3D5D" w:rsidP="00F5285B">
      <w:pPr>
        <w:ind w:left="142"/>
        <w:rPr>
          <w:rFonts w:ascii="Times New Roman" w:hAnsi="Times New Roman" w:cs="Times New Roman"/>
          <w:sz w:val="24"/>
          <w:szCs w:val="24"/>
          <w:lang w:val="lv-LV"/>
        </w:rPr>
      </w:pPr>
      <w:r w:rsidRPr="008B3D5D">
        <w:rPr>
          <w:rFonts w:ascii="Times New Roman" w:hAnsi="Times New Roman" w:cs="Times New Roman"/>
          <w:sz w:val="24"/>
          <w:szCs w:val="24"/>
          <w:lang w:val="lv-LV"/>
        </w:rPr>
        <w:t>Vīza: Valsts sekretārs</w:t>
      </w:r>
      <w:r w:rsidRPr="008B3D5D">
        <w:rPr>
          <w:rFonts w:ascii="Times New Roman" w:hAnsi="Times New Roman" w:cs="Times New Roman"/>
          <w:sz w:val="24"/>
          <w:szCs w:val="24"/>
          <w:lang w:val="lv-LV"/>
        </w:rPr>
        <w:tab/>
      </w:r>
      <w:r w:rsidRPr="008B3D5D">
        <w:rPr>
          <w:rFonts w:ascii="Times New Roman" w:hAnsi="Times New Roman" w:cs="Times New Roman"/>
          <w:sz w:val="24"/>
          <w:szCs w:val="24"/>
          <w:lang w:val="lv-LV"/>
        </w:rPr>
        <w:tab/>
      </w:r>
      <w:r w:rsidRPr="008B3D5D">
        <w:rPr>
          <w:rFonts w:ascii="Times New Roman" w:hAnsi="Times New Roman" w:cs="Times New Roman"/>
          <w:sz w:val="24"/>
          <w:szCs w:val="24"/>
          <w:lang w:val="lv-LV"/>
        </w:rPr>
        <w:tab/>
      </w:r>
      <w:r w:rsidRPr="008B3D5D">
        <w:rPr>
          <w:rFonts w:ascii="Times New Roman" w:hAnsi="Times New Roman" w:cs="Times New Roman"/>
          <w:sz w:val="24"/>
          <w:szCs w:val="24"/>
          <w:lang w:val="lv-LV"/>
        </w:rPr>
        <w:tab/>
      </w:r>
      <w:r w:rsidRPr="008B3D5D">
        <w:rPr>
          <w:rFonts w:ascii="Times New Roman" w:hAnsi="Times New Roman" w:cs="Times New Roman"/>
          <w:sz w:val="24"/>
          <w:szCs w:val="24"/>
          <w:lang w:val="lv-LV"/>
        </w:rPr>
        <w:tab/>
      </w:r>
      <w:r w:rsidRPr="008B3D5D">
        <w:rPr>
          <w:rFonts w:ascii="Times New Roman" w:hAnsi="Times New Roman" w:cs="Times New Roman"/>
          <w:sz w:val="24"/>
          <w:szCs w:val="24"/>
          <w:lang w:val="lv-LV"/>
        </w:rPr>
        <w:tab/>
      </w:r>
      <w:r w:rsidR="00F5285B">
        <w:rPr>
          <w:rFonts w:ascii="Times New Roman" w:hAnsi="Times New Roman" w:cs="Times New Roman"/>
          <w:sz w:val="24"/>
          <w:szCs w:val="24"/>
          <w:lang w:val="lv-LV"/>
        </w:rPr>
        <w:tab/>
      </w:r>
      <w:r w:rsidRPr="008B3D5D">
        <w:rPr>
          <w:rFonts w:ascii="Times New Roman" w:hAnsi="Times New Roman" w:cs="Times New Roman"/>
          <w:sz w:val="24"/>
          <w:szCs w:val="24"/>
          <w:lang w:val="lv-LV"/>
        </w:rPr>
        <w:t>S.Voldiņš</w:t>
      </w:r>
    </w:p>
    <w:p w:rsidR="00171F68" w:rsidRDefault="00171F68">
      <w:pPr>
        <w:rPr>
          <w:lang w:val="lv-LV"/>
        </w:rPr>
      </w:pPr>
    </w:p>
    <w:p w:rsidR="00F5285B" w:rsidRDefault="00F5285B">
      <w:pPr>
        <w:rPr>
          <w:lang w:val="lv-LV"/>
        </w:rPr>
      </w:pPr>
    </w:p>
    <w:p w:rsidR="00F5285B" w:rsidRDefault="00F5285B">
      <w:pPr>
        <w:rPr>
          <w:lang w:val="lv-LV"/>
        </w:rPr>
      </w:pPr>
    </w:p>
    <w:p w:rsidR="00F5285B" w:rsidRDefault="00F5285B">
      <w:pPr>
        <w:rPr>
          <w:lang w:val="lv-LV"/>
        </w:rPr>
      </w:pPr>
    </w:p>
    <w:p w:rsidR="00F5285B" w:rsidRDefault="00F5285B">
      <w:pPr>
        <w:rPr>
          <w:lang w:val="lv-LV"/>
        </w:rPr>
      </w:pPr>
    </w:p>
    <w:p w:rsidR="00171F68" w:rsidRDefault="00171F68">
      <w:pPr>
        <w:rPr>
          <w:lang w:val="lv-LV"/>
        </w:rPr>
      </w:pPr>
    </w:p>
    <w:p w:rsidR="0049559A" w:rsidRPr="00171F68" w:rsidRDefault="00C44D32" w:rsidP="0049559A">
      <w:pPr>
        <w:spacing w:after="0" w:line="240" w:lineRule="auto"/>
        <w:jc w:val="both"/>
        <w:rPr>
          <w:rFonts w:ascii="Times New Roman" w:eastAsia="Calibri" w:hAnsi="Times New Roman" w:cs="Times New Roman"/>
          <w:lang w:val="lv-LV" w:eastAsia="lv-LV"/>
        </w:rPr>
      </w:pPr>
      <w:r>
        <w:rPr>
          <w:rFonts w:ascii="Times New Roman" w:eastAsia="Calibri" w:hAnsi="Times New Roman" w:cs="Times New Roman"/>
          <w:lang w:val="lv-LV" w:eastAsia="lv-LV"/>
        </w:rPr>
        <w:t>19</w:t>
      </w:r>
      <w:r w:rsidR="0009426E">
        <w:rPr>
          <w:rFonts w:ascii="Times New Roman" w:eastAsia="Calibri" w:hAnsi="Times New Roman" w:cs="Times New Roman"/>
          <w:lang w:val="lv-LV" w:eastAsia="lv-LV"/>
        </w:rPr>
        <w:t>.05</w:t>
      </w:r>
      <w:r w:rsidR="00550AB2">
        <w:rPr>
          <w:rFonts w:ascii="Times New Roman" w:eastAsia="Calibri" w:hAnsi="Times New Roman" w:cs="Times New Roman"/>
          <w:lang w:val="lv-LV" w:eastAsia="lv-LV"/>
        </w:rPr>
        <w:t>.</w:t>
      </w:r>
      <w:r w:rsidR="0009426E">
        <w:rPr>
          <w:rFonts w:ascii="Times New Roman" w:eastAsia="Calibri" w:hAnsi="Times New Roman" w:cs="Times New Roman"/>
          <w:lang w:val="lv-LV" w:eastAsia="lv-LV"/>
        </w:rPr>
        <w:t>2016.</w:t>
      </w:r>
      <w:r>
        <w:rPr>
          <w:rFonts w:ascii="Times New Roman" w:eastAsia="Calibri" w:hAnsi="Times New Roman" w:cs="Times New Roman"/>
          <w:lang w:val="lv-LV" w:eastAsia="lv-LV"/>
        </w:rPr>
        <w:t xml:space="preserve"> 9</w:t>
      </w:r>
      <w:r w:rsidR="00044E71">
        <w:rPr>
          <w:rFonts w:ascii="Times New Roman" w:eastAsia="Calibri" w:hAnsi="Times New Roman" w:cs="Times New Roman"/>
          <w:lang w:val="lv-LV" w:eastAsia="lv-LV"/>
        </w:rPr>
        <w:t>:</w:t>
      </w:r>
      <w:r>
        <w:rPr>
          <w:rFonts w:ascii="Times New Roman" w:eastAsia="Calibri" w:hAnsi="Times New Roman" w:cs="Times New Roman"/>
          <w:lang w:val="lv-LV" w:eastAsia="lv-LV"/>
        </w:rPr>
        <w:t>00</w:t>
      </w:r>
    </w:p>
    <w:p w:rsidR="0049559A" w:rsidRPr="00171F68" w:rsidRDefault="00C44D32" w:rsidP="0049559A">
      <w:pPr>
        <w:spacing w:after="0" w:line="240" w:lineRule="auto"/>
        <w:jc w:val="both"/>
        <w:rPr>
          <w:rFonts w:ascii="Times New Roman" w:eastAsia="Calibri" w:hAnsi="Times New Roman" w:cs="Times New Roman"/>
          <w:lang w:val="lv-LV" w:eastAsia="lv-LV"/>
        </w:rPr>
      </w:pPr>
      <w:r>
        <w:rPr>
          <w:rFonts w:ascii="Times New Roman" w:eastAsia="Calibri" w:hAnsi="Times New Roman" w:cs="Times New Roman"/>
          <w:lang w:val="lv-LV" w:eastAsia="lv-LV"/>
        </w:rPr>
        <w:t>1080</w:t>
      </w:r>
    </w:p>
    <w:p w:rsidR="0049559A" w:rsidRPr="00171F68" w:rsidRDefault="0009426E" w:rsidP="0049559A">
      <w:pPr>
        <w:spacing w:after="0" w:line="240" w:lineRule="auto"/>
        <w:jc w:val="both"/>
        <w:rPr>
          <w:rFonts w:ascii="Times New Roman" w:eastAsia="Calibri" w:hAnsi="Times New Roman" w:cs="Times New Roman"/>
          <w:lang w:val="lv-LV" w:eastAsia="lv-LV"/>
        </w:rPr>
      </w:pPr>
      <w:r>
        <w:rPr>
          <w:rFonts w:ascii="Times New Roman" w:eastAsia="Calibri" w:hAnsi="Times New Roman" w:cs="Times New Roman"/>
          <w:lang w:val="lv-LV" w:eastAsia="lv-LV"/>
        </w:rPr>
        <w:t>L.Krūmiņa, 67330319</w:t>
      </w:r>
    </w:p>
    <w:p w:rsidR="008B3D5D" w:rsidRPr="008B3D5D" w:rsidRDefault="00471FBF" w:rsidP="008B3D5D">
      <w:pPr>
        <w:spacing w:after="0" w:line="240" w:lineRule="auto"/>
        <w:jc w:val="both"/>
        <w:rPr>
          <w:rFonts w:ascii="Times New Roman" w:hAnsi="Times New Roman" w:cs="Times New Roman"/>
          <w:lang w:val="lv-LV"/>
        </w:rPr>
      </w:pPr>
      <w:hyperlink r:id="rId7" w:history="1">
        <w:r w:rsidR="00F5285B" w:rsidRPr="00092EAC">
          <w:rPr>
            <w:rStyle w:val="Hipersaite"/>
            <w:rFonts w:ascii="Times New Roman" w:eastAsia="Calibri" w:hAnsi="Times New Roman"/>
            <w:lang w:val="lv-LV" w:eastAsia="lv-LV"/>
          </w:rPr>
          <w:t>Linda.Krumina@km.gov.l</w:t>
        </w:r>
        <w:r w:rsidR="00F5285B" w:rsidRPr="006123E3">
          <w:rPr>
            <w:rStyle w:val="Hipersaite"/>
            <w:rFonts w:ascii="Times New Roman" w:hAnsi="Times New Roman"/>
            <w:lang w:val="lv-LV"/>
          </w:rPr>
          <w:t>v</w:t>
        </w:r>
      </w:hyperlink>
      <w:r w:rsidR="00F5285B" w:rsidRPr="006123E3">
        <w:rPr>
          <w:rFonts w:ascii="Times New Roman" w:hAnsi="Times New Roman" w:cs="Times New Roman"/>
          <w:lang w:val="lv-LV"/>
        </w:rPr>
        <w:t xml:space="preserve"> </w:t>
      </w:r>
    </w:p>
    <w:sectPr w:rsidR="008B3D5D" w:rsidRPr="008B3D5D" w:rsidSect="00F5285B">
      <w:headerReference w:type="default" r:id="rId8"/>
      <w:footerReference w:type="default" r:id="rId9"/>
      <w:footerReference w:type="first" r:id="rId10"/>
      <w:pgSz w:w="11906" w:h="16838"/>
      <w:pgMar w:top="1418"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C24" w:rsidRDefault="00B83C24" w:rsidP="00813BE9">
      <w:pPr>
        <w:spacing w:after="0" w:line="240" w:lineRule="auto"/>
      </w:pPr>
      <w:r>
        <w:separator/>
      </w:r>
    </w:p>
  </w:endnote>
  <w:endnote w:type="continuationSeparator" w:id="0">
    <w:p w:rsidR="00B83C24" w:rsidRDefault="00B83C24" w:rsidP="00813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Monotype Corsiva">
    <w:panose1 w:val="03010101010201010101"/>
    <w:charset w:val="BA"/>
    <w:family w:val="script"/>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7" w:usb1="00000000" w:usb2="00000000" w:usb3="00000000" w:csb0="0000008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C24" w:rsidRPr="00F5285B" w:rsidRDefault="005E21BB" w:rsidP="00F5285B">
    <w:pPr>
      <w:spacing w:after="0" w:line="240" w:lineRule="auto"/>
      <w:jc w:val="both"/>
      <w:rPr>
        <w:rFonts w:ascii="Times New Roman" w:hAnsi="Times New Roman" w:cs="Times New Roman"/>
        <w:b/>
        <w:bCs/>
        <w:lang w:val="lv-LV"/>
      </w:rPr>
    </w:pPr>
    <w:r>
      <w:rPr>
        <w:rFonts w:ascii="Times New Roman" w:hAnsi="Times New Roman" w:cs="Times New Roman"/>
        <w:bCs/>
        <w:lang w:val="lv-LV"/>
      </w:rPr>
      <w:t>KMAnotp03_19</w:t>
    </w:r>
    <w:r w:rsidR="00B83C24" w:rsidRPr="00F5285B">
      <w:rPr>
        <w:rFonts w:ascii="Times New Roman" w:hAnsi="Times New Roman" w:cs="Times New Roman"/>
        <w:bCs/>
        <w:lang w:val="lv-LV"/>
      </w:rPr>
      <w:t xml:space="preserve">0516_VSS_1246; </w:t>
    </w:r>
    <w:r w:rsidR="00B83C24" w:rsidRPr="00F5285B">
      <w:rPr>
        <w:rFonts w:ascii="Times New Roman" w:hAnsi="Times New Roman" w:cs="Times New Roman"/>
        <w:lang w:val="lv-LV"/>
      </w:rPr>
      <w:t xml:space="preserve">Ministru kabineta noteikumu projekta „Darbības programmas „Izaugsme un nodarbinātība” prioritārā virziena „Vides aizsardzības un resursu izmantošanas efektivitāte” 5.5.1.specifiskā atbalsta mērķa „Saglabāt, aizsargāt un attīstīt nozīmīgu kultūras un dabas mantojumu, kā arī attīstīt ar to saistītos pakalpojumus” īstenošanas noteikumi” sākotnējās ietekmes novērtējuma ziņojuma (anotācijas) </w:t>
    </w:r>
    <w:r w:rsidR="00B83C24">
      <w:rPr>
        <w:rFonts w:ascii="Times New Roman" w:hAnsi="Times New Roman" w:cs="Times New Roman"/>
        <w:lang w:val="lv-LV"/>
      </w:rPr>
      <w:t>3.</w:t>
    </w:r>
    <w:r w:rsidR="00B83C24" w:rsidRPr="00F5285B">
      <w:rPr>
        <w:rFonts w:ascii="Times New Roman" w:hAnsi="Times New Roman" w:cs="Times New Roman"/>
        <w:lang w:val="lv-LV"/>
      </w:rPr>
      <w:t>pielikums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C24" w:rsidRPr="00F5285B" w:rsidRDefault="00C63322" w:rsidP="008B3D5D">
    <w:pPr>
      <w:spacing w:after="0" w:line="240" w:lineRule="auto"/>
      <w:jc w:val="both"/>
      <w:rPr>
        <w:rFonts w:ascii="Times New Roman" w:hAnsi="Times New Roman" w:cs="Times New Roman"/>
        <w:b/>
        <w:bCs/>
        <w:lang w:val="lv-LV"/>
      </w:rPr>
    </w:pPr>
    <w:r>
      <w:rPr>
        <w:rFonts w:ascii="Times New Roman" w:hAnsi="Times New Roman" w:cs="Times New Roman"/>
        <w:bCs/>
        <w:lang w:val="lv-LV"/>
      </w:rPr>
      <w:t>KMAnotp03_19</w:t>
    </w:r>
    <w:r w:rsidR="00B83C24" w:rsidRPr="00F5285B">
      <w:rPr>
        <w:rFonts w:ascii="Times New Roman" w:hAnsi="Times New Roman" w:cs="Times New Roman"/>
        <w:bCs/>
        <w:lang w:val="lv-LV"/>
      </w:rPr>
      <w:t xml:space="preserve">0516_VSS_1246; </w:t>
    </w:r>
    <w:r w:rsidR="00B83C24" w:rsidRPr="00F5285B">
      <w:rPr>
        <w:rFonts w:ascii="Times New Roman" w:hAnsi="Times New Roman" w:cs="Times New Roman"/>
        <w:lang w:val="lv-LV"/>
      </w:rPr>
      <w:t xml:space="preserve">Ministru kabineta noteikumu projekta „Darbības programmas „Izaugsme un nodarbinātība” prioritārā virziena „Vides aizsardzības un resursu izmantošanas efektivitāte” 5.5.1.specifiskā atbalsta mērķa „Saglabāt, aizsargāt un attīstīt nozīmīgu kultūras un dabas mantojumu, kā arī attīstīt ar to saistītos pakalpojumus” īstenošanas noteikumi” sākotnējās ietekmes novērtējuma ziņojuma (anotācijas) </w:t>
    </w:r>
    <w:r w:rsidR="00B83C24">
      <w:rPr>
        <w:rFonts w:ascii="Times New Roman" w:hAnsi="Times New Roman" w:cs="Times New Roman"/>
        <w:lang w:val="lv-LV"/>
      </w:rPr>
      <w:t>3.</w:t>
    </w:r>
    <w:r w:rsidR="00B83C24" w:rsidRPr="00F5285B">
      <w:rPr>
        <w:rFonts w:ascii="Times New Roman" w:hAnsi="Times New Roman" w:cs="Times New Roman"/>
        <w:lang w:val="lv-LV"/>
      </w:rPr>
      <w:t>pielikums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C24" w:rsidRDefault="00B83C24" w:rsidP="00813BE9">
      <w:pPr>
        <w:spacing w:after="0" w:line="240" w:lineRule="auto"/>
      </w:pPr>
      <w:r>
        <w:separator/>
      </w:r>
    </w:p>
  </w:footnote>
  <w:footnote w:type="continuationSeparator" w:id="0">
    <w:p w:rsidR="00B83C24" w:rsidRDefault="00B83C24" w:rsidP="00813B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6778"/>
      <w:docPartObj>
        <w:docPartGallery w:val="Page Numbers (Top of Page)"/>
        <w:docPartUnique/>
      </w:docPartObj>
    </w:sdtPr>
    <w:sdtEndPr>
      <w:rPr>
        <w:rFonts w:ascii="Times New Roman" w:hAnsi="Times New Roman" w:cs="Times New Roman"/>
      </w:rPr>
    </w:sdtEndPr>
    <w:sdtContent>
      <w:p w:rsidR="00B83C24" w:rsidRPr="00F5285B" w:rsidRDefault="00471FBF">
        <w:pPr>
          <w:pStyle w:val="Galvene"/>
          <w:jc w:val="center"/>
          <w:rPr>
            <w:rFonts w:ascii="Times New Roman" w:hAnsi="Times New Roman" w:cs="Times New Roman"/>
          </w:rPr>
        </w:pPr>
        <w:r w:rsidRPr="00F5285B">
          <w:rPr>
            <w:rFonts w:ascii="Times New Roman" w:hAnsi="Times New Roman" w:cs="Times New Roman"/>
          </w:rPr>
          <w:fldChar w:fldCharType="begin"/>
        </w:r>
        <w:r w:rsidR="00B83C24" w:rsidRPr="00F5285B">
          <w:rPr>
            <w:rFonts w:ascii="Times New Roman" w:hAnsi="Times New Roman" w:cs="Times New Roman"/>
          </w:rPr>
          <w:instrText xml:space="preserve"> PAGE   \* MERGEFORMAT </w:instrText>
        </w:r>
        <w:r w:rsidRPr="00F5285B">
          <w:rPr>
            <w:rFonts w:ascii="Times New Roman" w:hAnsi="Times New Roman" w:cs="Times New Roman"/>
          </w:rPr>
          <w:fldChar w:fldCharType="separate"/>
        </w:r>
        <w:r w:rsidR="00467A03">
          <w:rPr>
            <w:rFonts w:ascii="Times New Roman" w:hAnsi="Times New Roman" w:cs="Times New Roman"/>
            <w:noProof/>
          </w:rPr>
          <w:t>5</w:t>
        </w:r>
        <w:r w:rsidRPr="00F5285B">
          <w:rPr>
            <w:rFonts w:ascii="Times New Roman" w:hAnsi="Times New Roman" w:cs="Times New Roman"/>
          </w:rPr>
          <w:fldChar w:fldCharType="end"/>
        </w:r>
      </w:p>
    </w:sdtContent>
  </w:sdt>
  <w:p w:rsidR="00B83C24" w:rsidRDefault="00B83C24">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7364086"/>
    <w:lvl w:ilvl="0">
      <w:start w:val="1"/>
      <w:numFmt w:val="bullet"/>
      <w:lvlText w:val=""/>
      <w:lvlJc w:val="left"/>
      <w:pPr>
        <w:tabs>
          <w:tab w:val="num" w:pos="360"/>
        </w:tabs>
        <w:ind w:left="360" w:hanging="360"/>
      </w:pPr>
      <w:rPr>
        <w:rFonts w:ascii="Symbol" w:hAnsi="Symbol" w:hint="default"/>
      </w:rPr>
    </w:lvl>
  </w:abstractNum>
  <w:abstractNum w:abstractNumId="1">
    <w:nsid w:val="09134FFF"/>
    <w:multiLevelType w:val="hybridMultilevel"/>
    <w:tmpl w:val="7750B2C2"/>
    <w:lvl w:ilvl="0" w:tplc="0409000F">
      <w:start w:val="1"/>
      <w:numFmt w:val="decimal"/>
      <w:lvlText w:val="%1."/>
      <w:lvlJc w:val="left"/>
      <w:pPr>
        <w:ind w:left="540" w:hanging="360"/>
      </w:pPr>
      <w:rPr>
        <w:rFonts w:hint="default"/>
      </w:rPr>
    </w:lvl>
    <w:lvl w:ilvl="1" w:tplc="8468F6A0">
      <w:start w:val="1"/>
      <w:numFmt w:val="lowerLetter"/>
      <w:lvlText w:val="%2)"/>
      <w:lvlJc w:val="left"/>
      <w:pPr>
        <w:ind w:left="1260" w:hanging="360"/>
      </w:pPr>
      <w:rPr>
        <w:rFonts w:hint="default"/>
      </w:rPr>
    </w:lvl>
    <w:lvl w:ilvl="2" w:tplc="2BE0935A">
      <w:numFmt w:val="bullet"/>
      <w:lvlText w:val="-"/>
      <w:lvlJc w:val="left"/>
      <w:pPr>
        <w:ind w:left="2160" w:hanging="360"/>
      </w:pPr>
      <w:rPr>
        <w:rFonts w:ascii="Times New Roman" w:eastAsia="ヒラギノ角ゴ Pro W3" w:hAnsi="Times New Roman" w:cs="Times New Roman" w:hint="default"/>
        <w:u w:val="single"/>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F5B4A91"/>
    <w:multiLevelType w:val="multilevel"/>
    <w:tmpl w:val="C0841A4A"/>
    <w:lvl w:ilvl="0">
      <w:start w:val="3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E346EC6"/>
    <w:multiLevelType w:val="singleLevel"/>
    <w:tmpl w:val="EAA2D466"/>
    <w:lvl w:ilvl="0">
      <w:start w:val="1"/>
      <w:numFmt w:val="bullet"/>
      <w:lvlRestart w:val="0"/>
      <w:pStyle w:val="Sarakstaaizzme"/>
      <w:lvlText w:val=""/>
      <w:lvlJc w:val="left"/>
      <w:pPr>
        <w:tabs>
          <w:tab w:val="num" w:pos="283"/>
        </w:tabs>
        <w:ind w:left="283" w:hanging="283"/>
      </w:pPr>
      <w:rPr>
        <w:rFonts w:ascii="Symbol" w:hAnsi="Symbol"/>
      </w:rPr>
    </w:lvl>
  </w:abstractNum>
  <w:abstractNum w:abstractNumId="4">
    <w:nsid w:val="209D6F24"/>
    <w:multiLevelType w:val="hybridMultilevel"/>
    <w:tmpl w:val="7750B2C2"/>
    <w:lvl w:ilvl="0" w:tplc="0409000F">
      <w:start w:val="1"/>
      <w:numFmt w:val="decimal"/>
      <w:lvlText w:val="%1."/>
      <w:lvlJc w:val="left"/>
      <w:pPr>
        <w:ind w:left="540" w:hanging="360"/>
      </w:pPr>
      <w:rPr>
        <w:rFonts w:hint="default"/>
      </w:rPr>
    </w:lvl>
    <w:lvl w:ilvl="1" w:tplc="8468F6A0">
      <w:start w:val="1"/>
      <w:numFmt w:val="lowerLetter"/>
      <w:lvlText w:val="%2)"/>
      <w:lvlJc w:val="left"/>
      <w:pPr>
        <w:ind w:left="1260" w:hanging="360"/>
      </w:pPr>
      <w:rPr>
        <w:rFonts w:hint="default"/>
      </w:rPr>
    </w:lvl>
    <w:lvl w:ilvl="2" w:tplc="2BE0935A">
      <w:numFmt w:val="bullet"/>
      <w:lvlText w:val="-"/>
      <w:lvlJc w:val="left"/>
      <w:pPr>
        <w:ind w:left="2160" w:hanging="360"/>
      </w:pPr>
      <w:rPr>
        <w:rFonts w:ascii="Times New Roman" w:eastAsia="ヒラギノ角ゴ Pro W3" w:hAnsi="Times New Roman" w:cs="Times New Roman" w:hint="default"/>
        <w:u w:val="single"/>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30A91145"/>
    <w:multiLevelType w:val="multilevel"/>
    <w:tmpl w:val="EC226F64"/>
    <w:lvl w:ilvl="0">
      <w:start w:val="1"/>
      <w:numFmt w:val="decimal"/>
      <w:lvlText w:val="%1."/>
      <w:lvlJc w:val="left"/>
      <w:pPr>
        <w:ind w:left="360" w:hanging="360"/>
      </w:pPr>
      <w:rPr>
        <w:rFonts w:ascii="Times New Roman" w:hAnsi="Times New Roman" w:cs="Times New Roman" w:hint="default"/>
        <w:b w:val="0"/>
        <w:color w:val="auto"/>
        <w:sz w:val="28"/>
        <w:szCs w:val="28"/>
      </w:rPr>
    </w:lvl>
    <w:lvl w:ilvl="1">
      <w:start w:val="1"/>
      <w:numFmt w:val="decimal"/>
      <w:lvlText w:val="%1.%2."/>
      <w:lvlJc w:val="left"/>
      <w:pPr>
        <w:ind w:left="716" w:hanging="432"/>
      </w:pPr>
      <w:rPr>
        <w:b w:val="0"/>
        <w:color w:val="auto"/>
        <w:sz w:val="28"/>
        <w:szCs w:val="28"/>
      </w:rPr>
    </w:lvl>
    <w:lvl w:ilvl="2">
      <w:start w:val="1"/>
      <w:numFmt w:val="decimal"/>
      <w:lvlText w:val="%1.%2.%3."/>
      <w:lvlJc w:val="left"/>
      <w:pPr>
        <w:ind w:left="1366" w:hanging="504"/>
      </w:pPr>
      <w:rPr>
        <w:color w:val="000000" w:themeColor="text1"/>
        <w:sz w:val="28"/>
        <w:szCs w:val="28"/>
      </w:r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nsid w:val="3481777B"/>
    <w:multiLevelType w:val="hybridMultilevel"/>
    <w:tmpl w:val="7750B2C2"/>
    <w:lvl w:ilvl="0" w:tplc="0409000F">
      <w:start w:val="1"/>
      <w:numFmt w:val="decimal"/>
      <w:lvlText w:val="%1."/>
      <w:lvlJc w:val="left"/>
      <w:pPr>
        <w:ind w:left="540" w:hanging="360"/>
      </w:pPr>
      <w:rPr>
        <w:rFonts w:hint="default"/>
      </w:rPr>
    </w:lvl>
    <w:lvl w:ilvl="1" w:tplc="8468F6A0">
      <w:start w:val="1"/>
      <w:numFmt w:val="lowerLetter"/>
      <w:lvlText w:val="%2)"/>
      <w:lvlJc w:val="left"/>
      <w:pPr>
        <w:ind w:left="1260" w:hanging="360"/>
      </w:pPr>
      <w:rPr>
        <w:rFonts w:hint="default"/>
      </w:rPr>
    </w:lvl>
    <w:lvl w:ilvl="2" w:tplc="2BE0935A">
      <w:numFmt w:val="bullet"/>
      <w:lvlText w:val="-"/>
      <w:lvlJc w:val="left"/>
      <w:pPr>
        <w:ind w:left="2160" w:hanging="360"/>
      </w:pPr>
      <w:rPr>
        <w:rFonts w:ascii="Times New Roman" w:eastAsia="ヒラギノ角ゴ Pro W3" w:hAnsi="Times New Roman" w:cs="Times New Roman" w:hint="default"/>
        <w:u w:val="single"/>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6F7E0EC0"/>
    <w:multiLevelType w:val="hybridMultilevel"/>
    <w:tmpl w:val="6DEED72E"/>
    <w:lvl w:ilvl="0" w:tplc="40D2097A">
      <w:start w:val="1"/>
      <w:numFmt w:val="bullet"/>
      <w:pStyle w:val="ListDash"/>
      <w:lvlText w:val="–"/>
      <w:lvlJc w:val="left"/>
      <w:pPr>
        <w:tabs>
          <w:tab w:val="num" w:pos="283"/>
        </w:tabs>
        <w:ind w:left="283" w:hanging="283"/>
      </w:pPr>
      <w:rPr>
        <w:rFonts w:ascii="Monotype Corsiva" w:hAnsi="Monotype Corsiva"/>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7"/>
  </w:num>
  <w:num w:numId="4">
    <w:abstractNumId w:val="3"/>
  </w:num>
  <w:num w:numId="5">
    <w:abstractNumId w:val="7"/>
  </w:num>
  <w:num w:numId="6">
    <w:abstractNumId w:val="4"/>
  </w:num>
  <w:num w:numId="7">
    <w:abstractNumId w:val="6"/>
  </w:num>
  <w:num w:numId="8">
    <w:abstractNumId w:val="1"/>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E33B1"/>
    <w:rsid w:val="0000685D"/>
    <w:rsid w:val="0000699E"/>
    <w:rsid w:val="000221CD"/>
    <w:rsid w:val="00030021"/>
    <w:rsid w:val="00035DF0"/>
    <w:rsid w:val="000419C3"/>
    <w:rsid w:val="00044E71"/>
    <w:rsid w:val="000464F0"/>
    <w:rsid w:val="000474CF"/>
    <w:rsid w:val="00055A61"/>
    <w:rsid w:val="000765D0"/>
    <w:rsid w:val="00091062"/>
    <w:rsid w:val="0009426E"/>
    <w:rsid w:val="00096FEE"/>
    <w:rsid w:val="000B1752"/>
    <w:rsid w:val="000B76F8"/>
    <w:rsid w:val="000C6DEF"/>
    <w:rsid w:val="000C6F51"/>
    <w:rsid w:val="000D63AA"/>
    <w:rsid w:val="000D6CD7"/>
    <w:rsid w:val="000E17B4"/>
    <w:rsid w:val="000E1878"/>
    <w:rsid w:val="000E6A6F"/>
    <w:rsid w:val="000F5377"/>
    <w:rsid w:val="000F5EE7"/>
    <w:rsid w:val="000F7C5D"/>
    <w:rsid w:val="001033C0"/>
    <w:rsid w:val="00103925"/>
    <w:rsid w:val="00103C4E"/>
    <w:rsid w:val="001115F1"/>
    <w:rsid w:val="00111F5D"/>
    <w:rsid w:val="001248DC"/>
    <w:rsid w:val="00127DE5"/>
    <w:rsid w:val="00131A44"/>
    <w:rsid w:val="00136F87"/>
    <w:rsid w:val="00140394"/>
    <w:rsid w:val="00143865"/>
    <w:rsid w:val="0014399D"/>
    <w:rsid w:val="00147787"/>
    <w:rsid w:val="00153933"/>
    <w:rsid w:val="00165AAF"/>
    <w:rsid w:val="00167A7F"/>
    <w:rsid w:val="00170259"/>
    <w:rsid w:val="00171F68"/>
    <w:rsid w:val="00174642"/>
    <w:rsid w:val="001857A7"/>
    <w:rsid w:val="001A3E20"/>
    <w:rsid w:val="001A6947"/>
    <w:rsid w:val="001B02A6"/>
    <w:rsid w:val="001B5CBC"/>
    <w:rsid w:val="001C21EF"/>
    <w:rsid w:val="001C2DDD"/>
    <w:rsid w:val="001D1066"/>
    <w:rsid w:val="001D280A"/>
    <w:rsid w:val="001D2C9C"/>
    <w:rsid w:val="001D346A"/>
    <w:rsid w:val="001D4B73"/>
    <w:rsid w:val="001E10FB"/>
    <w:rsid w:val="001E66BE"/>
    <w:rsid w:val="001F13C0"/>
    <w:rsid w:val="002008BB"/>
    <w:rsid w:val="00203259"/>
    <w:rsid w:val="00213FFA"/>
    <w:rsid w:val="002204A6"/>
    <w:rsid w:val="0023174E"/>
    <w:rsid w:val="002321F7"/>
    <w:rsid w:val="00243410"/>
    <w:rsid w:val="00250B64"/>
    <w:rsid w:val="00272078"/>
    <w:rsid w:val="00273A24"/>
    <w:rsid w:val="002776FF"/>
    <w:rsid w:val="00280FE2"/>
    <w:rsid w:val="0028383F"/>
    <w:rsid w:val="00294D22"/>
    <w:rsid w:val="002A2761"/>
    <w:rsid w:val="002A3F1F"/>
    <w:rsid w:val="002A63AA"/>
    <w:rsid w:val="002B33FC"/>
    <w:rsid w:val="002B553C"/>
    <w:rsid w:val="002C013B"/>
    <w:rsid w:val="002D6EEC"/>
    <w:rsid w:val="002E03CB"/>
    <w:rsid w:val="002E54AC"/>
    <w:rsid w:val="002F17EA"/>
    <w:rsid w:val="002F206E"/>
    <w:rsid w:val="003069CD"/>
    <w:rsid w:val="00313E96"/>
    <w:rsid w:val="00315F7A"/>
    <w:rsid w:val="00316C73"/>
    <w:rsid w:val="00323271"/>
    <w:rsid w:val="003244E4"/>
    <w:rsid w:val="00327B63"/>
    <w:rsid w:val="00331599"/>
    <w:rsid w:val="00334A03"/>
    <w:rsid w:val="0033701E"/>
    <w:rsid w:val="003411B9"/>
    <w:rsid w:val="00350F71"/>
    <w:rsid w:val="003516DC"/>
    <w:rsid w:val="0036244F"/>
    <w:rsid w:val="00366F96"/>
    <w:rsid w:val="00380769"/>
    <w:rsid w:val="00383D3F"/>
    <w:rsid w:val="003866B4"/>
    <w:rsid w:val="00391155"/>
    <w:rsid w:val="003B4D26"/>
    <w:rsid w:val="003B5561"/>
    <w:rsid w:val="003B6004"/>
    <w:rsid w:val="003B72A9"/>
    <w:rsid w:val="003C04DE"/>
    <w:rsid w:val="003C0955"/>
    <w:rsid w:val="003C0E85"/>
    <w:rsid w:val="003D458D"/>
    <w:rsid w:val="003E150A"/>
    <w:rsid w:val="003E33B1"/>
    <w:rsid w:val="003F22ED"/>
    <w:rsid w:val="003F4AE4"/>
    <w:rsid w:val="003F61B8"/>
    <w:rsid w:val="00402ACE"/>
    <w:rsid w:val="00410720"/>
    <w:rsid w:val="004111F6"/>
    <w:rsid w:val="00413264"/>
    <w:rsid w:val="004144A2"/>
    <w:rsid w:val="00416817"/>
    <w:rsid w:val="00417221"/>
    <w:rsid w:val="00425096"/>
    <w:rsid w:val="004300D7"/>
    <w:rsid w:val="004310DD"/>
    <w:rsid w:val="0043410B"/>
    <w:rsid w:val="00457311"/>
    <w:rsid w:val="00457E12"/>
    <w:rsid w:val="0046045C"/>
    <w:rsid w:val="00464ABC"/>
    <w:rsid w:val="00467A03"/>
    <w:rsid w:val="00470DC0"/>
    <w:rsid w:val="00471FBF"/>
    <w:rsid w:val="00475C35"/>
    <w:rsid w:val="00484884"/>
    <w:rsid w:val="00487D9C"/>
    <w:rsid w:val="0049559A"/>
    <w:rsid w:val="004A39E8"/>
    <w:rsid w:val="004A53A8"/>
    <w:rsid w:val="004A60BE"/>
    <w:rsid w:val="004C3B3A"/>
    <w:rsid w:val="004C7075"/>
    <w:rsid w:val="004D6AA3"/>
    <w:rsid w:val="004F1212"/>
    <w:rsid w:val="004F2B9B"/>
    <w:rsid w:val="00500421"/>
    <w:rsid w:val="0050193A"/>
    <w:rsid w:val="00503B73"/>
    <w:rsid w:val="00506339"/>
    <w:rsid w:val="00510DEA"/>
    <w:rsid w:val="0051522D"/>
    <w:rsid w:val="0052410B"/>
    <w:rsid w:val="005254C9"/>
    <w:rsid w:val="00550AB2"/>
    <w:rsid w:val="00551B4D"/>
    <w:rsid w:val="00555FF7"/>
    <w:rsid w:val="0056149D"/>
    <w:rsid w:val="00571CCA"/>
    <w:rsid w:val="00580CD7"/>
    <w:rsid w:val="005931EF"/>
    <w:rsid w:val="005A1E55"/>
    <w:rsid w:val="005A1E9E"/>
    <w:rsid w:val="005A4A3E"/>
    <w:rsid w:val="005A52F3"/>
    <w:rsid w:val="005B33ED"/>
    <w:rsid w:val="005C7019"/>
    <w:rsid w:val="005D3D10"/>
    <w:rsid w:val="005D5071"/>
    <w:rsid w:val="005E21BB"/>
    <w:rsid w:val="005E27E6"/>
    <w:rsid w:val="005E649F"/>
    <w:rsid w:val="005F2164"/>
    <w:rsid w:val="005F2831"/>
    <w:rsid w:val="005F4216"/>
    <w:rsid w:val="005F5D68"/>
    <w:rsid w:val="006003C5"/>
    <w:rsid w:val="00604A54"/>
    <w:rsid w:val="00604CEE"/>
    <w:rsid w:val="00607322"/>
    <w:rsid w:val="006123E3"/>
    <w:rsid w:val="00616EA2"/>
    <w:rsid w:val="006226F8"/>
    <w:rsid w:val="00626EBE"/>
    <w:rsid w:val="0063366F"/>
    <w:rsid w:val="00634705"/>
    <w:rsid w:val="00635994"/>
    <w:rsid w:val="00642B8C"/>
    <w:rsid w:val="006559B2"/>
    <w:rsid w:val="00655BF1"/>
    <w:rsid w:val="0065788D"/>
    <w:rsid w:val="00667EBB"/>
    <w:rsid w:val="00672485"/>
    <w:rsid w:val="006731DC"/>
    <w:rsid w:val="00675223"/>
    <w:rsid w:val="00680CA6"/>
    <w:rsid w:val="00685D0A"/>
    <w:rsid w:val="006878E5"/>
    <w:rsid w:val="00690825"/>
    <w:rsid w:val="00694C1E"/>
    <w:rsid w:val="0069604D"/>
    <w:rsid w:val="006A371C"/>
    <w:rsid w:val="006B3298"/>
    <w:rsid w:val="006B3939"/>
    <w:rsid w:val="006C0B67"/>
    <w:rsid w:val="006C6F53"/>
    <w:rsid w:val="006D0B68"/>
    <w:rsid w:val="006D6834"/>
    <w:rsid w:val="006E04C6"/>
    <w:rsid w:val="006E574C"/>
    <w:rsid w:val="006F7B90"/>
    <w:rsid w:val="00700152"/>
    <w:rsid w:val="0070455F"/>
    <w:rsid w:val="00713FBF"/>
    <w:rsid w:val="00714345"/>
    <w:rsid w:val="0072378E"/>
    <w:rsid w:val="00725C84"/>
    <w:rsid w:val="00731A46"/>
    <w:rsid w:val="00732D2A"/>
    <w:rsid w:val="00735DB4"/>
    <w:rsid w:val="007362A8"/>
    <w:rsid w:val="00740886"/>
    <w:rsid w:val="00747361"/>
    <w:rsid w:val="00750397"/>
    <w:rsid w:val="00750668"/>
    <w:rsid w:val="00754C30"/>
    <w:rsid w:val="00761A4A"/>
    <w:rsid w:val="00774A0F"/>
    <w:rsid w:val="00776772"/>
    <w:rsid w:val="0078277B"/>
    <w:rsid w:val="0078685E"/>
    <w:rsid w:val="007902B0"/>
    <w:rsid w:val="007958C7"/>
    <w:rsid w:val="007979D8"/>
    <w:rsid w:val="007A18A9"/>
    <w:rsid w:val="007A5DBD"/>
    <w:rsid w:val="007B14A5"/>
    <w:rsid w:val="007B43A4"/>
    <w:rsid w:val="007B5D3F"/>
    <w:rsid w:val="007C0CDB"/>
    <w:rsid w:val="007F464F"/>
    <w:rsid w:val="007F65CD"/>
    <w:rsid w:val="007F7256"/>
    <w:rsid w:val="00802AED"/>
    <w:rsid w:val="008040E5"/>
    <w:rsid w:val="0080715C"/>
    <w:rsid w:val="00813BE9"/>
    <w:rsid w:val="008143AD"/>
    <w:rsid w:val="0082027A"/>
    <w:rsid w:val="00827C56"/>
    <w:rsid w:val="00836156"/>
    <w:rsid w:val="008472F5"/>
    <w:rsid w:val="00850E08"/>
    <w:rsid w:val="0085719D"/>
    <w:rsid w:val="00857E19"/>
    <w:rsid w:val="00862C1A"/>
    <w:rsid w:val="00866125"/>
    <w:rsid w:val="00874F58"/>
    <w:rsid w:val="0088391A"/>
    <w:rsid w:val="00887684"/>
    <w:rsid w:val="008A35AA"/>
    <w:rsid w:val="008A56B9"/>
    <w:rsid w:val="008B207E"/>
    <w:rsid w:val="008B3D5D"/>
    <w:rsid w:val="008B5A8C"/>
    <w:rsid w:val="008C00D7"/>
    <w:rsid w:val="008C59AD"/>
    <w:rsid w:val="008C6D6E"/>
    <w:rsid w:val="008D57E6"/>
    <w:rsid w:val="008E0B04"/>
    <w:rsid w:val="008E1A1D"/>
    <w:rsid w:val="008E28FD"/>
    <w:rsid w:val="008E3DF8"/>
    <w:rsid w:val="008F720F"/>
    <w:rsid w:val="0090294C"/>
    <w:rsid w:val="0090573E"/>
    <w:rsid w:val="009078F4"/>
    <w:rsid w:val="0091016C"/>
    <w:rsid w:val="00912859"/>
    <w:rsid w:val="00923572"/>
    <w:rsid w:val="00926064"/>
    <w:rsid w:val="00926FA6"/>
    <w:rsid w:val="009331E6"/>
    <w:rsid w:val="00934F84"/>
    <w:rsid w:val="0095600E"/>
    <w:rsid w:val="009570E0"/>
    <w:rsid w:val="0096680E"/>
    <w:rsid w:val="009708E9"/>
    <w:rsid w:val="00970A50"/>
    <w:rsid w:val="009848BB"/>
    <w:rsid w:val="00985D92"/>
    <w:rsid w:val="00991077"/>
    <w:rsid w:val="009A3FE7"/>
    <w:rsid w:val="009B7EBA"/>
    <w:rsid w:val="009D24CB"/>
    <w:rsid w:val="009E5F85"/>
    <w:rsid w:val="009F5DF2"/>
    <w:rsid w:val="00A02FFF"/>
    <w:rsid w:val="00A10EC5"/>
    <w:rsid w:val="00A12253"/>
    <w:rsid w:val="00A174E0"/>
    <w:rsid w:val="00A21365"/>
    <w:rsid w:val="00A2280E"/>
    <w:rsid w:val="00A24E70"/>
    <w:rsid w:val="00A30625"/>
    <w:rsid w:val="00A3412A"/>
    <w:rsid w:val="00A3524B"/>
    <w:rsid w:val="00A3657C"/>
    <w:rsid w:val="00A44ED9"/>
    <w:rsid w:val="00A47CB8"/>
    <w:rsid w:val="00A550C2"/>
    <w:rsid w:val="00A56081"/>
    <w:rsid w:val="00A62750"/>
    <w:rsid w:val="00A70E2A"/>
    <w:rsid w:val="00A80463"/>
    <w:rsid w:val="00A87E4D"/>
    <w:rsid w:val="00A97A41"/>
    <w:rsid w:val="00AA5C4C"/>
    <w:rsid w:val="00AA71A8"/>
    <w:rsid w:val="00AA738C"/>
    <w:rsid w:val="00AB7011"/>
    <w:rsid w:val="00AC24D4"/>
    <w:rsid w:val="00AC491D"/>
    <w:rsid w:val="00AE758B"/>
    <w:rsid w:val="00AF0BFC"/>
    <w:rsid w:val="00AF3FCE"/>
    <w:rsid w:val="00B0475E"/>
    <w:rsid w:val="00B06C7A"/>
    <w:rsid w:val="00B15E21"/>
    <w:rsid w:val="00B17C97"/>
    <w:rsid w:val="00B17EEC"/>
    <w:rsid w:val="00B209F4"/>
    <w:rsid w:val="00B245F7"/>
    <w:rsid w:val="00B25171"/>
    <w:rsid w:val="00B33FB5"/>
    <w:rsid w:val="00B5069E"/>
    <w:rsid w:val="00B564D8"/>
    <w:rsid w:val="00B56FCF"/>
    <w:rsid w:val="00B61DF4"/>
    <w:rsid w:val="00B624ED"/>
    <w:rsid w:val="00B669D1"/>
    <w:rsid w:val="00B776E3"/>
    <w:rsid w:val="00B83C24"/>
    <w:rsid w:val="00B871BA"/>
    <w:rsid w:val="00B90876"/>
    <w:rsid w:val="00B9218E"/>
    <w:rsid w:val="00B922F4"/>
    <w:rsid w:val="00B94AA9"/>
    <w:rsid w:val="00BA45AC"/>
    <w:rsid w:val="00BA768F"/>
    <w:rsid w:val="00BB2AC4"/>
    <w:rsid w:val="00BB2D62"/>
    <w:rsid w:val="00BB62A0"/>
    <w:rsid w:val="00BC17B4"/>
    <w:rsid w:val="00BC26A1"/>
    <w:rsid w:val="00BD37B3"/>
    <w:rsid w:val="00BE49D0"/>
    <w:rsid w:val="00BE7D4E"/>
    <w:rsid w:val="00BF2621"/>
    <w:rsid w:val="00BF4992"/>
    <w:rsid w:val="00BF585B"/>
    <w:rsid w:val="00C0276E"/>
    <w:rsid w:val="00C04214"/>
    <w:rsid w:val="00C073D7"/>
    <w:rsid w:val="00C11FB7"/>
    <w:rsid w:val="00C20875"/>
    <w:rsid w:val="00C242CF"/>
    <w:rsid w:val="00C25EA6"/>
    <w:rsid w:val="00C310DB"/>
    <w:rsid w:val="00C34275"/>
    <w:rsid w:val="00C34E27"/>
    <w:rsid w:val="00C42D34"/>
    <w:rsid w:val="00C44D32"/>
    <w:rsid w:val="00C511E0"/>
    <w:rsid w:val="00C63322"/>
    <w:rsid w:val="00C77609"/>
    <w:rsid w:val="00C820D6"/>
    <w:rsid w:val="00C909C6"/>
    <w:rsid w:val="00C9236E"/>
    <w:rsid w:val="00C939AE"/>
    <w:rsid w:val="00C9706D"/>
    <w:rsid w:val="00CA1A8B"/>
    <w:rsid w:val="00CA7943"/>
    <w:rsid w:val="00CB056A"/>
    <w:rsid w:val="00CB5D85"/>
    <w:rsid w:val="00CD058F"/>
    <w:rsid w:val="00CD4FD5"/>
    <w:rsid w:val="00CD55B8"/>
    <w:rsid w:val="00CD671F"/>
    <w:rsid w:val="00CE7744"/>
    <w:rsid w:val="00CF3C29"/>
    <w:rsid w:val="00CF60C3"/>
    <w:rsid w:val="00D10F82"/>
    <w:rsid w:val="00D20A9F"/>
    <w:rsid w:val="00D225F4"/>
    <w:rsid w:val="00D33621"/>
    <w:rsid w:val="00D41C5C"/>
    <w:rsid w:val="00D42B24"/>
    <w:rsid w:val="00D441CE"/>
    <w:rsid w:val="00D444A2"/>
    <w:rsid w:val="00D4796C"/>
    <w:rsid w:val="00D5782E"/>
    <w:rsid w:val="00D61C66"/>
    <w:rsid w:val="00D70CBE"/>
    <w:rsid w:val="00D733DF"/>
    <w:rsid w:val="00D76AB8"/>
    <w:rsid w:val="00D776EB"/>
    <w:rsid w:val="00D92FD5"/>
    <w:rsid w:val="00D934F0"/>
    <w:rsid w:val="00D93699"/>
    <w:rsid w:val="00D9518B"/>
    <w:rsid w:val="00DA21DD"/>
    <w:rsid w:val="00DA6F4D"/>
    <w:rsid w:val="00DB2630"/>
    <w:rsid w:val="00DB29B7"/>
    <w:rsid w:val="00DB59FC"/>
    <w:rsid w:val="00DC24A9"/>
    <w:rsid w:val="00DC26EF"/>
    <w:rsid w:val="00DD11D8"/>
    <w:rsid w:val="00DE7DE8"/>
    <w:rsid w:val="00DE7E9F"/>
    <w:rsid w:val="00DF0AC1"/>
    <w:rsid w:val="00DF33F6"/>
    <w:rsid w:val="00DF71FF"/>
    <w:rsid w:val="00E03A58"/>
    <w:rsid w:val="00E05349"/>
    <w:rsid w:val="00E0534A"/>
    <w:rsid w:val="00E07BAA"/>
    <w:rsid w:val="00E10BDC"/>
    <w:rsid w:val="00E21927"/>
    <w:rsid w:val="00E21C9F"/>
    <w:rsid w:val="00E24876"/>
    <w:rsid w:val="00E4215D"/>
    <w:rsid w:val="00E4469B"/>
    <w:rsid w:val="00E46E66"/>
    <w:rsid w:val="00E512EC"/>
    <w:rsid w:val="00E51DFB"/>
    <w:rsid w:val="00E521E8"/>
    <w:rsid w:val="00E548FD"/>
    <w:rsid w:val="00E5723A"/>
    <w:rsid w:val="00E603E1"/>
    <w:rsid w:val="00E60D8A"/>
    <w:rsid w:val="00E63A03"/>
    <w:rsid w:val="00E763FB"/>
    <w:rsid w:val="00E769FC"/>
    <w:rsid w:val="00E76DB2"/>
    <w:rsid w:val="00E83F1F"/>
    <w:rsid w:val="00E93B31"/>
    <w:rsid w:val="00EB1A1B"/>
    <w:rsid w:val="00EB5715"/>
    <w:rsid w:val="00EB79A6"/>
    <w:rsid w:val="00EC03AE"/>
    <w:rsid w:val="00EC2890"/>
    <w:rsid w:val="00EE3ED5"/>
    <w:rsid w:val="00F12D97"/>
    <w:rsid w:val="00F176FA"/>
    <w:rsid w:val="00F21042"/>
    <w:rsid w:val="00F212C0"/>
    <w:rsid w:val="00F24747"/>
    <w:rsid w:val="00F316B0"/>
    <w:rsid w:val="00F35991"/>
    <w:rsid w:val="00F361F9"/>
    <w:rsid w:val="00F37531"/>
    <w:rsid w:val="00F47289"/>
    <w:rsid w:val="00F52292"/>
    <w:rsid w:val="00F5285B"/>
    <w:rsid w:val="00F55841"/>
    <w:rsid w:val="00F57B5B"/>
    <w:rsid w:val="00F67663"/>
    <w:rsid w:val="00F701D7"/>
    <w:rsid w:val="00F96A36"/>
    <w:rsid w:val="00F96B5F"/>
    <w:rsid w:val="00F96E62"/>
    <w:rsid w:val="00F97012"/>
    <w:rsid w:val="00FA4271"/>
    <w:rsid w:val="00FA5D77"/>
    <w:rsid w:val="00FA6EF7"/>
    <w:rsid w:val="00FB2960"/>
    <w:rsid w:val="00FB3975"/>
    <w:rsid w:val="00FB6B85"/>
    <w:rsid w:val="00FB7033"/>
    <w:rsid w:val="00FC1C9D"/>
    <w:rsid w:val="00FC6544"/>
    <w:rsid w:val="00FC79AE"/>
    <w:rsid w:val="00FD2485"/>
    <w:rsid w:val="00FE152B"/>
    <w:rsid w:val="00FE2710"/>
    <w:rsid w:val="00FE7617"/>
    <w:rsid w:val="00FF1871"/>
    <w:rsid w:val="00FF4AA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locked="1" w:semiHidden="0" w:uiPriority="0" w:unhideWhenUsed="0"/>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ais">
    <w:name w:val="Normal"/>
    <w:qFormat/>
    <w:rsid w:val="003E33B1"/>
    <w:pPr>
      <w:spacing w:after="200" w:line="276" w:lineRule="auto"/>
    </w:pPr>
    <w:rPr>
      <w:rFonts w:asciiTheme="minorHAnsi" w:eastAsiaTheme="minorEastAsia" w:hAnsiTheme="minorHAnsi" w:cstheme="minorBidi"/>
      <w:sz w:val="22"/>
      <w:szCs w:val="22"/>
      <w:lang w:val="en-US"/>
    </w:rPr>
  </w:style>
  <w:style w:type="paragraph" w:styleId="Virsraksts1">
    <w:name w:val="heading 1"/>
    <w:basedOn w:val="Parastais"/>
    <w:next w:val="Parastais"/>
    <w:link w:val="Virsraksts1Rakstz"/>
    <w:uiPriority w:val="99"/>
    <w:qFormat/>
    <w:rsid w:val="00E763FB"/>
    <w:pPr>
      <w:keepNext/>
      <w:ind w:firstLine="720"/>
      <w:jc w:val="both"/>
      <w:outlineLvl w:val="0"/>
    </w:pPr>
    <w:rPr>
      <w:rFonts w:ascii="Cambria" w:eastAsia="Times New Roman" w:hAnsi="Cambria" w:cs="Cambria"/>
      <w:b/>
      <w:bCs/>
      <w:kern w:val="32"/>
      <w:sz w:val="32"/>
      <w:szCs w:val="32"/>
    </w:rPr>
  </w:style>
  <w:style w:type="paragraph" w:styleId="Virsraksts2">
    <w:name w:val="heading 2"/>
    <w:basedOn w:val="Parastais"/>
    <w:link w:val="Virsraksts2Rakstz"/>
    <w:uiPriority w:val="99"/>
    <w:qFormat/>
    <w:rsid w:val="00E763FB"/>
    <w:pPr>
      <w:spacing w:before="100" w:beforeAutospacing="1" w:after="100" w:afterAutospacing="1"/>
      <w:outlineLvl w:val="1"/>
    </w:pPr>
    <w:rPr>
      <w:b/>
      <w:color w:val="0173BE"/>
      <w:sz w:val="20"/>
      <w:szCs w:val="20"/>
    </w:rPr>
  </w:style>
  <w:style w:type="paragraph" w:styleId="Virsraksts3">
    <w:name w:val="heading 3"/>
    <w:basedOn w:val="Parastais"/>
    <w:next w:val="Parastais"/>
    <w:link w:val="Virsraksts3Rakstz"/>
    <w:uiPriority w:val="99"/>
    <w:qFormat/>
    <w:rsid w:val="00E763FB"/>
    <w:pPr>
      <w:keepNext/>
      <w:spacing w:before="240" w:after="60"/>
      <w:outlineLvl w:val="2"/>
    </w:pPr>
    <w:rPr>
      <w:rFonts w:ascii="Cambria" w:eastAsia="Times New Roman"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E763FB"/>
    <w:rPr>
      <w:rFonts w:ascii="Cambria" w:eastAsia="Times New Roman" w:hAnsi="Cambria" w:cs="Cambria"/>
      <w:b/>
      <w:bCs/>
      <w:kern w:val="32"/>
      <w:sz w:val="32"/>
      <w:szCs w:val="32"/>
      <w:lang w:val="en-GB" w:eastAsia="ar-SA"/>
    </w:rPr>
  </w:style>
  <w:style w:type="character" w:customStyle="1" w:styleId="Virsraksts2Rakstz">
    <w:name w:val="Virsraksts 2 Rakstz."/>
    <w:link w:val="Virsraksts2"/>
    <w:uiPriority w:val="99"/>
    <w:rsid w:val="00E763FB"/>
    <w:rPr>
      <w:rFonts w:ascii="Times New Roman" w:hAnsi="Times New Roman"/>
      <w:b/>
      <w:color w:val="0173BE"/>
    </w:rPr>
  </w:style>
  <w:style w:type="character" w:customStyle="1" w:styleId="Virsraksts3Rakstz">
    <w:name w:val="Virsraksts 3 Rakstz."/>
    <w:basedOn w:val="Noklusjumarindkopasfonts"/>
    <w:link w:val="Virsraksts3"/>
    <w:uiPriority w:val="99"/>
    <w:rsid w:val="00E763FB"/>
    <w:rPr>
      <w:rFonts w:ascii="Cambria" w:eastAsia="Times New Roman" w:hAnsi="Cambria"/>
      <w:b/>
      <w:bCs/>
      <w:sz w:val="26"/>
      <w:szCs w:val="26"/>
      <w:lang w:val="en-GB" w:eastAsia="ar-SA"/>
    </w:rPr>
  </w:style>
  <w:style w:type="paragraph" w:styleId="Vresteksts">
    <w:name w:val="footnote text"/>
    <w:aliases w:val="Footnote,Fußnote,fn,single space,FOOTNOTES,Text poznámky pod ciarou 007 Char,Text poznámky pod ciarou 007,_Poznámka pod ciarou,Text poznámky pod čiarou 007 Char,Text poznįmky pod čiarou 007,_Poznįmka pod čiarou Char,Char Char Car,ft,o"/>
    <w:basedOn w:val="Parastais"/>
    <w:link w:val="VrestekstsRakstz"/>
    <w:rsid w:val="00E763FB"/>
    <w:rPr>
      <w:sz w:val="20"/>
      <w:szCs w:val="20"/>
    </w:rPr>
  </w:style>
  <w:style w:type="character" w:customStyle="1" w:styleId="VrestekstsRakstz">
    <w:name w:val="Vēres teksts Rakstz."/>
    <w:aliases w:val="Footnote Rakstz.,Fußnote Rakstz.,fn Rakstz.,single space Rakstz.,FOOTNOTES Rakstz.,Text poznámky pod ciarou 007 Char Rakstz.,Text poznámky pod ciarou 007 Rakstz.,_Poznámka pod ciarou Rakstz.,Text poznámky pod čiarou 007 Char Rakstz."/>
    <w:link w:val="Vresteksts"/>
    <w:rsid w:val="00E763FB"/>
    <w:rPr>
      <w:rFonts w:ascii="Times New Roman" w:hAnsi="Times New Roman"/>
      <w:lang w:eastAsia="ar-SA" w:bidi="ar-SA"/>
    </w:rPr>
  </w:style>
  <w:style w:type="paragraph" w:styleId="Komentrateksts">
    <w:name w:val="annotation text"/>
    <w:basedOn w:val="Parastais"/>
    <w:link w:val="KomentratekstsRakstz"/>
    <w:uiPriority w:val="99"/>
    <w:rsid w:val="00E763FB"/>
    <w:rPr>
      <w:rFonts w:eastAsia="Times New Roman"/>
      <w:sz w:val="20"/>
      <w:szCs w:val="20"/>
    </w:rPr>
  </w:style>
  <w:style w:type="character" w:customStyle="1" w:styleId="KomentratekstsRakstz">
    <w:name w:val="Komentāra teksts Rakstz."/>
    <w:basedOn w:val="Noklusjumarindkopasfonts"/>
    <w:link w:val="Komentrateksts"/>
    <w:uiPriority w:val="99"/>
    <w:rsid w:val="00E763FB"/>
    <w:rPr>
      <w:rFonts w:ascii="Times New Roman" w:eastAsia="Times New Roman" w:hAnsi="Times New Roman"/>
      <w:lang w:val="en-GB" w:eastAsia="ar-SA"/>
    </w:rPr>
  </w:style>
  <w:style w:type="paragraph" w:styleId="Galvene">
    <w:name w:val="header"/>
    <w:basedOn w:val="Parastais"/>
    <w:link w:val="GalveneRakstz"/>
    <w:uiPriority w:val="99"/>
    <w:rsid w:val="00E763FB"/>
    <w:pPr>
      <w:tabs>
        <w:tab w:val="center" w:pos="4153"/>
        <w:tab w:val="right" w:pos="8306"/>
      </w:tabs>
    </w:pPr>
    <w:rPr>
      <w:szCs w:val="20"/>
    </w:rPr>
  </w:style>
  <w:style w:type="character" w:customStyle="1" w:styleId="GalveneRakstz">
    <w:name w:val="Galvene Rakstz."/>
    <w:link w:val="Galvene"/>
    <w:uiPriority w:val="99"/>
    <w:rsid w:val="00E763FB"/>
    <w:rPr>
      <w:rFonts w:ascii="Times New Roman" w:hAnsi="Times New Roman"/>
      <w:sz w:val="24"/>
      <w:lang w:val="en-GB" w:eastAsia="ar-SA" w:bidi="ar-SA"/>
    </w:rPr>
  </w:style>
  <w:style w:type="paragraph" w:styleId="Kjene">
    <w:name w:val="footer"/>
    <w:basedOn w:val="Parastais"/>
    <w:link w:val="KjeneRakstz"/>
    <w:uiPriority w:val="99"/>
    <w:semiHidden/>
    <w:rsid w:val="00E763FB"/>
    <w:pPr>
      <w:tabs>
        <w:tab w:val="center" w:pos="4153"/>
        <w:tab w:val="right" w:pos="8306"/>
      </w:tabs>
    </w:pPr>
    <w:rPr>
      <w:szCs w:val="20"/>
    </w:rPr>
  </w:style>
  <w:style w:type="character" w:customStyle="1" w:styleId="KjeneRakstz">
    <w:name w:val="Kājene Rakstz."/>
    <w:link w:val="Kjene"/>
    <w:uiPriority w:val="99"/>
    <w:rsid w:val="00E763FB"/>
    <w:rPr>
      <w:rFonts w:ascii="Times New Roman" w:hAnsi="Times New Roman"/>
      <w:sz w:val="24"/>
      <w:lang w:val="en-GB" w:eastAsia="ar-SA" w:bidi="ar-SA"/>
    </w:rPr>
  </w:style>
  <w:style w:type="character" w:styleId="Komentraatsauce">
    <w:name w:val="annotation reference"/>
    <w:basedOn w:val="Noklusjumarindkopasfonts"/>
    <w:uiPriority w:val="99"/>
    <w:semiHidden/>
    <w:rsid w:val="00E763FB"/>
    <w:rPr>
      <w:rFonts w:cs="Times New Roman"/>
      <w:sz w:val="16"/>
    </w:rPr>
  </w:style>
  <w:style w:type="character" w:styleId="Beiguvresatsauce">
    <w:name w:val="endnote reference"/>
    <w:basedOn w:val="Noklusjumarindkopasfonts"/>
    <w:uiPriority w:val="99"/>
    <w:semiHidden/>
    <w:unhideWhenUsed/>
    <w:rsid w:val="00E763FB"/>
    <w:rPr>
      <w:vertAlign w:val="superscript"/>
    </w:rPr>
  </w:style>
  <w:style w:type="paragraph" w:styleId="Beiguvresteksts">
    <w:name w:val="endnote text"/>
    <w:basedOn w:val="Parastais"/>
    <w:link w:val="BeiguvrestekstsRakstz"/>
    <w:uiPriority w:val="99"/>
    <w:semiHidden/>
    <w:unhideWhenUsed/>
    <w:rsid w:val="00E763FB"/>
    <w:rPr>
      <w:rFonts w:eastAsia="Times New Roman"/>
      <w:sz w:val="20"/>
      <w:szCs w:val="20"/>
    </w:rPr>
  </w:style>
  <w:style w:type="character" w:customStyle="1" w:styleId="BeiguvrestekstsRakstz">
    <w:name w:val="Beigu vēres teksts Rakstz."/>
    <w:basedOn w:val="Noklusjumarindkopasfonts"/>
    <w:link w:val="Beiguvresteksts"/>
    <w:uiPriority w:val="99"/>
    <w:semiHidden/>
    <w:rsid w:val="00E763FB"/>
    <w:rPr>
      <w:rFonts w:ascii="Times New Roman" w:eastAsia="Times New Roman" w:hAnsi="Times New Roman"/>
      <w:lang w:val="en-GB" w:eastAsia="ar-SA"/>
    </w:rPr>
  </w:style>
  <w:style w:type="paragraph" w:styleId="Sarakstaaizzme">
    <w:name w:val="List Bullet"/>
    <w:basedOn w:val="Parastais"/>
    <w:uiPriority w:val="99"/>
    <w:semiHidden/>
    <w:rsid w:val="00E763FB"/>
    <w:pPr>
      <w:numPr>
        <w:numId w:val="4"/>
      </w:numPr>
      <w:spacing w:before="120" w:after="120"/>
      <w:jc w:val="both"/>
    </w:pPr>
    <w:rPr>
      <w:rFonts w:eastAsia="Times New Roman"/>
      <w:lang w:eastAsia="zh-CN"/>
    </w:rPr>
  </w:style>
  <w:style w:type="paragraph" w:styleId="Nosaukums">
    <w:name w:val="Title"/>
    <w:basedOn w:val="Parastais"/>
    <w:link w:val="NosaukumsRakstz"/>
    <w:uiPriority w:val="99"/>
    <w:qFormat/>
    <w:rsid w:val="00E763FB"/>
    <w:pPr>
      <w:jc w:val="center"/>
    </w:pPr>
    <w:rPr>
      <w:rFonts w:ascii="Calibri" w:eastAsia="SimSun" w:hAnsi="Calibri"/>
      <w:b/>
      <w:bCs/>
      <w:sz w:val="32"/>
      <w:szCs w:val="32"/>
      <w:lang w:val="sk-SK" w:eastAsia="zh-CN"/>
    </w:rPr>
  </w:style>
  <w:style w:type="character" w:customStyle="1" w:styleId="NosaukumsRakstz">
    <w:name w:val="Nosaukums Rakstz."/>
    <w:basedOn w:val="Noklusjumarindkopasfonts"/>
    <w:link w:val="Nosaukums"/>
    <w:uiPriority w:val="99"/>
    <w:rsid w:val="00E763FB"/>
    <w:rPr>
      <w:rFonts w:eastAsia="SimSun"/>
      <w:b/>
      <w:bCs/>
      <w:sz w:val="32"/>
      <w:szCs w:val="32"/>
      <w:lang w:val="sk-SK" w:eastAsia="zh-CN"/>
    </w:rPr>
  </w:style>
  <w:style w:type="paragraph" w:styleId="Pamatteksts">
    <w:name w:val="Body Text"/>
    <w:basedOn w:val="Parastais"/>
    <w:link w:val="PamattekstsRakstz"/>
    <w:uiPriority w:val="99"/>
    <w:semiHidden/>
    <w:rsid w:val="00E763FB"/>
    <w:pPr>
      <w:spacing w:after="120"/>
    </w:pPr>
    <w:rPr>
      <w:rFonts w:eastAsia="Times New Roman"/>
    </w:rPr>
  </w:style>
  <w:style w:type="character" w:customStyle="1" w:styleId="PamattekstsRakstz">
    <w:name w:val="Pamatteksts Rakstz."/>
    <w:basedOn w:val="Noklusjumarindkopasfonts"/>
    <w:link w:val="Pamatteksts"/>
    <w:uiPriority w:val="99"/>
    <w:semiHidden/>
    <w:rsid w:val="00E763FB"/>
    <w:rPr>
      <w:rFonts w:ascii="Times New Roman" w:eastAsia="Times New Roman" w:hAnsi="Times New Roman"/>
      <w:sz w:val="24"/>
      <w:szCs w:val="24"/>
      <w:lang w:val="en-GB" w:eastAsia="ar-SA"/>
    </w:rPr>
  </w:style>
  <w:style w:type="paragraph" w:styleId="Pamattekstsaratkpi">
    <w:name w:val="Body Text Indent"/>
    <w:basedOn w:val="Parastais"/>
    <w:link w:val="PamattekstsaratkpiRakstz"/>
    <w:uiPriority w:val="99"/>
    <w:rsid w:val="00E763FB"/>
    <w:pPr>
      <w:spacing w:after="120" w:line="480" w:lineRule="auto"/>
    </w:pPr>
    <w:rPr>
      <w:rFonts w:eastAsia="SimSun"/>
      <w:lang w:eastAsia="zh-CN"/>
    </w:rPr>
  </w:style>
  <w:style w:type="character" w:customStyle="1" w:styleId="PamattekstsaratkpiRakstz">
    <w:name w:val="Pamatteksts ar atkāpi Rakstz."/>
    <w:basedOn w:val="Noklusjumarindkopasfonts"/>
    <w:link w:val="Pamattekstsaratkpi"/>
    <w:uiPriority w:val="99"/>
    <w:rsid w:val="00E763FB"/>
    <w:rPr>
      <w:rFonts w:ascii="Times New Roman" w:eastAsia="SimSun" w:hAnsi="Times New Roman"/>
      <w:sz w:val="24"/>
      <w:szCs w:val="24"/>
      <w:lang w:val="en-GB" w:eastAsia="zh-CN"/>
    </w:rPr>
  </w:style>
  <w:style w:type="paragraph" w:styleId="Apakvirsraksts">
    <w:name w:val="Subtitle"/>
    <w:basedOn w:val="Parastais"/>
    <w:next w:val="Parastais"/>
    <w:link w:val="ApakvirsrakstsRakstz"/>
    <w:qFormat/>
    <w:rsid w:val="00E763FB"/>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rsid w:val="00E763FB"/>
    <w:rPr>
      <w:rFonts w:asciiTheme="majorHAnsi" w:eastAsiaTheme="majorEastAsia" w:hAnsiTheme="majorHAnsi" w:cstheme="majorBidi"/>
      <w:i/>
      <w:iCs/>
      <w:color w:val="4F81BD" w:themeColor="accent1"/>
      <w:spacing w:val="15"/>
      <w:sz w:val="24"/>
      <w:szCs w:val="24"/>
      <w:lang w:val="en-GB" w:eastAsia="ar-SA"/>
    </w:rPr>
  </w:style>
  <w:style w:type="paragraph" w:styleId="Pamattekstaatkpe2">
    <w:name w:val="Body Text Indent 2"/>
    <w:basedOn w:val="Parastais"/>
    <w:link w:val="Pamattekstaatkpe2Rakstz"/>
    <w:uiPriority w:val="99"/>
    <w:semiHidden/>
    <w:rsid w:val="00E763FB"/>
    <w:pPr>
      <w:spacing w:after="120" w:line="480" w:lineRule="auto"/>
      <w:ind w:left="283"/>
    </w:pPr>
    <w:rPr>
      <w:rFonts w:ascii="Calibri" w:hAnsi="Calibri"/>
      <w:szCs w:val="20"/>
    </w:rPr>
  </w:style>
  <w:style w:type="character" w:customStyle="1" w:styleId="Pamattekstaatkpe2Rakstz">
    <w:name w:val="Pamatteksta atkāpe 2 Rakstz."/>
    <w:link w:val="Pamattekstaatkpe2"/>
    <w:uiPriority w:val="99"/>
    <w:semiHidden/>
    <w:rsid w:val="00E763FB"/>
    <w:rPr>
      <w:sz w:val="22"/>
      <w:lang w:eastAsia="en-US"/>
    </w:rPr>
  </w:style>
  <w:style w:type="character" w:styleId="Hipersaite">
    <w:name w:val="Hyperlink"/>
    <w:basedOn w:val="Noklusjumarindkopasfonts"/>
    <w:rsid w:val="00E763FB"/>
    <w:rPr>
      <w:rFonts w:cs="Times New Roman"/>
      <w:color w:val="0000FF"/>
      <w:u w:val="single"/>
    </w:rPr>
  </w:style>
  <w:style w:type="character" w:styleId="Izmantotahipersaite">
    <w:name w:val="FollowedHyperlink"/>
    <w:basedOn w:val="Noklusjumarindkopasfonts"/>
    <w:uiPriority w:val="99"/>
    <w:semiHidden/>
    <w:rsid w:val="00E763FB"/>
    <w:rPr>
      <w:rFonts w:cs="Times New Roman"/>
      <w:color w:val="800080"/>
      <w:u w:val="single"/>
    </w:rPr>
  </w:style>
  <w:style w:type="character" w:styleId="Izteiksmgs">
    <w:name w:val="Strong"/>
    <w:basedOn w:val="Noklusjumarindkopasfonts"/>
    <w:uiPriority w:val="99"/>
    <w:qFormat/>
    <w:rsid w:val="00E763FB"/>
    <w:rPr>
      <w:rFonts w:cs="Times New Roman"/>
      <w:b/>
    </w:rPr>
  </w:style>
  <w:style w:type="character" w:styleId="Izclums">
    <w:name w:val="Emphasis"/>
    <w:basedOn w:val="Noklusjumarindkopasfonts"/>
    <w:uiPriority w:val="99"/>
    <w:qFormat/>
    <w:rsid w:val="00E763FB"/>
    <w:rPr>
      <w:rFonts w:cs="Times New Roman"/>
      <w:b/>
    </w:rPr>
  </w:style>
  <w:style w:type="paragraph" w:styleId="ParastaisWeb">
    <w:name w:val="Normal (Web)"/>
    <w:basedOn w:val="Parastais"/>
    <w:uiPriority w:val="99"/>
    <w:semiHidden/>
    <w:rsid w:val="00E763FB"/>
    <w:pPr>
      <w:spacing w:before="100" w:beforeAutospacing="1" w:after="100" w:afterAutospacing="1"/>
      <w:jc w:val="both"/>
    </w:pPr>
    <w:rPr>
      <w:rFonts w:ascii="Verdana" w:eastAsia="Times New Roman" w:hAnsi="Verdana" w:cs="Verdana"/>
      <w:color w:val="233458"/>
      <w:sz w:val="16"/>
      <w:szCs w:val="16"/>
    </w:rPr>
  </w:style>
  <w:style w:type="paragraph" w:styleId="Komentratma">
    <w:name w:val="annotation subject"/>
    <w:basedOn w:val="Komentrateksts"/>
    <w:next w:val="Komentrateksts"/>
    <w:link w:val="KomentratmaRakstz"/>
    <w:uiPriority w:val="99"/>
    <w:semiHidden/>
    <w:rsid w:val="00E763FB"/>
    <w:rPr>
      <w:b/>
      <w:bCs/>
    </w:rPr>
  </w:style>
  <w:style w:type="character" w:customStyle="1" w:styleId="KomentratmaRakstz">
    <w:name w:val="Komentāra tēma Rakstz."/>
    <w:basedOn w:val="KomentratekstsRakstz"/>
    <w:link w:val="Komentratma"/>
    <w:uiPriority w:val="99"/>
    <w:semiHidden/>
    <w:rsid w:val="00E763FB"/>
    <w:rPr>
      <w:b/>
      <w:bCs/>
    </w:rPr>
  </w:style>
  <w:style w:type="paragraph" w:styleId="Balonteksts">
    <w:name w:val="Balloon Text"/>
    <w:basedOn w:val="Parastais"/>
    <w:link w:val="BalontekstsRakstz"/>
    <w:uiPriority w:val="99"/>
    <w:semiHidden/>
    <w:rsid w:val="001A6947"/>
    <w:rPr>
      <w:sz w:val="20"/>
      <w:szCs w:val="2"/>
    </w:rPr>
  </w:style>
  <w:style w:type="character" w:customStyle="1" w:styleId="BalontekstsRakstz">
    <w:name w:val="Balonteksts Rakstz."/>
    <w:link w:val="Balonteksts"/>
    <w:uiPriority w:val="99"/>
    <w:semiHidden/>
    <w:rsid w:val="001A6947"/>
    <w:rPr>
      <w:rFonts w:ascii="Times New Roman" w:hAnsi="Times New Roman"/>
      <w:szCs w:val="2"/>
      <w:lang w:val="en-GB" w:eastAsia="ar-SA"/>
    </w:rPr>
  </w:style>
  <w:style w:type="table" w:styleId="Reatabula">
    <w:name w:val="Table Grid"/>
    <w:basedOn w:val="Parastatabula"/>
    <w:uiPriority w:val="59"/>
    <w:rsid w:val="00E763FB"/>
    <w:pPr>
      <w:suppressAutoHyphens/>
    </w:pPr>
    <w:rPr>
      <w:rFonts w:eastAsia="Times New Roman" w:cs="Calibri"/>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atstarpm">
    <w:name w:val="No Spacing"/>
    <w:basedOn w:val="Parastais"/>
    <w:link w:val="BezatstarpmRakstz"/>
    <w:uiPriority w:val="1"/>
    <w:qFormat/>
    <w:rsid w:val="00E763FB"/>
    <w:rPr>
      <w:rFonts w:ascii="Calibri" w:hAnsi="Calibri" w:cs="Calibri"/>
      <w:lang w:eastAsia="lv-LV"/>
    </w:rPr>
  </w:style>
  <w:style w:type="paragraph" w:styleId="Sarakstarindkopa">
    <w:name w:val="List Paragraph"/>
    <w:aliases w:val="2,Saraksta rindkopa1,Normal bullet 2,Bullet list,H&amp;P List Paragraph,Strip,List Paragraph1"/>
    <w:basedOn w:val="Parastais"/>
    <w:link w:val="SarakstarindkopaRakstz"/>
    <w:uiPriority w:val="34"/>
    <w:qFormat/>
    <w:rsid w:val="00E763FB"/>
    <w:pPr>
      <w:ind w:left="720"/>
      <w:contextualSpacing/>
    </w:pPr>
    <w:rPr>
      <w:rFonts w:eastAsia="Times New Roman"/>
    </w:rPr>
  </w:style>
  <w:style w:type="paragraph" w:customStyle="1" w:styleId="Point0">
    <w:name w:val="Point 0"/>
    <w:basedOn w:val="Parastais"/>
    <w:rsid w:val="00E763FB"/>
    <w:pPr>
      <w:spacing w:before="120" w:after="120"/>
      <w:ind w:left="850" w:hanging="850"/>
      <w:jc w:val="both"/>
    </w:pPr>
    <w:rPr>
      <w:rFonts w:eastAsia="Times New Roman"/>
    </w:rPr>
  </w:style>
  <w:style w:type="paragraph" w:customStyle="1" w:styleId="Point1">
    <w:name w:val="Point 1"/>
    <w:basedOn w:val="Parastais"/>
    <w:uiPriority w:val="99"/>
    <w:rsid w:val="00E763FB"/>
    <w:pPr>
      <w:spacing w:before="120" w:after="120"/>
      <w:ind w:left="1417" w:hanging="567"/>
      <w:jc w:val="both"/>
    </w:pPr>
    <w:rPr>
      <w:rFonts w:eastAsia="Times New Roman"/>
    </w:rPr>
  </w:style>
  <w:style w:type="paragraph" w:customStyle="1" w:styleId="naisf">
    <w:name w:val="naisf"/>
    <w:basedOn w:val="Parastais"/>
    <w:rsid w:val="00E763FB"/>
    <w:pPr>
      <w:spacing w:before="75" w:after="75"/>
      <w:ind w:firstLine="375"/>
      <w:jc w:val="both"/>
    </w:pPr>
    <w:rPr>
      <w:rFonts w:eastAsia="Times New Roman"/>
    </w:rPr>
  </w:style>
  <w:style w:type="paragraph" w:customStyle="1" w:styleId="a">
    <w:name w:val="Абзац списка"/>
    <w:basedOn w:val="Parastais"/>
    <w:uiPriority w:val="99"/>
    <w:rsid w:val="00E763FB"/>
    <w:pPr>
      <w:ind w:left="720"/>
    </w:pPr>
    <w:rPr>
      <w:rFonts w:ascii="Calibri" w:eastAsia="Times New Roman" w:hAnsi="Calibri" w:cs="Calibri"/>
    </w:rPr>
  </w:style>
  <w:style w:type="paragraph" w:customStyle="1" w:styleId="listparagraph">
    <w:name w:val="listparagraph"/>
    <w:basedOn w:val="Parastais"/>
    <w:uiPriority w:val="99"/>
    <w:rsid w:val="00E763FB"/>
    <w:pPr>
      <w:ind w:left="720"/>
    </w:pPr>
    <w:rPr>
      <w:rFonts w:ascii="Calibri" w:eastAsia="Times New Roman" w:hAnsi="Calibri" w:cs="Calibri"/>
    </w:rPr>
  </w:style>
  <w:style w:type="paragraph" w:customStyle="1" w:styleId="CharChar2CharCharRakstzRakstzCharRakstzRakstzCharCharRakstzRakstzCharCharRakstzRakstz">
    <w:name w:val="Char Char2 Char Char Rakstz. Rakstz. Char Rakstz. Rakstz. Char Char Rakstz. Rakstz. Char Char Rakstz. Rakstz."/>
    <w:basedOn w:val="Parastais"/>
    <w:next w:val="Parastais"/>
    <w:uiPriority w:val="99"/>
    <w:rsid w:val="00E763FB"/>
    <w:pPr>
      <w:spacing w:before="120" w:after="160" w:line="240" w:lineRule="exact"/>
      <w:ind w:firstLine="720"/>
      <w:jc w:val="both"/>
    </w:pPr>
    <w:rPr>
      <w:rFonts w:ascii="Verdana" w:eastAsia="Times New Roman" w:hAnsi="Verdana" w:cs="Verdana"/>
      <w:sz w:val="20"/>
      <w:szCs w:val="20"/>
    </w:rPr>
  </w:style>
  <w:style w:type="paragraph" w:customStyle="1" w:styleId="ListParagraph2">
    <w:name w:val="List Paragraph2"/>
    <w:basedOn w:val="Parastais"/>
    <w:uiPriority w:val="99"/>
    <w:rsid w:val="00E763FB"/>
    <w:pPr>
      <w:ind w:left="720"/>
    </w:pPr>
    <w:rPr>
      <w:rFonts w:ascii="Calibri" w:eastAsia="Times New Roman" w:hAnsi="Calibri" w:cs="Calibri"/>
    </w:rPr>
  </w:style>
  <w:style w:type="character" w:customStyle="1" w:styleId="FootnoteCharacters">
    <w:name w:val="Footnote Characters"/>
    <w:uiPriority w:val="99"/>
    <w:rsid w:val="00E763FB"/>
    <w:rPr>
      <w:vertAlign w:val="superscript"/>
    </w:rPr>
  </w:style>
  <w:style w:type="paragraph" w:customStyle="1" w:styleId="CM4">
    <w:name w:val="CM4"/>
    <w:basedOn w:val="Parastais"/>
    <w:next w:val="Parastais"/>
    <w:uiPriority w:val="99"/>
    <w:rsid w:val="00E763FB"/>
    <w:pPr>
      <w:autoSpaceDE w:val="0"/>
      <w:autoSpaceDN w:val="0"/>
      <w:adjustRightInd w:val="0"/>
    </w:pPr>
    <w:rPr>
      <w:rFonts w:ascii="EUAlbertina" w:eastAsia="Times New Roman" w:hAnsi="EUAlbertina" w:cs="EUAlbertina"/>
    </w:rPr>
  </w:style>
  <w:style w:type="paragraph" w:customStyle="1" w:styleId="Default">
    <w:name w:val="Default"/>
    <w:rsid w:val="00E763FB"/>
    <w:pPr>
      <w:autoSpaceDE w:val="0"/>
      <w:autoSpaceDN w:val="0"/>
      <w:adjustRightInd w:val="0"/>
    </w:pPr>
    <w:rPr>
      <w:rFonts w:ascii="Times New Roman" w:eastAsia="Times New Roman" w:hAnsi="Times New Roman"/>
      <w:color w:val="000000"/>
      <w:sz w:val="24"/>
      <w:szCs w:val="24"/>
      <w:lang w:val="en-US"/>
    </w:rPr>
  </w:style>
  <w:style w:type="paragraph" w:customStyle="1" w:styleId="CharCharCharChar">
    <w:name w:val="Char Char Char Char"/>
    <w:aliases w:val="Char2"/>
    <w:basedOn w:val="Parastais"/>
    <w:next w:val="Parastais"/>
    <w:link w:val="Vresatsauce"/>
    <w:rsid w:val="00E763FB"/>
    <w:pPr>
      <w:spacing w:after="160" w:line="240" w:lineRule="exact"/>
      <w:jc w:val="both"/>
      <w:textAlignment w:val="baseline"/>
    </w:pPr>
    <w:rPr>
      <w:rFonts w:ascii="Calibri" w:hAnsi="Calibri"/>
      <w:sz w:val="20"/>
      <w:szCs w:val="20"/>
      <w:vertAlign w:val="superscript"/>
      <w:lang w:val="fr-BE" w:eastAsia="en-GB"/>
    </w:rPr>
  </w:style>
  <w:style w:type="character" w:styleId="Vresatsauce">
    <w:name w:val="footnote reference"/>
    <w:basedOn w:val="Noklusjumarindkopasfonts"/>
    <w:link w:val="CharCharCharChar"/>
    <w:locked/>
    <w:rsid w:val="00E763FB"/>
    <w:rPr>
      <w:vertAlign w:val="superscript"/>
      <w:lang w:val="fr-BE" w:eastAsia="en-GB"/>
    </w:rPr>
  </w:style>
  <w:style w:type="character" w:customStyle="1" w:styleId="CharChar2">
    <w:name w:val="Char Char2"/>
    <w:uiPriority w:val="99"/>
    <w:rsid w:val="00E763FB"/>
    <w:rPr>
      <w:b/>
      <w:caps/>
      <w:sz w:val="28"/>
      <w:lang w:val="en-GB" w:eastAsia="zh-CN"/>
    </w:rPr>
  </w:style>
  <w:style w:type="character" w:customStyle="1" w:styleId="Textpoznmkypodciarou007CharChar2">
    <w:name w:val="Text poznámky pod ciarou 007 Char Char2"/>
    <w:aliases w:val="Text poznámky pod ciarou 007 Char11,_Poznámka pod ciarou Char2,Text poznámky pod čiarou 007 Char Char2,Text poznįmky pod čiarou 007 Char1,_Poznįmka pod čiarou Char Char Char"/>
    <w:uiPriority w:val="99"/>
    <w:semiHidden/>
    <w:locked/>
    <w:rsid w:val="00E763FB"/>
    <w:rPr>
      <w:lang w:eastAsia="zh-CN"/>
    </w:rPr>
  </w:style>
  <w:style w:type="character" w:customStyle="1" w:styleId="hps">
    <w:name w:val="hps"/>
    <w:basedOn w:val="Noklusjumarindkopasfonts"/>
    <w:uiPriority w:val="99"/>
    <w:rsid w:val="00E763FB"/>
    <w:rPr>
      <w:rFonts w:cs="Times New Roman"/>
    </w:rPr>
  </w:style>
  <w:style w:type="character" w:customStyle="1" w:styleId="shorttext">
    <w:name w:val="short_text"/>
    <w:basedOn w:val="Noklusjumarindkopasfonts"/>
    <w:uiPriority w:val="99"/>
    <w:rsid w:val="00E763FB"/>
    <w:rPr>
      <w:rFonts w:cs="Times New Roman"/>
    </w:rPr>
  </w:style>
  <w:style w:type="character" w:customStyle="1" w:styleId="longtext">
    <w:name w:val="long_text"/>
    <w:basedOn w:val="Noklusjumarindkopasfonts"/>
    <w:uiPriority w:val="99"/>
    <w:rsid w:val="00E763FB"/>
    <w:rPr>
      <w:rFonts w:cs="Times New Roman"/>
    </w:rPr>
  </w:style>
  <w:style w:type="paragraph" w:customStyle="1" w:styleId="Point2">
    <w:name w:val="Point 2"/>
    <w:basedOn w:val="Parastais"/>
    <w:uiPriority w:val="99"/>
    <w:rsid w:val="00E763FB"/>
    <w:pPr>
      <w:spacing w:before="120" w:after="120"/>
      <w:ind w:left="1984" w:hanging="567"/>
      <w:jc w:val="both"/>
    </w:pPr>
    <w:rPr>
      <w:rFonts w:eastAsia="Times New Roman"/>
      <w:lang w:eastAsia="en-GB"/>
    </w:rPr>
  </w:style>
  <w:style w:type="paragraph" w:customStyle="1" w:styleId="ListDash">
    <w:name w:val="List Dash"/>
    <w:basedOn w:val="Parastais"/>
    <w:uiPriority w:val="99"/>
    <w:rsid w:val="00E763FB"/>
    <w:pPr>
      <w:numPr>
        <w:numId w:val="5"/>
      </w:numPr>
    </w:pPr>
    <w:rPr>
      <w:rFonts w:eastAsia="Times New Roman"/>
    </w:rPr>
  </w:style>
  <w:style w:type="paragraph" w:customStyle="1" w:styleId="RakstzRakstzRakstzCharCharCharCharCharCharChar">
    <w:name w:val="Rakstz. Rakstz. Rakstz. Char Char Char Char Char Char Char"/>
    <w:basedOn w:val="Parastais"/>
    <w:rsid w:val="00E763FB"/>
    <w:pPr>
      <w:spacing w:before="40"/>
    </w:pPr>
    <w:rPr>
      <w:rFonts w:eastAsia="Times New Roman"/>
      <w:lang w:val="pl-PL" w:eastAsia="pl-PL"/>
    </w:rPr>
  </w:style>
  <w:style w:type="character" w:customStyle="1" w:styleId="SarakstarindkopaRakstz">
    <w:name w:val="Saraksta rindkopa Rakstz."/>
    <w:aliases w:val="2 Rakstz.,Saraksta rindkopa1 Rakstz.,Normal bullet 2 Rakstz.,Bullet list Rakstz.,H&amp;P List Paragraph Rakstz.,Strip Rakstz.,List Paragraph1 Rakstz."/>
    <w:basedOn w:val="Noklusjumarindkopasfonts"/>
    <w:link w:val="Sarakstarindkopa"/>
    <w:uiPriority w:val="34"/>
    <w:qFormat/>
    <w:locked/>
    <w:rsid w:val="003E33B1"/>
    <w:rPr>
      <w:rFonts w:ascii="Times New Roman" w:eastAsia="Times New Roman" w:hAnsi="Times New Roman"/>
      <w:sz w:val="24"/>
      <w:szCs w:val="24"/>
      <w:lang w:eastAsia="ar-SA"/>
    </w:rPr>
  </w:style>
  <w:style w:type="character" w:customStyle="1" w:styleId="Bodytext">
    <w:name w:val="Body text_"/>
    <w:basedOn w:val="Noklusjumarindkopasfonts"/>
    <w:link w:val="BodyText1"/>
    <w:rsid w:val="003E33B1"/>
    <w:rPr>
      <w:rFonts w:ascii="Times New Roman" w:eastAsia="Times New Roman" w:hAnsi="Times New Roman"/>
      <w:sz w:val="23"/>
      <w:szCs w:val="23"/>
      <w:shd w:val="clear" w:color="auto" w:fill="FFFFFF"/>
    </w:rPr>
  </w:style>
  <w:style w:type="paragraph" w:customStyle="1" w:styleId="BodyText1">
    <w:name w:val="Body Text1"/>
    <w:basedOn w:val="Parastais"/>
    <w:link w:val="Bodytext"/>
    <w:rsid w:val="003E33B1"/>
    <w:pPr>
      <w:shd w:val="clear" w:color="auto" w:fill="FFFFFF"/>
      <w:spacing w:after="1380" w:line="274" w:lineRule="exact"/>
      <w:ind w:hanging="860"/>
      <w:jc w:val="center"/>
    </w:pPr>
    <w:rPr>
      <w:rFonts w:ascii="Times New Roman" w:eastAsia="Times New Roman" w:hAnsi="Times New Roman" w:cs="Times New Roman"/>
      <w:sz w:val="23"/>
      <w:szCs w:val="23"/>
      <w:lang w:val="lv-LV"/>
    </w:rPr>
  </w:style>
  <w:style w:type="paragraph" w:customStyle="1" w:styleId="tv2131">
    <w:name w:val="tv2131"/>
    <w:basedOn w:val="Parastais"/>
    <w:rsid w:val="003E33B1"/>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BezatstarpmRakstz">
    <w:name w:val="Bez atstarpēm Rakstz."/>
    <w:basedOn w:val="Noklusjumarindkopasfonts"/>
    <w:link w:val="Bezatstarpm"/>
    <w:uiPriority w:val="1"/>
    <w:rsid w:val="003E33B1"/>
    <w:rPr>
      <w:rFonts w:cs="Calibri"/>
      <w:sz w:val="22"/>
      <w:szCs w:val="22"/>
      <w:lang w:eastAsia="lv-LV"/>
    </w:rPr>
  </w:style>
  <w:style w:type="character" w:styleId="Grmatasnosaukums">
    <w:name w:val="Book Title"/>
    <w:qFormat/>
    <w:rsid w:val="003E33B1"/>
    <w:rPr>
      <w:b/>
      <w:bCs/>
      <w:smallCaps/>
      <w:spacing w:val="5"/>
    </w:rPr>
  </w:style>
</w:styles>
</file>

<file path=word/webSettings.xml><?xml version="1.0" encoding="utf-8"?>
<w:webSettings xmlns:r="http://schemas.openxmlformats.org/officeDocument/2006/relationships" xmlns:w="http://schemas.openxmlformats.org/wordprocessingml/2006/main">
  <w:divs>
    <w:div w:id="1339891289">
      <w:bodyDiv w:val="1"/>
      <w:marLeft w:val="0"/>
      <w:marRight w:val="0"/>
      <w:marTop w:val="0"/>
      <w:marBottom w:val="0"/>
      <w:divBdr>
        <w:top w:val="none" w:sz="0" w:space="0" w:color="auto"/>
        <w:left w:val="none" w:sz="0" w:space="0" w:color="auto"/>
        <w:bottom w:val="none" w:sz="0" w:space="0" w:color="auto"/>
        <w:right w:val="none" w:sz="0" w:space="0" w:color="auto"/>
      </w:divBdr>
    </w:div>
    <w:div w:id="136984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nda.Krumina@km.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5784</Words>
  <Characters>3297</Characters>
  <Application>Microsoft Office Word</Application>
  <DocSecurity>4</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Krūmiņa</dc:creator>
  <cp:lastModifiedBy>Sintija Lase</cp:lastModifiedBy>
  <cp:revision>2</cp:revision>
  <cp:lastPrinted>2016-04-27T10:13:00Z</cp:lastPrinted>
  <dcterms:created xsi:type="dcterms:W3CDTF">2016-06-08T11:06:00Z</dcterms:created>
  <dcterms:modified xsi:type="dcterms:W3CDTF">2016-06-08T11:06:00Z</dcterms:modified>
</cp:coreProperties>
</file>