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89E" w:rsidRPr="0016489E" w:rsidRDefault="00CD2624" w:rsidP="0016489E">
      <w:pPr>
        <w:jc w:val="right"/>
        <w:rPr>
          <w:i/>
          <w:sz w:val="26"/>
          <w:szCs w:val="26"/>
          <w:lang w:val="lv-LV"/>
        </w:rPr>
      </w:pPr>
      <w:r w:rsidRPr="00CD2624">
        <w:rPr>
          <w:i/>
          <w:sz w:val="26"/>
          <w:szCs w:val="26"/>
          <w:lang w:val="lv-LV"/>
        </w:rPr>
        <w:t>Projekts</w:t>
      </w:r>
    </w:p>
    <w:p w:rsidR="0051627E" w:rsidRPr="0016489E" w:rsidRDefault="0051627E" w:rsidP="00B324E8">
      <w:pPr>
        <w:rPr>
          <w:sz w:val="26"/>
          <w:szCs w:val="26"/>
          <w:lang w:val="lv-LV"/>
        </w:rPr>
      </w:pPr>
    </w:p>
    <w:p w:rsidR="007227FA" w:rsidRPr="0016489E" w:rsidRDefault="00CD2624" w:rsidP="007227FA">
      <w:pPr>
        <w:pStyle w:val="Nosaukums"/>
        <w:rPr>
          <w:color w:val="000000" w:themeColor="text1"/>
          <w:sz w:val="26"/>
          <w:szCs w:val="26"/>
        </w:rPr>
      </w:pPr>
      <w:r w:rsidRPr="00CD2624">
        <w:rPr>
          <w:color w:val="000000" w:themeColor="text1"/>
          <w:sz w:val="26"/>
          <w:szCs w:val="26"/>
        </w:rPr>
        <w:t>Līdzdarbības līgums Nr.</w:t>
      </w:r>
      <w:r w:rsidR="009815C8">
        <w:rPr>
          <w:color w:val="000000" w:themeColor="text1"/>
          <w:sz w:val="26"/>
          <w:szCs w:val="26"/>
        </w:rPr>
        <w:t>2.5.-8</w:t>
      </w:r>
      <w:r w:rsidR="00FE086E">
        <w:rPr>
          <w:color w:val="000000" w:themeColor="text1"/>
          <w:sz w:val="26"/>
          <w:szCs w:val="26"/>
        </w:rPr>
        <w:t>-</w:t>
      </w:r>
      <w:r w:rsidRPr="00CD2624">
        <w:rPr>
          <w:color w:val="000000" w:themeColor="text1"/>
          <w:sz w:val="26"/>
          <w:szCs w:val="26"/>
        </w:rPr>
        <w:t>_____</w:t>
      </w:r>
    </w:p>
    <w:p w:rsidR="00BC41A3" w:rsidRPr="0016489E" w:rsidRDefault="00CD2624" w:rsidP="007227FA">
      <w:pPr>
        <w:pStyle w:val="Nosaukums"/>
        <w:rPr>
          <w:color w:val="000000" w:themeColor="text1"/>
          <w:sz w:val="26"/>
          <w:szCs w:val="26"/>
        </w:rPr>
      </w:pPr>
      <w:r w:rsidRPr="00CD2624">
        <w:rPr>
          <w:sz w:val="26"/>
          <w:szCs w:val="26"/>
        </w:rPr>
        <w:t xml:space="preserve">Par atsevišķa valsts pārvaldes uzdevuma – </w:t>
      </w:r>
      <w:r w:rsidRPr="00CD2624">
        <w:rPr>
          <w:color w:val="000000" w:themeColor="text1"/>
          <w:sz w:val="26"/>
          <w:szCs w:val="26"/>
        </w:rPr>
        <w:t xml:space="preserve">kvalitātes novērtējuma </w:t>
      </w:r>
    </w:p>
    <w:p w:rsidR="007227FA" w:rsidRPr="0016489E" w:rsidRDefault="00CD2624" w:rsidP="007227FA">
      <w:pPr>
        <w:pStyle w:val="Nosaukums"/>
        <w:rPr>
          <w:color w:val="000000" w:themeColor="text1"/>
          <w:sz w:val="26"/>
          <w:szCs w:val="26"/>
        </w:rPr>
      </w:pPr>
      <w:r w:rsidRPr="00CD2624">
        <w:rPr>
          <w:color w:val="000000" w:themeColor="text1"/>
          <w:sz w:val="26"/>
          <w:szCs w:val="26"/>
        </w:rPr>
        <w:t>grāmatu mākslas jomā – veikšanu</w:t>
      </w:r>
    </w:p>
    <w:p w:rsidR="007227FA" w:rsidRPr="0016489E" w:rsidRDefault="007227FA" w:rsidP="007227FA">
      <w:pPr>
        <w:pStyle w:val="Nosaukums"/>
        <w:rPr>
          <w:color w:val="000000" w:themeColor="text1"/>
          <w:sz w:val="26"/>
          <w:szCs w:val="26"/>
        </w:rPr>
      </w:pPr>
    </w:p>
    <w:p w:rsidR="007227FA" w:rsidRPr="0016489E" w:rsidRDefault="00CD2624" w:rsidP="007227FA">
      <w:pPr>
        <w:pStyle w:val="Virsraksts1"/>
        <w:rPr>
          <w:color w:val="000000" w:themeColor="text1"/>
          <w:sz w:val="26"/>
          <w:szCs w:val="26"/>
        </w:rPr>
      </w:pPr>
      <w:r w:rsidRPr="00CD2624">
        <w:rPr>
          <w:color w:val="000000" w:themeColor="text1"/>
          <w:sz w:val="26"/>
          <w:szCs w:val="26"/>
        </w:rPr>
        <w:t>Rīgā</w:t>
      </w:r>
      <w:r w:rsidRPr="00CD2624">
        <w:rPr>
          <w:color w:val="000000" w:themeColor="text1"/>
          <w:sz w:val="26"/>
          <w:szCs w:val="26"/>
        </w:rPr>
        <w:tab/>
      </w:r>
      <w:r w:rsidRPr="00CD2624">
        <w:rPr>
          <w:color w:val="000000" w:themeColor="text1"/>
          <w:sz w:val="26"/>
          <w:szCs w:val="26"/>
        </w:rPr>
        <w:tab/>
      </w:r>
      <w:r w:rsidRPr="00CD2624">
        <w:rPr>
          <w:color w:val="000000" w:themeColor="text1"/>
          <w:sz w:val="26"/>
          <w:szCs w:val="26"/>
        </w:rPr>
        <w:tab/>
      </w:r>
      <w:r w:rsidRPr="00CD2624">
        <w:rPr>
          <w:color w:val="000000" w:themeColor="text1"/>
          <w:sz w:val="26"/>
          <w:szCs w:val="26"/>
        </w:rPr>
        <w:tab/>
      </w:r>
      <w:r w:rsidRPr="00CD2624">
        <w:rPr>
          <w:color w:val="000000" w:themeColor="text1"/>
          <w:sz w:val="26"/>
          <w:szCs w:val="26"/>
        </w:rPr>
        <w:tab/>
      </w:r>
      <w:r w:rsidRPr="00CD2624">
        <w:rPr>
          <w:color w:val="000000" w:themeColor="text1"/>
          <w:sz w:val="26"/>
          <w:szCs w:val="26"/>
        </w:rPr>
        <w:tab/>
      </w:r>
      <w:r w:rsidRPr="00CD2624">
        <w:rPr>
          <w:color w:val="000000" w:themeColor="text1"/>
          <w:sz w:val="26"/>
          <w:szCs w:val="26"/>
        </w:rPr>
        <w:tab/>
      </w:r>
      <w:r w:rsidRPr="00CD2624">
        <w:rPr>
          <w:color w:val="000000" w:themeColor="text1"/>
          <w:sz w:val="26"/>
          <w:szCs w:val="26"/>
        </w:rPr>
        <w:tab/>
      </w:r>
      <w:r w:rsidRPr="00CD2624">
        <w:rPr>
          <w:color w:val="000000" w:themeColor="text1"/>
          <w:sz w:val="26"/>
          <w:szCs w:val="26"/>
        </w:rPr>
        <w:tab/>
        <w:t>   2019.gada ___.janvārī</w:t>
      </w:r>
    </w:p>
    <w:p w:rsidR="007227FA" w:rsidRPr="0016489E" w:rsidRDefault="00CD2624" w:rsidP="007227FA">
      <w:pPr>
        <w:pStyle w:val="Pamatteksts"/>
        <w:spacing w:before="100" w:beforeAutospacing="1" w:after="100" w:afterAutospacing="1"/>
        <w:jc w:val="both"/>
        <w:rPr>
          <w:color w:val="000000" w:themeColor="text1"/>
          <w:sz w:val="26"/>
          <w:szCs w:val="26"/>
          <w:lang w:val="lv-LV"/>
        </w:rPr>
      </w:pPr>
      <w:r w:rsidRPr="00CD2624">
        <w:rPr>
          <w:b/>
          <w:color w:val="000000" w:themeColor="text1"/>
          <w:sz w:val="26"/>
          <w:szCs w:val="26"/>
          <w:lang w:val="lv-LV"/>
        </w:rPr>
        <w:t>Latvijas Republikas Kultūras ministrija</w:t>
      </w:r>
      <w:r w:rsidRPr="00CD2624">
        <w:rPr>
          <w:color w:val="000000" w:themeColor="text1"/>
          <w:sz w:val="26"/>
          <w:szCs w:val="26"/>
          <w:lang w:val="lv-LV"/>
        </w:rPr>
        <w:t xml:space="preserve">, </w:t>
      </w:r>
      <w:r w:rsidRPr="00CD2624">
        <w:rPr>
          <w:color w:val="000000"/>
          <w:sz w:val="26"/>
          <w:szCs w:val="26"/>
          <w:lang w:val="lv-LV"/>
        </w:rPr>
        <w:t xml:space="preserve">reģistrācijas Nr.90000042963, juridiskā adrese: K.Valdemāra iela 11a, Rīga, LV – 1364, </w:t>
      </w:r>
      <w:r w:rsidRPr="00CD2624">
        <w:rPr>
          <w:color w:val="000000" w:themeColor="text1"/>
          <w:sz w:val="26"/>
          <w:szCs w:val="26"/>
          <w:lang w:val="lv-LV"/>
        </w:rPr>
        <w:t>(turpmāk – MINISTRIJA), kuras vārdā saskaņā ar Ministru kabineta 2003.gada 29.aprīļa noteikumiem Nr.241 „Kultūras ministrijas nolikums”</w:t>
      </w:r>
      <w:r w:rsidRPr="00CD2624">
        <w:rPr>
          <w:b/>
          <w:color w:val="000000" w:themeColor="text1"/>
          <w:sz w:val="26"/>
          <w:szCs w:val="26"/>
          <w:lang w:val="lv-LV"/>
        </w:rPr>
        <w:t xml:space="preserve"> </w:t>
      </w:r>
      <w:r w:rsidRPr="00CD2624">
        <w:rPr>
          <w:color w:val="000000" w:themeColor="text1"/>
          <w:sz w:val="26"/>
          <w:szCs w:val="26"/>
          <w:lang w:val="lv-LV"/>
        </w:rPr>
        <w:t>rīkojas</w:t>
      </w:r>
      <w:r w:rsidRPr="00CD2624">
        <w:rPr>
          <w:b/>
          <w:color w:val="000000" w:themeColor="text1"/>
          <w:sz w:val="26"/>
          <w:szCs w:val="26"/>
          <w:lang w:val="lv-LV"/>
        </w:rPr>
        <w:t xml:space="preserve"> </w:t>
      </w:r>
      <w:r w:rsidRPr="00CD2624">
        <w:rPr>
          <w:color w:val="000000" w:themeColor="text1"/>
          <w:sz w:val="26"/>
          <w:szCs w:val="26"/>
          <w:lang w:val="lv-LV"/>
        </w:rPr>
        <w:t xml:space="preserve">valsts sekretāre </w:t>
      </w:r>
      <w:r w:rsidRPr="00CD2624">
        <w:rPr>
          <w:b/>
          <w:color w:val="000000" w:themeColor="text1"/>
          <w:sz w:val="26"/>
          <w:szCs w:val="26"/>
          <w:lang w:val="lv-LV"/>
        </w:rPr>
        <w:t>Dace Vilsone</w:t>
      </w:r>
      <w:r w:rsidRPr="00CD2624">
        <w:rPr>
          <w:color w:val="000000" w:themeColor="text1"/>
          <w:sz w:val="26"/>
          <w:szCs w:val="26"/>
          <w:lang w:val="lv-LV"/>
        </w:rPr>
        <w:t>,</w:t>
      </w:r>
      <w:r w:rsidRPr="00CD2624">
        <w:rPr>
          <w:b/>
          <w:color w:val="000000" w:themeColor="text1"/>
          <w:sz w:val="26"/>
          <w:szCs w:val="26"/>
          <w:lang w:val="lv-LV"/>
        </w:rPr>
        <w:t xml:space="preserve"> </w:t>
      </w:r>
      <w:r w:rsidRPr="00CD2624">
        <w:rPr>
          <w:color w:val="000000" w:themeColor="text1"/>
          <w:sz w:val="26"/>
          <w:szCs w:val="26"/>
          <w:lang w:val="lv-LV"/>
        </w:rPr>
        <w:t xml:space="preserve">no vienas puses, un </w:t>
      </w:r>
    </w:p>
    <w:p w:rsidR="005062EA" w:rsidRPr="0016489E" w:rsidRDefault="00CD2624" w:rsidP="005062EA">
      <w:pPr>
        <w:pStyle w:val="Pamatteksts"/>
        <w:spacing w:before="100" w:beforeAutospacing="1" w:after="100" w:afterAutospacing="1"/>
        <w:jc w:val="both"/>
        <w:rPr>
          <w:color w:val="000000"/>
          <w:sz w:val="26"/>
          <w:szCs w:val="26"/>
          <w:lang w:val="lv-LV"/>
        </w:rPr>
      </w:pPr>
      <w:r w:rsidRPr="00CD2624">
        <w:rPr>
          <w:b/>
          <w:color w:val="000000"/>
          <w:sz w:val="26"/>
          <w:szCs w:val="26"/>
          <w:lang w:val="lv-LV"/>
        </w:rPr>
        <w:t>Biedrība „Latvijas Grāmatizdevēju asociācija”</w:t>
      </w:r>
      <w:r w:rsidRPr="00CD2624">
        <w:rPr>
          <w:color w:val="000000"/>
          <w:sz w:val="26"/>
          <w:szCs w:val="26"/>
          <w:lang w:val="lv-LV"/>
        </w:rPr>
        <w:t xml:space="preserve">, reģistrācijas Nr.40008002033, juridiskā adrese: Baznīcas iela 37-3, Rīga, LV – 1010, </w:t>
      </w:r>
      <w:r w:rsidRPr="00CD2624">
        <w:rPr>
          <w:color w:val="000000" w:themeColor="text1"/>
          <w:sz w:val="26"/>
          <w:szCs w:val="26"/>
          <w:lang w:val="lv-LV"/>
        </w:rPr>
        <w:t xml:space="preserve">(turpmāk – </w:t>
      </w:r>
      <w:r w:rsidRPr="00CD2624">
        <w:rPr>
          <w:i/>
          <w:color w:val="000000" w:themeColor="text1"/>
          <w:sz w:val="26"/>
          <w:szCs w:val="26"/>
          <w:lang w:val="lv-LV"/>
        </w:rPr>
        <w:t>Pilnvarotā institūcija</w:t>
      </w:r>
      <w:r w:rsidRPr="00CD2624">
        <w:rPr>
          <w:color w:val="000000" w:themeColor="text1"/>
          <w:sz w:val="26"/>
          <w:szCs w:val="26"/>
          <w:lang w:val="lv-LV"/>
        </w:rPr>
        <w:t xml:space="preserve">), </w:t>
      </w:r>
      <w:r w:rsidRPr="00CD2624">
        <w:rPr>
          <w:color w:val="000000"/>
          <w:sz w:val="26"/>
          <w:szCs w:val="26"/>
          <w:lang w:val="lv-LV"/>
        </w:rPr>
        <w:t xml:space="preserve">kuras vārdā saskaņā ar statūtiem rīkojas valdes priekšsēdētāja </w:t>
      </w:r>
      <w:r w:rsidRPr="00CD2624">
        <w:rPr>
          <w:b/>
          <w:color w:val="000000"/>
          <w:sz w:val="26"/>
          <w:szCs w:val="26"/>
          <w:lang w:val="lv-LV"/>
        </w:rPr>
        <w:t>Renāte Punka</w:t>
      </w:r>
      <w:r w:rsidRPr="00CD2624">
        <w:rPr>
          <w:color w:val="000000"/>
          <w:sz w:val="26"/>
          <w:szCs w:val="26"/>
          <w:lang w:val="lv-LV"/>
        </w:rPr>
        <w:t xml:space="preserve">, </w:t>
      </w:r>
      <w:r w:rsidRPr="00CD2624">
        <w:rPr>
          <w:color w:val="000000" w:themeColor="text1"/>
          <w:sz w:val="26"/>
          <w:szCs w:val="26"/>
          <w:lang w:val="lv-LV"/>
        </w:rPr>
        <w:t>no otras puses, turpmāk kopā saukti Puses, bet katrs atsevišķi – Puse,</w:t>
      </w:r>
    </w:p>
    <w:p w:rsidR="007227FA" w:rsidRPr="0016489E" w:rsidRDefault="00CD2624" w:rsidP="007227FA">
      <w:pPr>
        <w:pStyle w:val="Pamatteksts"/>
        <w:spacing w:before="100" w:beforeAutospacing="1" w:after="100" w:afterAutospacing="1"/>
        <w:jc w:val="both"/>
        <w:rPr>
          <w:color w:val="000000" w:themeColor="text1"/>
          <w:sz w:val="26"/>
          <w:szCs w:val="26"/>
          <w:lang w:val="lv-LV"/>
        </w:rPr>
      </w:pPr>
      <w:r w:rsidRPr="00CD2624">
        <w:rPr>
          <w:color w:val="000000" w:themeColor="text1"/>
          <w:sz w:val="26"/>
          <w:szCs w:val="26"/>
          <w:lang w:val="lv-LV"/>
        </w:rPr>
        <w:t>saskaņā ar Valsts pārvaldes iekārtas likuma 49.panta pirmo daļu,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4.1. un 4.2.punktu,</w:t>
      </w:r>
    </w:p>
    <w:p w:rsidR="007227FA" w:rsidRPr="0016489E" w:rsidRDefault="00CD2624" w:rsidP="007227FA">
      <w:pPr>
        <w:pStyle w:val="Pamatteksts"/>
        <w:spacing w:after="0"/>
        <w:jc w:val="both"/>
        <w:rPr>
          <w:sz w:val="26"/>
          <w:szCs w:val="26"/>
          <w:lang w:val="lv-LV"/>
        </w:rPr>
      </w:pPr>
      <w:r w:rsidRPr="00CD2624">
        <w:rPr>
          <w:color w:val="000000"/>
          <w:sz w:val="26"/>
          <w:szCs w:val="26"/>
          <w:lang w:val="lv-LV"/>
        </w:rPr>
        <w:t>ņemot vērā</w:t>
      </w:r>
      <w:r w:rsidRPr="00CD2624">
        <w:rPr>
          <w:color w:val="000000" w:themeColor="text1"/>
          <w:sz w:val="26"/>
          <w:szCs w:val="26"/>
          <w:lang w:val="lv-LV"/>
        </w:rPr>
        <w:t xml:space="preserve"> </w:t>
      </w:r>
      <w:r w:rsidRPr="00CD2624">
        <w:rPr>
          <w:sz w:val="26"/>
          <w:szCs w:val="26"/>
          <w:lang w:val="lv-LV"/>
        </w:rPr>
        <w:t>Kultūrpolitikas pamatnostādņu 2014. – 2020.gadam „Radošā Latvija” (apstiprinātas ar Ministru kabineta 2014.gada 29.jūlija rīkojumu Nr.401) 5.1.nodaļas „</w:t>
      </w:r>
      <w:bookmarkStart w:id="0" w:name="_Toc393961936"/>
      <w:r w:rsidRPr="00CD2624">
        <w:rPr>
          <w:sz w:val="26"/>
          <w:szCs w:val="26"/>
          <w:lang w:val="lv-LV"/>
        </w:rPr>
        <w:t>Kultūras kapitāla saglabāšana un attīstība, sabiedrībai līdzdarbojoties kultūras procesos</w:t>
      </w:r>
      <w:bookmarkEnd w:id="0"/>
      <w:r w:rsidRPr="00CD2624">
        <w:rPr>
          <w:sz w:val="26"/>
          <w:szCs w:val="26"/>
          <w:lang w:val="lv-LV"/>
        </w:rPr>
        <w:t>” 5.1.6.apakšnodaļas „Prioritātes rīcības virzienu ietvaros veicamie uzdevumi un aktivitātes” 4.rīcības virziena „</w:t>
      </w:r>
      <w:r w:rsidRPr="00CD2624">
        <w:rPr>
          <w:bCs/>
          <w:sz w:val="26"/>
          <w:szCs w:val="26"/>
          <w:lang w:val="lv-LV"/>
        </w:rPr>
        <w:t xml:space="preserve">Cilvēkresursu attīstība un efektīva </w:t>
      </w:r>
      <w:r w:rsidRPr="00CD2624">
        <w:rPr>
          <w:sz w:val="26"/>
          <w:szCs w:val="26"/>
          <w:lang w:val="lv-LV"/>
        </w:rPr>
        <w:t xml:space="preserve">kultūrpārvaldība” 4.1.uzdevuma „Radīt labvēlīgus apstākļus kultūras jomā strādājošajiem un viņu darba novērtējumam” </w:t>
      </w:r>
      <w:r w:rsidRPr="00CD2624">
        <w:rPr>
          <w:bCs/>
          <w:sz w:val="26"/>
          <w:szCs w:val="26"/>
          <w:lang w:val="lv-LV"/>
        </w:rPr>
        <w:t xml:space="preserve">ietvaros noteikto </w:t>
      </w:r>
      <w:r w:rsidRPr="00CD2624">
        <w:rPr>
          <w:sz w:val="26"/>
          <w:szCs w:val="26"/>
          <w:lang w:val="lv-LV"/>
        </w:rPr>
        <w:t>4.1.3.pasākumu „Pilnveidot atzinības un apbalvojumu sistēmu par nozīmīgiem sasniegumiem kultūrā nacionālajā un starptautiskajā līmenī visās nozarēs”,</w:t>
      </w:r>
    </w:p>
    <w:p w:rsidR="007227FA" w:rsidRPr="0016489E" w:rsidRDefault="007227FA" w:rsidP="007227FA">
      <w:pPr>
        <w:pStyle w:val="Pamatteksts"/>
        <w:spacing w:after="0"/>
        <w:jc w:val="both"/>
        <w:rPr>
          <w:color w:val="000000" w:themeColor="text1"/>
          <w:sz w:val="26"/>
          <w:szCs w:val="26"/>
          <w:lang w:val="lv-LV"/>
        </w:rPr>
      </w:pPr>
    </w:p>
    <w:p w:rsidR="007227FA" w:rsidRPr="0016489E" w:rsidRDefault="00CD2624" w:rsidP="007227FA">
      <w:pPr>
        <w:pStyle w:val="Pamatteksts"/>
        <w:spacing w:after="0"/>
        <w:jc w:val="both"/>
        <w:rPr>
          <w:color w:val="000000" w:themeColor="text1"/>
          <w:sz w:val="26"/>
          <w:szCs w:val="26"/>
          <w:lang w:val="lv-LV"/>
        </w:rPr>
      </w:pPr>
      <w:r w:rsidRPr="00CD2624">
        <w:rPr>
          <w:color w:val="000000" w:themeColor="text1"/>
          <w:sz w:val="26"/>
          <w:szCs w:val="26"/>
          <w:lang w:val="lv-LV"/>
        </w:rPr>
        <w:t>ņemot vērā MINISTRIJAS izsludinātā konkursa „</w:t>
      </w:r>
      <w:r w:rsidRPr="00CD2624">
        <w:rPr>
          <w:sz w:val="26"/>
          <w:szCs w:val="26"/>
          <w:lang w:val="lv-LV"/>
        </w:rPr>
        <w:t xml:space="preserve">Par atsevišķa valsts pārvaldes uzdevuma – </w:t>
      </w:r>
      <w:r w:rsidRPr="00CD2624">
        <w:rPr>
          <w:color w:val="000000" w:themeColor="text1"/>
          <w:sz w:val="26"/>
          <w:szCs w:val="26"/>
          <w:lang w:val="lv-LV"/>
        </w:rPr>
        <w:t>kvalitātes novērtējuma grāmatu mākslas jomā – veikšanu” rezultātus, noslēdz šādu līdzdarbības līgumu (turpmāk – Līgums):</w:t>
      </w:r>
    </w:p>
    <w:p w:rsidR="007227FA" w:rsidRPr="0016489E" w:rsidRDefault="007227FA" w:rsidP="007227FA">
      <w:pPr>
        <w:pStyle w:val="Pamatteksts"/>
        <w:spacing w:after="0"/>
        <w:jc w:val="both"/>
        <w:rPr>
          <w:color w:val="000000" w:themeColor="text1"/>
          <w:sz w:val="26"/>
          <w:szCs w:val="26"/>
          <w:lang w:val="lv-LV"/>
        </w:rPr>
      </w:pPr>
    </w:p>
    <w:p w:rsidR="007227FA" w:rsidRPr="0016489E" w:rsidRDefault="00CD2624" w:rsidP="00EF3721">
      <w:pPr>
        <w:pStyle w:val="Pamatteksts"/>
        <w:numPr>
          <w:ilvl w:val="0"/>
          <w:numId w:val="1"/>
        </w:numPr>
        <w:spacing w:after="0"/>
        <w:ind w:left="284" w:hanging="284"/>
        <w:jc w:val="center"/>
        <w:rPr>
          <w:b/>
          <w:color w:val="000000" w:themeColor="text1"/>
          <w:sz w:val="26"/>
          <w:szCs w:val="26"/>
          <w:lang w:val="lv-LV"/>
        </w:rPr>
      </w:pPr>
      <w:r w:rsidRPr="00CD2624">
        <w:rPr>
          <w:b/>
          <w:color w:val="000000" w:themeColor="text1"/>
          <w:sz w:val="26"/>
          <w:szCs w:val="26"/>
          <w:lang w:val="lv-LV"/>
        </w:rPr>
        <w:t>Līguma priekšmets</w:t>
      </w:r>
    </w:p>
    <w:p w:rsidR="007227FA" w:rsidRPr="0016489E" w:rsidRDefault="007227FA" w:rsidP="007227FA">
      <w:pPr>
        <w:pStyle w:val="Pamatteksts"/>
        <w:spacing w:after="0"/>
        <w:ind w:left="720"/>
        <w:jc w:val="both"/>
        <w:rPr>
          <w:b/>
          <w:color w:val="000000" w:themeColor="text1"/>
          <w:sz w:val="26"/>
          <w:szCs w:val="26"/>
          <w:lang w:val="lv-LV"/>
        </w:rPr>
      </w:pPr>
    </w:p>
    <w:p w:rsidR="007227FA" w:rsidRPr="0016489E" w:rsidRDefault="00CD2624" w:rsidP="00C63AA9">
      <w:pPr>
        <w:pStyle w:val="Sarakstarindkopa"/>
        <w:numPr>
          <w:ilvl w:val="1"/>
          <w:numId w:val="25"/>
        </w:numPr>
        <w:ind w:left="567" w:hanging="567"/>
        <w:jc w:val="both"/>
        <w:rPr>
          <w:sz w:val="26"/>
          <w:szCs w:val="26"/>
          <w:lang w:val="lv-LV"/>
        </w:rPr>
      </w:pPr>
      <w:r w:rsidRPr="00CD2624">
        <w:rPr>
          <w:sz w:val="26"/>
          <w:szCs w:val="26"/>
          <w:lang w:val="lv-LV"/>
        </w:rPr>
        <w:t xml:space="preserve">MINISTRIJA deleģē </w:t>
      </w:r>
      <w:r w:rsidRPr="00CD2624">
        <w:rPr>
          <w:i/>
          <w:sz w:val="26"/>
          <w:szCs w:val="26"/>
          <w:lang w:val="lv-LV"/>
        </w:rPr>
        <w:t xml:space="preserve">Pilnvarotajai institūcijai </w:t>
      </w:r>
      <w:r w:rsidRPr="00CD2624">
        <w:rPr>
          <w:sz w:val="26"/>
          <w:szCs w:val="26"/>
          <w:lang w:val="lv-LV"/>
        </w:rPr>
        <w:t xml:space="preserve">veikt valsts pārvaldes uzdevumu – </w:t>
      </w:r>
      <w:r w:rsidRPr="00CD2624">
        <w:rPr>
          <w:color w:val="000000" w:themeColor="text1"/>
          <w:sz w:val="26"/>
          <w:szCs w:val="26"/>
          <w:lang w:val="lv-LV"/>
        </w:rPr>
        <w:t xml:space="preserve">kvalitātes novērtējumu grāmatu mākslas jomā </w:t>
      </w:r>
      <w:r w:rsidRPr="00CD2624">
        <w:rPr>
          <w:sz w:val="26"/>
          <w:szCs w:val="26"/>
          <w:lang w:val="lv-LV"/>
        </w:rPr>
        <w:t>(turpmāk – Pārvaldes uzdevums):</w:t>
      </w:r>
    </w:p>
    <w:p w:rsidR="00C63AA9" w:rsidRPr="0016489E" w:rsidRDefault="00C63AA9" w:rsidP="00C63AA9">
      <w:pPr>
        <w:pStyle w:val="Sarakstarindkopa"/>
        <w:ind w:left="567"/>
        <w:jc w:val="both"/>
        <w:rPr>
          <w:sz w:val="26"/>
          <w:szCs w:val="26"/>
          <w:lang w:val="lv-LV"/>
        </w:rPr>
      </w:pPr>
    </w:p>
    <w:p w:rsidR="007227FA" w:rsidRPr="0016489E" w:rsidRDefault="00CD2624" w:rsidP="001378F6">
      <w:pPr>
        <w:pStyle w:val="Sarakstarindkopa"/>
        <w:numPr>
          <w:ilvl w:val="2"/>
          <w:numId w:val="25"/>
        </w:numPr>
        <w:ind w:left="1276" w:hanging="709"/>
        <w:jc w:val="both"/>
        <w:rPr>
          <w:color w:val="000000" w:themeColor="text1"/>
          <w:sz w:val="26"/>
          <w:szCs w:val="26"/>
          <w:lang w:val="lv-LV"/>
        </w:rPr>
      </w:pPr>
      <w:r w:rsidRPr="00CD2624">
        <w:rPr>
          <w:color w:val="000000" w:themeColor="text1"/>
          <w:sz w:val="26"/>
          <w:szCs w:val="26"/>
          <w:lang w:val="lv-LV"/>
        </w:rPr>
        <w:t>veikt Latvijā izdoto grāmatu mākslinieciski poligrāfiskās kvalitātes profesionālo izvērtējumu kalendārā gada ietvaros:</w:t>
      </w:r>
    </w:p>
    <w:p w:rsidR="00000000" w:rsidRDefault="00CD2624">
      <w:pPr>
        <w:pStyle w:val="Sarakstarindkopa"/>
        <w:numPr>
          <w:ilvl w:val="3"/>
          <w:numId w:val="25"/>
        </w:numPr>
        <w:tabs>
          <w:tab w:val="left" w:pos="993"/>
        </w:tabs>
        <w:ind w:left="2183" w:hanging="907"/>
        <w:jc w:val="both"/>
        <w:rPr>
          <w:color w:val="000000" w:themeColor="text1"/>
          <w:sz w:val="26"/>
          <w:szCs w:val="26"/>
          <w:lang w:val="lv-LV"/>
        </w:rPr>
      </w:pPr>
      <w:r w:rsidRPr="00CD2624">
        <w:rPr>
          <w:color w:val="000000" w:themeColor="text1"/>
          <w:sz w:val="26"/>
          <w:szCs w:val="26"/>
          <w:lang w:val="lv-LV"/>
        </w:rPr>
        <w:lastRenderedPageBreak/>
        <w:t>izstrādāt nolikumu, kas ļautu efektīvi un pilnvērtīgi izvērtēt grāmatu mākslinieciski poligrāfisko kvalitāti grāmatu satura pilnvērtīgai atklāšanai;</w:t>
      </w:r>
    </w:p>
    <w:p w:rsidR="00000000" w:rsidRDefault="00CD2624">
      <w:pPr>
        <w:pStyle w:val="Sarakstarindkopa"/>
        <w:numPr>
          <w:ilvl w:val="3"/>
          <w:numId w:val="25"/>
        </w:numPr>
        <w:tabs>
          <w:tab w:val="left" w:pos="993"/>
        </w:tabs>
        <w:ind w:left="2183" w:hanging="907"/>
        <w:jc w:val="both"/>
        <w:rPr>
          <w:color w:val="000000" w:themeColor="text1"/>
          <w:sz w:val="26"/>
          <w:szCs w:val="26"/>
          <w:lang w:val="lv-LV"/>
        </w:rPr>
      </w:pPr>
      <w:r w:rsidRPr="00CD2624">
        <w:rPr>
          <w:color w:val="000000" w:themeColor="text1"/>
          <w:sz w:val="26"/>
          <w:szCs w:val="26"/>
          <w:lang w:val="lv-LV"/>
        </w:rPr>
        <w:t>izveidot profesionālu ekspertu komisiju grāmatu izvērtēšanai un nodrošināt tās darbu atbilstoši nolikumam;</w:t>
      </w:r>
    </w:p>
    <w:p w:rsidR="00000000" w:rsidRDefault="00CD2624">
      <w:pPr>
        <w:pStyle w:val="Sarakstarindkopa"/>
        <w:numPr>
          <w:ilvl w:val="3"/>
          <w:numId w:val="25"/>
        </w:numPr>
        <w:tabs>
          <w:tab w:val="left" w:pos="993"/>
        </w:tabs>
        <w:ind w:left="2183" w:hanging="907"/>
        <w:jc w:val="both"/>
        <w:rPr>
          <w:color w:val="000000" w:themeColor="text1"/>
          <w:sz w:val="26"/>
          <w:szCs w:val="26"/>
          <w:lang w:val="lv-LV"/>
        </w:rPr>
      </w:pPr>
      <w:r w:rsidRPr="00CD2624">
        <w:rPr>
          <w:color w:val="000000" w:themeColor="text1"/>
          <w:sz w:val="26"/>
          <w:szCs w:val="26"/>
          <w:lang w:val="lv-LV"/>
        </w:rPr>
        <w:t>nodrošināt mākslinieciski augstvērtīgāko grāmatu profesionālu atlasi un nominēšanu vairākās kategorijās;</w:t>
      </w:r>
    </w:p>
    <w:p w:rsidR="001378F6" w:rsidRPr="0016489E" w:rsidRDefault="001378F6" w:rsidP="001378F6">
      <w:pPr>
        <w:tabs>
          <w:tab w:val="left" w:pos="1985"/>
        </w:tabs>
        <w:jc w:val="both"/>
        <w:rPr>
          <w:color w:val="000000" w:themeColor="text1"/>
          <w:sz w:val="26"/>
          <w:szCs w:val="26"/>
          <w:lang w:val="lv-LV"/>
        </w:rPr>
      </w:pPr>
    </w:p>
    <w:p w:rsidR="007227FA" w:rsidRPr="0016489E" w:rsidRDefault="00CD2624" w:rsidP="00B15A85">
      <w:pPr>
        <w:pStyle w:val="Sarakstarindkopa"/>
        <w:numPr>
          <w:ilvl w:val="2"/>
          <w:numId w:val="25"/>
        </w:numPr>
        <w:ind w:left="1276" w:hanging="709"/>
        <w:jc w:val="both"/>
        <w:rPr>
          <w:color w:val="000000" w:themeColor="text1"/>
          <w:sz w:val="26"/>
          <w:szCs w:val="26"/>
          <w:lang w:val="lv-LV"/>
        </w:rPr>
      </w:pPr>
      <w:r w:rsidRPr="00CD2624">
        <w:rPr>
          <w:color w:val="000000" w:themeColor="text1"/>
          <w:sz w:val="26"/>
          <w:szCs w:val="26"/>
          <w:lang w:val="lv-LV"/>
        </w:rPr>
        <w:t>veicināt Latvijas izdevējdarbības mākslinieciski poligrāfiskās kvalitātes celšanu un pievērst Latvijas un ārvalstu auditorijas uzmanību izdevējdarbības sasniegumiem Latvijā:</w:t>
      </w:r>
    </w:p>
    <w:p w:rsidR="00000000" w:rsidRDefault="00CD2624">
      <w:pPr>
        <w:pStyle w:val="Sarakstarindkopa"/>
        <w:numPr>
          <w:ilvl w:val="3"/>
          <w:numId w:val="25"/>
        </w:numPr>
        <w:ind w:left="2183" w:hanging="907"/>
        <w:jc w:val="both"/>
        <w:rPr>
          <w:color w:val="000000" w:themeColor="text1"/>
          <w:sz w:val="26"/>
          <w:szCs w:val="26"/>
          <w:lang w:val="lv-LV"/>
        </w:rPr>
      </w:pPr>
      <w:r w:rsidRPr="00CD2624">
        <w:rPr>
          <w:color w:val="000000" w:themeColor="text1"/>
          <w:sz w:val="26"/>
          <w:szCs w:val="26"/>
          <w:lang w:val="lv-LV"/>
        </w:rPr>
        <w:t>nodrošināt mākslinieciski un poligrāfiski kvalitatīvāko grāmatu sasniegumu un īpaša veikuma un ieguldījuma Latvijas grāmatniecībā apbalvošanu;</w:t>
      </w:r>
    </w:p>
    <w:p w:rsidR="00000000" w:rsidRDefault="00CD2624">
      <w:pPr>
        <w:pStyle w:val="Sarakstarindkopa"/>
        <w:numPr>
          <w:ilvl w:val="3"/>
          <w:numId w:val="25"/>
        </w:numPr>
        <w:ind w:left="2183" w:hanging="907"/>
        <w:jc w:val="both"/>
        <w:rPr>
          <w:color w:val="000000" w:themeColor="text1"/>
          <w:sz w:val="26"/>
          <w:szCs w:val="26"/>
          <w:lang w:val="lv-LV"/>
        </w:rPr>
      </w:pPr>
      <w:r w:rsidRPr="00CD2624">
        <w:rPr>
          <w:color w:val="000000" w:themeColor="text1"/>
          <w:sz w:val="26"/>
          <w:szCs w:val="26"/>
          <w:lang w:val="lv-LV"/>
        </w:rPr>
        <w:t>nodrošināt mākslinieciski un poligrāfiski augstvērtīgāko (nominēto) grāmatu publicitāti, tostarp plašsaziņas līdzekļos un publiskajā telpā;</w:t>
      </w:r>
    </w:p>
    <w:p w:rsidR="00000000" w:rsidRDefault="00CD2624">
      <w:pPr>
        <w:pStyle w:val="Sarakstarindkopa"/>
        <w:numPr>
          <w:ilvl w:val="3"/>
          <w:numId w:val="25"/>
        </w:numPr>
        <w:ind w:left="2183" w:hanging="907"/>
        <w:jc w:val="both"/>
        <w:rPr>
          <w:color w:val="000000" w:themeColor="text1"/>
          <w:sz w:val="26"/>
          <w:szCs w:val="26"/>
          <w:lang w:val="lv-LV"/>
        </w:rPr>
      </w:pPr>
      <w:r w:rsidRPr="00CD2624">
        <w:rPr>
          <w:color w:val="000000"/>
          <w:sz w:val="26"/>
          <w:szCs w:val="26"/>
          <w:lang w:val="lv-LV"/>
        </w:rPr>
        <w:t xml:space="preserve">nodrošināt Latvijas mākslinieciski un poligrāfiski augstvērtīgāko grāmatu  mārketinga un atpazīstamības </w:t>
      </w:r>
      <w:r w:rsidRPr="00CD2624">
        <w:rPr>
          <w:sz w:val="26"/>
          <w:szCs w:val="26"/>
          <w:lang w:val="lv-LV"/>
        </w:rPr>
        <w:t>aktivitāti vai</w:t>
      </w:r>
      <w:r w:rsidRPr="00CD2624">
        <w:rPr>
          <w:color w:val="000000"/>
          <w:sz w:val="26"/>
          <w:szCs w:val="26"/>
          <w:lang w:val="lv-LV"/>
        </w:rPr>
        <w:t xml:space="preserve"> instrumentu nominēto grāmatu popularizēšanas veicināšanai, sadarbojoties ar grāmatu veikaliem, medijiem, bibliotēkām u.c.;</w:t>
      </w:r>
    </w:p>
    <w:p w:rsidR="00000000" w:rsidRDefault="00CD2624">
      <w:pPr>
        <w:pStyle w:val="Sarakstarindkopa"/>
        <w:numPr>
          <w:ilvl w:val="3"/>
          <w:numId w:val="25"/>
        </w:numPr>
        <w:ind w:left="2183" w:hanging="907"/>
        <w:jc w:val="both"/>
        <w:rPr>
          <w:color w:val="000000" w:themeColor="text1"/>
          <w:sz w:val="26"/>
          <w:szCs w:val="26"/>
          <w:lang w:val="lv-LV"/>
        </w:rPr>
      </w:pPr>
      <w:r w:rsidRPr="00CD2624">
        <w:rPr>
          <w:color w:val="000000" w:themeColor="text1"/>
          <w:sz w:val="26"/>
          <w:szCs w:val="26"/>
          <w:lang w:val="lv-LV"/>
        </w:rPr>
        <w:t xml:space="preserve">nodrošināt mākslinieciski un poligrāfiski augstvērtīgāko grāmatu iekļaušanu starptautiskās grāmatu izvērtēšanas platformās vai procesos </w:t>
      </w:r>
      <w:r w:rsidRPr="00CD2624">
        <w:rPr>
          <w:color w:val="000000"/>
          <w:sz w:val="26"/>
          <w:szCs w:val="26"/>
          <w:lang w:val="lv-LV"/>
        </w:rPr>
        <w:t>ārvalstīs</w:t>
      </w:r>
      <w:r w:rsidRPr="00CD2624">
        <w:rPr>
          <w:color w:val="000000" w:themeColor="text1"/>
          <w:sz w:val="26"/>
          <w:szCs w:val="26"/>
          <w:lang w:val="lv-LV"/>
        </w:rPr>
        <w:t>.</w:t>
      </w:r>
    </w:p>
    <w:p w:rsidR="007227FA" w:rsidRPr="0016489E" w:rsidRDefault="007227FA" w:rsidP="007227FA">
      <w:pPr>
        <w:pStyle w:val="Sarakstarindkopa"/>
        <w:ind w:left="1985" w:hanging="709"/>
        <w:jc w:val="both"/>
        <w:rPr>
          <w:sz w:val="26"/>
          <w:szCs w:val="26"/>
          <w:lang w:val="lv-LV"/>
        </w:rPr>
      </w:pPr>
    </w:p>
    <w:p w:rsidR="007227FA" w:rsidRPr="0016489E" w:rsidRDefault="00CD2624" w:rsidP="00B15A85">
      <w:pPr>
        <w:pStyle w:val="Sarakstarindkopa"/>
        <w:numPr>
          <w:ilvl w:val="1"/>
          <w:numId w:val="25"/>
        </w:numPr>
        <w:ind w:left="567" w:hanging="567"/>
        <w:jc w:val="both"/>
        <w:rPr>
          <w:sz w:val="26"/>
          <w:szCs w:val="26"/>
          <w:lang w:val="lv-LV"/>
        </w:rPr>
      </w:pPr>
      <w:r w:rsidRPr="00CD2624">
        <w:rPr>
          <w:color w:val="000000"/>
          <w:sz w:val="26"/>
          <w:szCs w:val="26"/>
          <w:lang w:val="lv-LV"/>
        </w:rPr>
        <w:t xml:space="preserve">Pārvaldes uzdevuma veikšanas laiks ir </w:t>
      </w:r>
      <w:r w:rsidRPr="00CD2624">
        <w:rPr>
          <w:sz w:val="26"/>
          <w:szCs w:val="26"/>
          <w:lang w:val="lv-LV"/>
        </w:rPr>
        <w:t>2019., 2020. un 2021.gads.</w:t>
      </w:r>
    </w:p>
    <w:p w:rsidR="007227FA" w:rsidRPr="0016489E" w:rsidRDefault="007227FA" w:rsidP="007227FA">
      <w:pPr>
        <w:pStyle w:val="Sarakstarindkopa"/>
        <w:tabs>
          <w:tab w:val="left" w:pos="426"/>
        </w:tabs>
        <w:ind w:left="0"/>
        <w:jc w:val="both"/>
        <w:rPr>
          <w:sz w:val="26"/>
          <w:szCs w:val="26"/>
          <w:lang w:val="lv-LV"/>
        </w:rPr>
      </w:pPr>
    </w:p>
    <w:p w:rsidR="007227FA" w:rsidRPr="0016489E" w:rsidRDefault="00CD2624" w:rsidP="00B15A85">
      <w:pPr>
        <w:pStyle w:val="Sarakstarindkopa"/>
        <w:numPr>
          <w:ilvl w:val="1"/>
          <w:numId w:val="25"/>
        </w:numPr>
        <w:ind w:left="567" w:hanging="567"/>
        <w:jc w:val="both"/>
        <w:rPr>
          <w:color w:val="000000"/>
          <w:sz w:val="26"/>
          <w:szCs w:val="26"/>
          <w:lang w:val="lv-LV"/>
        </w:rPr>
      </w:pPr>
      <w:r w:rsidRPr="00CD2624">
        <w:rPr>
          <w:sz w:val="26"/>
          <w:szCs w:val="26"/>
          <w:lang w:val="lv-LV"/>
        </w:rPr>
        <w:t>Pārvaldes uzdevuma veikšanas vieta ir Latvija un ar Pārvaldes uzdevuma veikšanu saistītās ārvalstis.</w:t>
      </w:r>
    </w:p>
    <w:p w:rsidR="007227FA" w:rsidRPr="0016489E" w:rsidRDefault="007227FA" w:rsidP="007227FA">
      <w:pPr>
        <w:jc w:val="both"/>
        <w:rPr>
          <w:color w:val="000000"/>
          <w:sz w:val="26"/>
          <w:szCs w:val="26"/>
          <w:lang w:val="lv-LV"/>
        </w:rPr>
      </w:pPr>
    </w:p>
    <w:p w:rsidR="007227FA" w:rsidRPr="0016489E" w:rsidRDefault="00CD2624" w:rsidP="00B15A85">
      <w:pPr>
        <w:pStyle w:val="Sarakstarindkopa"/>
        <w:numPr>
          <w:ilvl w:val="0"/>
          <w:numId w:val="25"/>
        </w:numPr>
        <w:ind w:left="284" w:hanging="284"/>
        <w:jc w:val="center"/>
        <w:rPr>
          <w:b/>
          <w:color w:val="000000" w:themeColor="text1"/>
          <w:sz w:val="26"/>
          <w:szCs w:val="26"/>
          <w:lang w:val="lv-LV"/>
        </w:rPr>
      </w:pPr>
      <w:r w:rsidRPr="00CD2624">
        <w:rPr>
          <w:b/>
          <w:color w:val="000000" w:themeColor="text1"/>
          <w:sz w:val="26"/>
          <w:szCs w:val="26"/>
          <w:lang w:val="lv-LV"/>
        </w:rPr>
        <w:t>Valsts pārvaldes uzdevuma izpildes kārtība un sasniedzamie rezultāti</w:t>
      </w:r>
    </w:p>
    <w:p w:rsidR="007227FA" w:rsidRPr="0016489E" w:rsidRDefault="007227FA" w:rsidP="007227FA">
      <w:pPr>
        <w:pStyle w:val="Sarakstarindkopa"/>
        <w:jc w:val="both"/>
        <w:rPr>
          <w:color w:val="000000" w:themeColor="text1"/>
          <w:sz w:val="26"/>
          <w:szCs w:val="26"/>
          <w:lang w:val="lv-LV"/>
        </w:rPr>
      </w:pPr>
    </w:p>
    <w:p w:rsidR="007227FA" w:rsidRPr="0016489E" w:rsidRDefault="00CD2624" w:rsidP="00B15A85">
      <w:pPr>
        <w:pStyle w:val="Sarakstarindkopa"/>
        <w:numPr>
          <w:ilvl w:val="1"/>
          <w:numId w:val="25"/>
        </w:numPr>
        <w:ind w:left="567" w:hanging="567"/>
        <w:jc w:val="both"/>
        <w:rPr>
          <w:color w:val="000000" w:themeColor="text1"/>
          <w:sz w:val="26"/>
          <w:szCs w:val="26"/>
          <w:lang w:val="lv-LV"/>
        </w:rPr>
      </w:pPr>
      <w:r w:rsidRPr="00CD2624">
        <w:rPr>
          <w:i/>
          <w:color w:val="000000" w:themeColor="text1"/>
          <w:sz w:val="26"/>
          <w:szCs w:val="26"/>
          <w:lang w:val="lv-LV"/>
        </w:rPr>
        <w:t>Pilnvarotā institūcija</w:t>
      </w:r>
      <w:r w:rsidRPr="00CD2624">
        <w:rPr>
          <w:color w:val="000000" w:themeColor="text1"/>
          <w:sz w:val="26"/>
          <w:szCs w:val="26"/>
          <w:lang w:val="lv-LV"/>
        </w:rPr>
        <w:t xml:space="preserve"> apņemas veikt Latvijā izdoto grāmatu mākslinieciski poligrāfiskās kvalitātes profesionālo izvērtējumu kalendārā gada ietvaros:</w:t>
      </w:r>
    </w:p>
    <w:p w:rsidR="007227FA" w:rsidRPr="0016489E" w:rsidRDefault="00CD2624" w:rsidP="00B15A85">
      <w:pPr>
        <w:pStyle w:val="Sarakstarindkopa"/>
        <w:numPr>
          <w:ilvl w:val="2"/>
          <w:numId w:val="25"/>
        </w:numPr>
        <w:ind w:left="1276" w:hanging="709"/>
        <w:jc w:val="both"/>
        <w:rPr>
          <w:color w:val="000000"/>
          <w:sz w:val="26"/>
          <w:szCs w:val="26"/>
          <w:lang w:val="lv-LV"/>
        </w:rPr>
      </w:pPr>
      <w:r w:rsidRPr="00CD2624">
        <w:rPr>
          <w:color w:val="000000"/>
          <w:sz w:val="26"/>
          <w:szCs w:val="26"/>
          <w:lang w:val="lv-LV"/>
        </w:rPr>
        <w:t>izstrādāt nolikumu ar grāmatu izvērtēšanas kritērijiem, kas ļautu efektīvi un pilnvērtīgi izvērtēt grāmatu mākslinieciski poligrāfisko kvalitāti grāmatu satura atklāšanai un kas nodrošinātu atbilstību aktuālajām tendencēm grāmatu dizainā un poligrāfijā,  atvērtību  un iespēju pieteikt grāmatas pēc iespējas plašākam pretendentu klāstam;</w:t>
      </w:r>
    </w:p>
    <w:p w:rsidR="007227FA" w:rsidRPr="0016489E" w:rsidRDefault="00CD2624" w:rsidP="00B15A85">
      <w:pPr>
        <w:pStyle w:val="Sarakstarindkopa"/>
        <w:numPr>
          <w:ilvl w:val="2"/>
          <w:numId w:val="25"/>
        </w:numPr>
        <w:ind w:left="1276" w:hanging="709"/>
        <w:jc w:val="both"/>
        <w:rPr>
          <w:color w:val="000000" w:themeColor="text1"/>
          <w:sz w:val="26"/>
          <w:szCs w:val="26"/>
          <w:lang w:val="lv-LV"/>
        </w:rPr>
      </w:pPr>
      <w:r w:rsidRPr="00CD2624">
        <w:rPr>
          <w:color w:val="000000"/>
          <w:sz w:val="26"/>
          <w:szCs w:val="26"/>
          <w:lang w:val="lv-LV"/>
        </w:rPr>
        <w:t>izveidot ekspertu komisiju vismaz 5 (piecu)  pārstāvju sastāvā no dažādām ar grāmatniecību saistītām jomām (dizains, vizuālā māksla, poligrāfija u.c.) grāmatu izvērtēšanai un nodrošināt tās darbu saskaņā ar šā Līguma 2.1.1.punktā minēto nolikumu;</w:t>
      </w:r>
    </w:p>
    <w:p w:rsidR="007227FA" w:rsidRPr="0016489E" w:rsidRDefault="00CD2624" w:rsidP="00B15A85">
      <w:pPr>
        <w:pStyle w:val="Sarakstarindkopa"/>
        <w:numPr>
          <w:ilvl w:val="2"/>
          <w:numId w:val="25"/>
        </w:numPr>
        <w:ind w:left="1276" w:hanging="709"/>
        <w:jc w:val="both"/>
        <w:rPr>
          <w:color w:val="000000" w:themeColor="text1"/>
          <w:sz w:val="26"/>
          <w:szCs w:val="26"/>
          <w:lang w:val="lv-LV"/>
        </w:rPr>
      </w:pPr>
      <w:r w:rsidRPr="00CD2624">
        <w:rPr>
          <w:color w:val="000000"/>
          <w:sz w:val="26"/>
          <w:szCs w:val="26"/>
          <w:lang w:val="lv-LV"/>
        </w:rPr>
        <w:t>nodrošināt mākslinieciski un poligrāfiski augstvērtīgāko grāmatu atlasi un nominēšanu vismaz 7 (septiņās) kategorijās.</w:t>
      </w:r>
    </w:p>
    <w:p w:rsidR="007227FA" w:rsidRPr="0016489E" w:rsidRDefault="007227FA" w:rsidP="007227FA">
      <w:pPr>
        <w:pStyle w:val="Sarakstarindkopa"/>
        <w:ind w:left="1134"/>
        <w:jc w:val="both"/>
        <w:rPr>
          <w:color w:val="000000" w:themeColor="text1"/>
          <w:sz w:val="26"/>
          <w:szCs w:val="26"/>
          <w:lang w:val="lv-LV"/>
        </w:rPr>
      </w:pPr>
    </w:p>
    <w:p w:rsidR="007227FA" w:rsidRPr="0016489E" w:rsidRDefault="00CD2624" w:rsidP="00B15A85">
      <w:pPr>
        <w:pStyle w:val="Sarakstarindkopa"/>
        <w:numPr>
          <w:ilvl w:val="1"/>
          <w:numId w:val="25"/>
        </w:numPr>
        <w:ind w:left="567" w:hanging="567"/>
        <w:jc w:val="both"/>
        <w:rPr>
          <w:color w:val="000000" w:themeColor="text1"/>
          <w:sz w:val="26"/>
          <w:szCs w:val="26"/>
          <w:lang w:val="lv-LV"/>
        </w:rPr>
      </w:pPr>
      <w:r w:rsidRPr="00CD2624">
        <w:rPr>
          <w:i/>
          <w:color w:val="000000" w:themeColor="text1"/>
          <w:sz w:val="26"/>
          <w:szCs w:val="26"/>
          <w:lang w:val="lv-LV"/>
        </w:rPr>
        <w:lastRenderedPageBreak/>
        <w:t>Pilnvarotā institūcija</w:t>
      </w:r>
      <w:r w:rsidRPr="00CD2624">
        <w:rPr>
          <w:color w:val="000000" w:themeColor="text1"/>
          <w:sz w:val="26"/>
          <w:szCs w:val="26"/>
          <w:lang w:val="lv-LV"/>
        </w:rPr>
        <w:t xml:space="preserve"> apņemas veicināt Latvijas izdevējdarbības mākslinieciski poligrāfiskās kvalitātes celšanu un pievērst Latvijas un ārvalstu auditorijas uzmanību izdevējdarbības sasniegumiem Latvijā:</w:t>
      </w:r>
    </w:p>
    <w:p w:rsidR="0025586B" w:rsidRPr="0016489E" w:rsidRDefault="00CD2624" w:rsidP="00B15A85">
      <w:pPr>
        <w:pStyle w:val="gmail-m-7309603860174502740msolistparagraph"/>
        <w:numPr>
          <w:ilvl w:val="2"/>
          <w:numId w:val="25"/>
        </w:numPr>
        <w:spacing w:before="0" w:beforeAutospacing="0" w:after="0" w:afterAutospacing="0"/>
        <w:ind w:left="1276" w:hanging="709"/>
        <w:jc w:val="both"/>
        <w:rPr>
          <w:color w:val="000000"/>
          <w:sz w:val="26"/>
          <w:szCs w:val="26"/>
        </w:rPr>
      </w:pPr>
      <w:r w:rsidRPr="00CD2624">
        <w:rPr>
          <w:color w:val="000000"/>
          <w:sz w:val="26"/>
          <w:szCs w:val="26"/>
        </w:rPr>
        <w:t>nodrošināt mākslinieciski un poligrāfiski kvalitatīvāko grāmatu sasniegumu un īpaša veikuma vai ieguldījuma Latvijas grāmatniecībā apbalvošanas pasākumu ar balvu pasniegšanu vismaz 7 (kategorijās) un vismaz 1 (vienas) īpašas balvas pasniegšanu par spilgtu vai ilggadēju veikumu grāmatniecībā;</w:t>
      </w:r>
    </w:p>
    <w:p w:rsidR="0025586B" w:rsidRPr="0016489E" w:rsidRDefault="00CD2624" w:rsidP="00B15A85">
      <w:pPr>
        <w:pStyle w:val="gmail-m-7309603860174502740msolistparagraph"/>
        <w:numPr>
          <w:ilvl w:val="2"/>
          <w:numId w:val="25"/>
        </w:numPr>
        <w:spacing w:before="0" w:beforeAutospacing="0" w:after="0" w:afterAutospacing="0"/>
        <w:ind w:left="1276" w:hanging="709"/>
        <w:jc w:val="both"/>
        <w:rPr>
          <w:sz w:val="26"/>
          <w:szCs w:val="26"/>
        </w:rPr>
      </w:pPr>
      <w:r w:rsidRPr="00CD2624">
        <w:rPr>
          <w:color w:val="000000"/>
          <w:sz w:val="26"/>
          <w:szCs w:val="26"/>
        </w:rPr>
        <w:t>nodrošināt mākslinieciski un poligrāfiski augstvērtīgāko (nominēto) grāmatu publicitāti, un konkrēti, katru gadu nodrošinot vismaz 1 (vienu) grāmatu ekspozīciju publiski pieejamā vietā un nominēto grāmatu un balvas publicitātes atspoguļošanu vismaz 10 (desmit)</w:t>
      </w:r>
      <w:r w:rsidRPr="00CD2624">
        <w:rPr>
          <w:color w:val="1F497D"/>
          <w:sz w:val="26"/>
          <w:szCs w:val="26"/>
        </w:rPr>
        <w:t xml:space="preserve"> </w:t>
      </w:r>
      <w:r w:rsidRPr="00CD2624">
        <w:rPr>
          <w:color w:val="000000"/>
          <w:sz w:val="26"/>
          <w:szCs w:val="26"/>
        </w:rPr>
        <w:t>plašsaziņas līdzekļos;</w:t>
      </w:r>
    </w:p>
    <w:p w:rsidR="0025586B" w:rsidRPr="0016489E" w:rsidRDefault="00CD2624" w:rsidP="00B15A85">
      <w:pPr>
        <w:pStyle w:val="gmail-m-7309603860174502740msolistparagraph"/>
        <w:numPr>
          <w:ilvl w:val="2"/>
          <w:numId w:val="25"/>
        </w:numPr>
        <w:spacing w:before="0" w:beforeAutospacing="0" w:after="0" w:afterAutospacing="0"/>
        <w:ind w:left="1276" w:hanging="709"/>
        <w:jc w:val="both"/>
        <w:rPr>
          <w:sz w:val="26"/>
          <w:szCs w:val="26"/>
        </w:rPr>
      </w:pPr>
      <w:r w:rsidRPr="00CD2624">
        <w:rPr>
          <w:color w:val="000000"/>
          <w:sz w:val="26"/>
          <w:szCs w:val="26"/>
        </w:rPr>
        <w:t xml:space="preserve">katru gadu nodrošināt vismaz 1 (vienu) Latvijas mākslinieciski un poligrāfiski augstvērtīgāko grāmatu  mārketinga un atpazīstamības </w:t>
      </w:r>
      <w:r w:rsidRPr="00CD2624">
        <w:rPr>
          <w:sz w:val="26"/>
          <w:szCs w:val="26"/>
        </w:rPr>
        <w:t>aktivitāti vai</w:t>
      </w:r>
      <w:r w:rsidRPr="00CD2624">
        <w:rPr>
          <w:color w:val="000000"/>
          <w:sz w:val="26"/>
          <w:szCs w:val="26"/>
        </w:rPr>
        <w:t xml:space="preserve"> instrumentu nominēto grāmatu popularizēšanas veicināšanai, sadarbojoties ar grāmatu veikaliem, medijiem, bibliotēkām u.c.;</w:t>
      </w:r>
    </w:p>
    <w:p w:rsidR="007227FA" w:rsidRPr="0016489E" w:rsidRDefault="00CD2624" w:rsidP="00B15A85">
      <w:pPr>
        <w:pStyle w:val="gmail-m-7309603860174502740msolistparagraph"/>
        <w:numPr>
          <w:ilvl w:val="2"/>
          <w:numId w:val="25"/>
        </w:numPr>
        <w:spacing w:before="0" w:beforeAutospacing="0" w:after="0" w:afterAutospacing="0"/>
        <w:ind w:left="1276" w:hanging="709"/>
        <w:jc w:val="both"/>
        <w:rPr>
          <w:sz w:val="26"/>
          <w:szCs w:val="26"/>
        </w:rPr>
      </w:pPr>
      <w:r w:rsidRPr="00CD2624">
        <w:rPr>
          <w:color w:val="000000"/>
          <w:sz w:val="26"/>
          <w:szCs w:val="26"/>
        </w:rPr>
        <w:t>katru gadu nodrošināt Latvijas mākslinieciski un poligrāfiski augstvērtīgāko grāmatu iekļaušanu vismaz 1 (vienā) starptautiskā grāmatu profesionālās izvērtēšanas platformā ārvalstīs.</w:t>
      </w:r>
    </w:p>
    <w:p w:rsidR="007227FA" w:rsidRPr="0016489E" w:rsidRDefault="007227FA" w:rsidP="007227FA">
      <w:pPr>
        <w:pStyle w:val="Sarakstarindkopa"/>
        <w:tabs>
          <w:tab w:val="left" w:pos="1843"/>
        </w:tabs>
        <w:ind w:left="1134" w:firstLine="284"/>
        <w:jc w:val="both"/>
        <w:rPr>
          <w:color w:val="000000" w:themeColor="text1"/>
          <w:sz w:val="26"/>
          <w:szCs w:val="26"/>
          <w:lang w:val="lv-LV"/>
        </w:rPr>
      </w:pPr>
    </w:p>
    <w:p w:rsidR="007227FA" w:rsidRPr="0016489E" w:rsidRDefault="00CD2624" w:rsidP="00B15A85">
      <w:pPr>
        <w:pStyle w:val="Sarakstarindkopa"/>
        <w:widowControl w:val="0"/>
        <w:numPr>
          <w:ilvl w:val="1"/>
          <w:numId w:val="25"/>
        </w:numPr>
        <w:autoSpaceDE w:val="0"/>
        <w:autoSpaceDN w:val="0"/>
        <w:adjustRightInd w:val="0"/>
        <w:ind w:left="567" w:hanging="567"/>
        <w:jc w:val="both"/>
        <w:rPr>
          <w:color w:val="000000" w:themeColor="text1"/>
          <w:sz w:val="26"/>
          <w:szCs w:val="26"/>
          <w:lang w:val="lv-LV"/>
        </w:rPr>
      </w:pPr>
      <w:r w:rsidRPr="00CD2624">
        <w:rPr>
          <w:rStyle w:val="Izteiksmgs"/>
          <w:b w:val="0"/>
          <w:i/>
          <w:color w:val="000000" w:themeColor="text1"/>
          <w:sz w:val="26"/>
          <w:szCs w:val="26"/>
          <w:lang w:val="lv-LV"/>
        </w:rPr>
        <w:t>Pilnvarotā institūcija</w:t>
      </w:r>
      <w:r w:rsidRPr="00CD2624">
        <w:rPr>
          <w:rStyle w:val="Izteiksmgs"/>
          <w:b w:val="0"/>
          <w:color w:val="000000" w:themeColor="text1"/>
          <w:sz w:val="26"/>
          <w:szCs w:val="26"/>
          <w:lang w:val="lv-LV"/>
        </w:rPr>
        <w:t xml:space="preserve"> apņemas</w:t>
      </w:r>
      <w:r w:rsidRPr="00CD2624">
        <w:rPr>
          <w:rStyle w:val="Izteiksmgs"/>
          <w:color w:val="000000" w:themeColor="text1"/>
          <w:sz w:val="26"/>
          <w:szCs w:val="26"/>
          <w:lang w:val="lv-LV"/>
        </w:rPr>
        <w:t xml:space="preserve"> </w:t>
      </w:r>
      <w:r w:rsidRPr="00CD2624">
        <w:rPr>
          <w:color w:val="000000" w:themeColor="text1"/>
          <w:sz w:val="26"/>
          <w:szCs w:val="26"/>
          <w:lang w:val="lv-LV"/>
        </w:rPr>
        <w:t>iekļaut visos ar finansējuma mērķi saistītajos iespieddarbos un reklāmās MINISTRIJAS logotipu atbilstoši tā izmantošanas noteikumiem, kā arī iekļaut visos paziņojumos un publiskajās runās norādi par MINISTRIJAS atbalstu.</w:t>
      </w:r>
    </w:p>
    <w:p w:rsidR="007227FA" w:rsidRPr="0016489E" w:rsidRDefault="007227FA" w:rsidP="007227FA">
      <w:pPr>
        <w:pStyle w:val="Sarakstarindkopa"/>
        <w:widowControl w:val="0"/>
        <w:tabs>
          <w:tab w:val="left" w:pos="426"/>
        </w:tabs>
        <w:autoSpaceDE w:val="0"/>
        <w:autoSpaceDN w:val="0"/>
        <w:adjustRightInd w:val="0"/>
        <w:ind w:left="0"/>
        <w:jc w:val="both"/>
        <w:rPr>
          <w:color w:val="000000" w:themeColor="text1"/>
          <w:sz w:val="26"/>
          <w:szCs w:val="26"/>
          <w:lang w:val="lv-LV"/>
        </w:rPr>
      </w:pPr>
    </w:p>
    <w:p w:rsidR="007227FA" w:rsidRPr="0016489E" w:rsidRDefault="00CD2624" w:rsidP="00B15A85">
      <w:pPr>
        <w:pStyle w:val="Sarakstarindkopa"/>
        <w:widowControl w:val="0"/>
        <w:numPr>
          <w:ilvl w:val="1"/>
          <w:numId w:val="25"/>
        </w:numPr>
        <w:autoSpaceDE w:val="0"/>
        <w:autoSpaceDN w:val="0"/>
        <w:adjustRightInd w:val="0"/>
        <w:ind w:left="567" w:hanging="567"/>
        <w:jc w:val="both"/>
        <w:rPr>
          <w:b/>
          <w:sz w:val="26"/>
          <w:szCs w:val="26"/>
          <w:lang w:val="lv-LV"/>
        </w:rPr>
      </w:pPr>
      <w:r w:rsidRPr="00CD2624">
        <w:rPr>
          <w:color w:val="000000" w:themeColor="text1"/>
          <w:sz w:val="26"/>
          <w:szCs w:val="26"/>
          <w:lang w:val="lv-LV"/>
        </w:rPr>
        <w:t xml:space="preserve">Pārvaldes uzdevuma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CD2624">
          <w:rPr>
            <w:color w:val="000000" w:themeColor="text1"/>
            <w:sz w:val="26"/>
            <w:szCs w:val="26"/>
            <w:lang w:val="lv-LV"/>
          </w:rPr>
          <w:t>Līguma</w:t>
        </w:r>
      </w:smartTag>
      <w:r w:rsidRPr="00CD2624">
        <w:rPr>
          <w:color w:val="000000" w:themeColor="text1"/>
          <w:sz w:val="26"/>
          <w:szCs w:val="26"/>
          <w:lang w:val="lv-LV"/>
        </w:rPr>
        <w:t xml:space="preserve"> noteikumiem. </w:t>
      </w:r>
      <w:r w:rsidRPr="00CD2624">
        <w:rPr>
          <w:rFonts w:eastAsia="Arial Unicode MS"/>
          <w:i/>
          <w:iCs/>
          <w:color w:val="000000" w:themeColor="text1"/>
          <w:sz w:val="26"/>
          <w:szCs w:val="26"/>
          <w:lang w:val="lv-LV"/>
        </w:rPr>
        <w:t xml:space="preserve">Pilnvarotā institūcija </w:t>
      </w:r>
      <w:r w:rsidRPr="00CD2624">
        <w:rPr>
          <w:rFonts w:eastAsia="Arial Unicode MS"/>
          <w:iCs/>
          <w:color w:val="000000" w:themeColor="text1"/>
          <w:sz w:val="26"/>
          <w:szCs w:val="26"/>
          <w:lang w:val="lv-LV"/>
        </w:rPr>
        <w:t>šajā Līgumā</w:t>
      </w:r>
      <w:r w:rsidRPr="00CD2624">
        <w:rPr>
          <w:rFonts w:eastAsia="Arial Unicode MS"/>
          <w:i/>
          <w:iCs/>
          <w:color w:val="000000" w:themeColor="text1"/>
          <w:sz w:val="26"/>
          <w:szCs w:val="26"/>
          <w:lang w:val="lv-LV"/>
        </w:rPr>
        <w:t xml:space="preserve"> </w:t>
      </w:r>
      <w:r w:rsidRPr="00CD2624">
        <w:rPr>
          <w:rFonts w:eastAsia="Arial Unicode MS"/>
          <w:iCs/>
          <w:color w:val="000000" w:themeColor="text1"/>
          <w:sz w:val="26"/>
          <w:szCs w:val="26"/>
          <w:lang w:val="lv-LV"/>
        </w:rPr>
        <w:t xml:space="preserve">noteikto papildu rezultatīvo rādītāju sasniegšanai var piesaistīt līdzekļus </w:t>
      </w:r>
      <w:r w:rsidRPr="00CD2624">
        <w:rPr>
          <w:color w:val="000000" w:themeColor="text1"/>
          <w:sz w:val="26"/>
          <w:szCs w:val="26"/>
          <w:lang w:val="lv-LV"/>
        </w:rPr>
        <w:t>no citiem finanšu avotiem: sadarbības partneriem, ārvalstu fondiem un starptautiskām kultūras organizācijām</w:t>
      </w:r>
      <w:r w:rsidRPr="00CD2624">
        <w:rPr>
          <w:sz w:val="26"/>
          <w:szCs w:val="26"/>
          <w:lang w:val="lv-LV"/>
        </w:rPr>
        <w:t>.</w:t>
      </w:r>
    </w:p>
    <w:p w:rsidR="007227FA" w:rsidRPr="0016489E" w:rsidRDefault="007227FA" w:rsidP="007227FA">
      <w:pPr>
        <w:jc w:val="both"/>
        <w:rPr>
          <w:color w:val="000000" w:themeColor="text1"/>
          <w:sz w:val="26"/>
          <w:szCs w:val="26"/>
          <w:lang w:val="lv-LV"/>
        </w:rPr>
      </w:pPr>
    </w:p>
    <w:p w:rsidR="007227FA" w:rsidRPr="0016489E" w:rsidRDefault="00CD2624" w:rsidP="00B15A85">
      <w:pPr>
        <w:pStyle w:val="Sarakstarindkopa"/>
        <w:numPr>
          <w:ilvl w:val="0"/>
          <w:numId w:val="25"/>
        </w:numPr>
        <w:ind w:left="284" w:hanging="284"/>
        <w:jc w:val="center"/>
        <w:rPr>
          <w:b/>
          <w:color w:val="000000" w:themeColor="text1"/>
          <w:sz w:val="26"/>
          <w:szCs w:val="26"/>
          <w:lang w:val="lv-LV"/>
        </w:rPr>
      </w:pPr>
      <w:r w:rsidRPr="00CD2624">
        <w:rPr>
          <w:b/>
          <w:color w:val="000000" w:themeColor="text1"/>
          <w:sz w:val="26"/>
          <w:szCs w:val="26"/>
          <w:lang w:val="lv-LV"/>
        </w:rPr>
        <w:t>Savstarpējo norēķinu kārtība</w:t>
      </w:r>
    </w:p>
    <w:p w:rsidR="00CB76A2" w:rsidRPr="0016489E" w:rsidRDefault="00CB76A2" w:rsidP="00CB76A2">
      <w:pPr>
        <w:pStyle w:val="Sarakstarindkopa"/>
        <w:ind w:left="284"/>
        <w:rPr>
          <w:b/>
          <w:color w:val="000000" w:themeColor="text1"/>
          <w:sz w:val="26"/>
          <w:szCs w:val="26"/>
          <w:lang w:val="lv-LV"/>
        </w:rPr>
      </w:pPr>
    </w:p>
    <w:p w:rsidR="007227FA" w:rsidRPr="0016489E" w:rsidRDefault="00CD2624" w:rsidP="00B15A85">
      <w:pPr>
        <w:pStyle w:val="Sarakstarindkopa"/>
        <w:numPr>
          <w:ilvl w:val="1"/>
          <w:numId w:val="25"/>
        </w:numPr>
        <w:ind w:left="567" w:hanging="567"/>
        <w:jc w:val="both"/>
        <w:rPr>
          <w:color w:val="000000" w:themeColor="text1"/>
          <w:sz w:val="26"/>
          <w:szCs w:val="26"/>
          <w:lang w:val="lv-LV"/>
        </w:rPr>
      </w:pPr>
      <w:r w:rsidRPr="00CD2624">
        <w:rPr>
          <w:color w:val="000000" w:themeColor="text1"/>
          <w:sz w:val="26"/>
          <w:szCs w:val="26"/>
          <w:lang w:val="lv-LV"/>
        </w:rPr>
        <w:t xml:space="preserve">MINISTRIJA, </w:t>
      </w:r>
      <w:r w:rsidRPr="00CD2624">
        <w:rPr>
          <w:rFonts w:eastAsia="Arial Unicode MS"/>
          <w:sz w:val="26"/>
          <w:szCs w:val="26"/>
          <w:lang w:val="lv-LV"/>
        </w:rPr>
        <w:t xml:space="preserve">pamatojoties uz </w:t>
      </w:r>
      <w:r w:rsidRPr="00CD2624">
        <w:rPr>
          <w:bCs/>
          <w:sz w:val="26"/>
          <w:szCs w:val="26"/>
          <w:lang w:val="lv-LV"/>
        </w:rPr>
        <w:t>L</w:t>
      </w:r>
      <w:r w:rsidRPr="00CD2624">
        <w:rPr>
          <w:color w:val="000000"/>
          <w:sz w:val="26"/>
          <w:szCs w:val="26"/>
          <w:lang w:val="lv-LV"/>
        </w:rPr>
        <w:t>ikuma par budžetu un finanšu vadību 15.pantu</w:t>
      </w:r>
      <w:r w:rsidRPr="00CD2624">
        <w:rPr>
          <w:rFonts w:eastAsia="Arial Unicode MS"/>
          <w:sz w:val="26"/>
          <w:szCs w:val="26"/>
          <w:lang w:val="lv-LV"/>
        </w:rPr>
        <w:t>, Finanšu ministrijas 2018.gada 18.decembra rīkojumu Nr.488 „Par valsts pagaidu budžetu 2019.gadam</w:t>
      </w:r>
      <w:r w:rsidR="009815C8">
        <w:rPr>
          <w:rFonts w:eastAsia="Arial Unicode MS"/>
          <w:sz w:val="26"/>
          <w:szCs w:val="26"/>
          <w:lang w:val="lv-LV"/>
        </w:rPr>
        <w:t>”,</w:t>
      </w:r>
      <w:r w:rsidRPr="00CD2624">
        <w:rPr>
          <w:rFonts w:eastAsia="Arial Unicode MS"/>
          <w:sz w:val="26"/>
          <w:szCs w:val="26"/>
          <w:lang w:val="lv-LV"/>
        </w:rPr>
        <w:t xml:space="preserve"> </w:t>
      </w:r>
      <w:r w:rsidRPr="00CD2624">
        <w:rPr>
          <w:color w:val="000000" w:themeColor="text1"/>
          <w:sz w:val="26"/>
          <w:szCs w:val="26"/>
          <w:lang w:val="lv-LV"/>
        </w:rPr>
        <w:t>valsts budžeta apakšprogrammas 22.02.00 „</w:t>
      </w:r>
      <w:r w:rsidRPr="00CD2624">
        <w:rPr>
          <w:sz w:val="26"/>
          <w:szCs w:val="26"/>
          <w:lang w:val="lv-LV"/>
        </w:rPr>
        <w:t xml:space="preserve">Kultūras pasākumi, sadarbības līgumi un programmas” </w:t>
      </w:r>
      <w:r w:rsidRPr="00CD2624">
        <w:rPr>
          <w:color w:val="000000" w:themeColor="text1"/>
          <w:sz w:val="26"/>
          <w:szCs w:val="26"/>
          <w:lang w:val="lv-LV"/>
        </w:rPr>
        <w:t xml:space="preserve">finanšu līdzekļu sadales komisijas 2018.gada 19.decembra sēdes protokolu Nr.1 un kultūras ministres 2018.gada 19.decembrī apstiprināto tāmi un konkursa komisijas 2019.gada 16.janvāra lēmumu, piešķir </w:t>
      </w:r>
      <w:r w:rsidRPr="00CD2624">
        <w:rPr>
          <w:i/>
          <w:color w:val="000000" w:themeColor="text1"/>
          <w:sz w:val="26"/>
          <w:szCs w:val="26"/>
          <w:lang w:val="lv-LV"/>
        </w:rPr>
        <w:t>Pilnvarotajai institūcijai</w:t>
      </w:r>
      <w:r w:rsidRPr="00CD2624">
        <w:rPr>
          <w:color w:val="000000" w:themeColor="text1"/>
          <w:sz w:val="26"/>
          <w:szCs w:val="26"/>
          <w:lang w:val="lv-LV"/>
        </w:rPr>
        <w:t xml:space="preserve"> finansējumu </w:t>
      </w:r>
      <w:r w:rsidRPr="00CD2624">
        <w:rPr>
          <w:b/>
          <w:sz w:val="26"/>
          <w:szCs w:val="26"/>
          <w:lang w:val="lv-LV"/>
        </w:rPr>
        <w:t xml:space="preserve">20 000,00 </w:t>
      </w:r>
      <w:r w:rsidRPr="00CD2624">
        <w:rPr>
          <w:b/>
          <w:i/>
          <w:sz w:val="26"/>
          <w:szCs w:val="26"/>
          <w:lang w:val="lv-LV"/>
        </w:rPr>
        <w:t>euro</w:t>
      </w:r>
      <w:r w:rsidRPr="00CD2624">
        <w:rPr>
          <w:color w:val="FF0000"/>
          <w:sz w:val="26"/>
          <w:szCs w:val="26"/>
          <w:lang w:val="lv-LV"/>
        </w:rPr>
        <w:t xml:space="preserve"> </w:t>
      </w:r>
      <w:r w:rsidRPr="00CD2624">
        <w:rPr>
          <w:sz w:val="26"/>
          <w:szCs w:val="26"/>
          <w:lang w:val="lv-LV"/>
        </w:rPr>
        <w:t xml:space="preserve">(divdesmit tūkstoši </w:t>
      </w:r>
      <w:r w:rsidRPr="00CD2624">
        <w:rPr>
          <w:i/>
          <w:sz w:val="26"/>
          <w:szCs w:val="26"/>
          <w:lang w:val="lv-LV"/>
        </w:rPr>
        <w:t>euro</w:t>
      </w:r>
      <w:r w:rsidRPr="00CD2624">
        <w:rPr>
          <w:sz w:val="26"/>
          <w:szCs w:val="26"/>
          <w:lang w:val="lv-LV"/>
        </w:rPr>
        <w:t>, 00 centi) </w:t>
      </w:r>
      <w:r w:rsidRPr="00CD2624">
        <w:rPr>
          <w:color w:val="000000" w:themeColor="text1"/>
          <w:sz w:val="26"/>
          <w:szCs w:val="26"/>
          <w:lang w:val="lv-LV"/>
        </w:rPr>
        <w:t xml:space="preserve">apmērā saskaņā ar šim Līgumam pievienoto Pārvaldes uzdevuma īstenošanai nepieciešamo izdevumu tāmi (Līguma pielikums Nr.1) šā Līguma 1.1.punktā norādītā Pārvaldes uzdevuma īstenošanai un šā Līguma 2.punktā noteikto rezultātu sasniegšanai 2019.gadā. </w:t>
      </w:r>
    </w:p>
    <w:p w:rsidR="006D3B24" w:rsidRPr="0016489E" w:rsidRDefault="006D3B24" w:rsidP="006D3B24">
      <w:pPr>
        <w:pStyle w:val="Sarakstarindkopa"/>
        <w:ind w:left="567"/>
        <w:jc w:val="both"/>
        <w:rPr>
          <w:color w:val="000000" w:themeColor="text1"/>
          <w:sz w:val="26"/>
          <w:szCs w:val="26"/>
          <w:lang w:val="lv-LV"/>
        </w:rPr>
      </w:pPr>
    </w:p>
    <w:p w:rsidR="007227FA" w:rsidRPr="0016489E" w:rsidRDefault="00CD2624" w:rsidP="006D3B24">
      <w:pPr>
        <w:pStyle w:val="Sarakstarindkopa"/>
        <w:numPr>
          <w:ilvl w:val="1"/>
          <w:numId w:val="25"/>
        </w:numPr>
        <w:ind w:left="567" w:hanging="567"/>
        <w:jc w:val="both"/>
        <w:rPr>
          <w:color w:val="000000" w:themeColor="text1"/>
          <w:sz w:val="26"/>
          <w:szCs w:val="26"/>
          <w:lang w:val="lv-LV"/>
        </w:rPr>
      </w:pPr>
      <w:r w:rsidRPr="00CD2624">
        <w:rPr>
          <w:color w:val="000000" w:themeColor="text1"/>
          <w:sz w:val="26"/>
          <w:szCs w:val="26"/>
          <w:lang w:val="lv-LV"/>
        </w:rPr>
        <w:lastRenderedPageBreak/>
        <w:t xml:space="preserve">MINISTRIJA finansējumu </w:t>
      </w:r>
      <w:r w:rsidRPr="00CD2624">
        <w:rPr>
          <w:sz w:val="26"/>
          <w:szCs w:val="26"/>
          <w:lang w:val="lv-LV"/>
        </w:rPr>
        <w:t xml:space="preserve">Pārvaldes uzdevuma īstenošanai 2019.gadā </w:t>
      </w:r>
      <w:r w:rsidRPr="00CD2624">
        <w:rPr>
          <w:color w:val="000000" w:themeColor="text1"/>
          <w:sz w:val="26"/>
          <w:szCs w:val="26"/>
          <w:lang w:val="lv-LV"/>
        </w:rPr>
        <w:t xml:space="preserve">pārskaita uz </w:t>
      </w:r>
      <w:r w:rsidRPr="00CD2624">
        <w:rPr>
          <w:i/>
          <w:color w:val="000000" w:themeColor="text1"/>
          <w:sz w:val="26"/>
          <w:szCs w:val="26"/>
          <w:lang w:val="lv-LV"/>
        </w:rPr>
        <w:t>Pilnvarotās institūcijas</w:t>
      </w:r>
      <w:r w:rsidRPr="00CD2624">
        <w:rPr>
          <w:color w:val="000000" w:themeColor="text1"/>
          <w:sz w:val="26"/>
          <w:szCs w:val="26"/>
          <w:lang w:val="lv-LV"/>
        </w:rPr>
        <w:t xml:space="preserve"> atvērto kontu Valsts kasē </w:t>
      </w:r>
      <w:r w:rsidRPr="00CD2624">
        <w:rPr>
          <w:sz w:val="26"/>
          <w:szCs w:val="26"/>
          <w:lang w:val="lv-LV"/>
        </w:rPr>
        <w:t>10 (desmit) darba dienu laikā</w:t>
      </w:r>
      <w:r w:rsidR="009815C8">
        <w:rPr>
          <w:sz w:val="26"/>
          <w:szCs w:val="26"/>
          <w:lang w:val="lv-LV"/>
        </w:rPr>
        <w:t xml:space="preserve"> </w:t>
      </w:r>
      <w:r w:rsidR="009815C8" w:rsidRPr="00C22A17">
        <w:rPr>
          <w:color w:val="000000" w:themeColor="text1"/>
          <w:sz w:val="26"/>
          <w:szCs w:val="26"/>
          <w:lang w:val="lv-LV"/>
        </w:rPr>
        <w:t>pēc Līguma abpusējas parakstīšanas</w:t>
      </w:r>
      <w:r w:rsidRPr="00CD2624">
        <w:rPr>
          <w:sz w:val="26"/>
          <w:szCs w:val="26"/>
          <w:lang w:val="lv-LV"/>
        </w:rPr>
        <w:t>.</w:t>
      </w:r>
    </w:p>
    <w:p w:rsidR="006D3B24" w:rsidRPr="0016489E" w:rsidRDefault="006D3B24" w:rsidP="006D3B24">
      <w:pPr>
        <w:pStyle w:val="Sarakstarindkopa"/>
        <w:tabs>
          <w:tab w:val="left" w:pos="426"/>
        </w:tabs>
        <w:ind w:left="567"/>
        <w:jc w:val="both"/>
        <w:rPr>
          <w:color w:val="000000" w:themeColor="text1"/>
          <w:sz w:val="26"/>
          <w:szCs w:val="26"/>
          <w:lang w:val="lv-LV"/>
        </w:rPr>
      </w:pPr>
    </w:p>
    <w:p w:rsidR="007227FA" w:rsidRPr="0016489E" w:rsidRDefault="00CD2624" w:rsidP="00B15A85">
      <w:pPr>
        <w:pStyle w:val="Sarakstarindkopa"/>
        <w:numPr>
          <w:ilvl w:val="1"/>
          <w:numId w:val="25"/>
        </w:numPr>
        <w:ind w:left="567" w:hanging="567"/>
        <w:jc w:val="both"/>
        <w:rPr>
          <w:rFonts w:eastAsia="Arial Unicode MS"/>
          <w:sz w:val="26"/>
          <w:szCs w:val="26"/>
          <w:lang w:val="lv-LV"/>
        </w:rPr>
      </w:pPr>
      <w:r w:rsidRPr="00CD2624">
        <w:rPr>
          <w:rFonts w:eastAsia="Arial Unicode MS"/>
          <w:sz w:val="26"/>
          <w:szCs w:val="26"/>
          <w:lang w:val="lv-LV"/>
        </w:rPr>
        <w:t xml:space="preserve">Puses apņemas likumā par valsts budžetu </w:t>
      </w:r>
      <w:r w:rsidRPr="00CD2624">
        <w:rPr>
          <w:sz w:val="26"/>
          <w:szCs w:val="26"/>
          <w:lang w:val="lv-LV"/>
        </w:rPr>
        <w:t>2020. un 2021.</w:t>
      </w:r>
      <w:r w:rsidRPr="00CD2624">
        <w:rPr>
          <w:rFonts w:eastAsia="Arial Unicode MS"/>
          <w:sz w:val="26"/>
          <w:szCs w:val="26"/>
          <w:lang w:val="lv-LV"/>
        </w:rPr>
        <w:t xml:space="preserve">gadam </w:t>
      </w:r>
      <w:r w:rsidRPr="00CD2624">
        <w:rPr>
          <w:sz w:val="26"/>
          <w:szCs w:val="26"/>
          <w:lang w:val="lv-LV"/>
        </w:rPr>
        <w:t xml:space="preserve">Pārvaldes uzdevuma īstenošanai </w:t>
      </w:r>
      <w:r w:rsidRPr="00CD2624">
        <w:rPr>
          <w:rFonts w:eastAsia="Arial Unicode MS"/>
          <w:sz w:val="26"/>
          <w:szCs w:val="26"/>
          <w:lang w:val="lv-LV"/>
        </w:rPr>
        <w:t xml:space="preserve">pieejamā finansējuma ietvaros noslēgt atsevišķus finansēšanas līgumus par </w:t>
      </w:r>
      <w:r w:rsidRPr="00CD2624">
        <w:rPr>
          <w:sz w:val="26"/>
          <w:szCs w:val="26"/>
          <w:lang w:val="lv-LV"/>
        </w:rPr>
        <w:t>2020. un 2021.</w:t>
      </w:r>
      <w:r w:rsidRPr="00CD2624">
        <w:rPr>
          <w:rFonts w:eastAsia="Arial Unicode MS"/>
          <w:sz w:val="26"/>
          <w:szCs w:val="26"/>
          <w:lang w:val="lv-LV"/>
        </w:rPr>
        <w:t>gadā sasniedzamo rezultatīvo rādītāju apjomu un finansējumu.</w:t>
      </w:r>
    </w:p>
    <w:p w:rsidR="00A06F0E" w:rsidRPr="0016489E" w:rsidRDefault="00A06F0E" w:rsidP="001D4918">
      <w:pPr>
        <w:pStyle w:val="Sarakstarindkopa"/>
        <w:ind w:left="567" w:hanging="567"/>
        <w:rPr>
          <w:rFonts w:eastAsia="Arial Unicode MS"/>
          <w:sz w:val="26"/>
          <w:szCs w:val="26"/>
          <w:lang w:val="lv-LV"/>
        </w:rPr>
      </w:pPr>
    </w:p>
    <w:p w:rsidR="00A06F0E" w:rsidRPr="0016489E" w:rsidRDefault="00CD2624" w:rsidP="00B15A85">
      <w:pPr>
        <w:pStyle w:val="Sarakstarindkopa"/>
        <w:numPr>
          <w:ilvl w:val="1"/>
          <w:numId w:val="25"/>
        </w:numPr>
        <w:ind w:left="567" w:hanging="567"/>
        <w:jc w:val="both"/>
        <w:rPr>
          <w:color w:val="000000" w:themeColor="text1"/>
          <w:sz w:val="26"/>
          <w:szCs w:val="26"/>
          <w:lang w:val="lv-LV"/>
        </w:rPr>
      </w:pPr>
      <w:r w:rsidRPr="00CD2624">
        <w:rPr>
          <w:sz w:val="26"/>
          <w:szCs w:val="26"/>
          <w:lang w:val="lv-LV"/>
        </w:rPr>
        <w:t xml:space="preserve">Ja, izlietojot šā Līguma 3.1.punktā norādīto finansējumu, </w:t>
      </w:r>
      <w:r w:rsidRPr="00CD2624">
        <w:rPr>
          <w:i/>
          <w:color w:val="000000"/>
          <w:sz w:val="26"/>
          <w:szCs w:val="26"/>
          <w:lang w:val="lv-LV"/>
        </w:rPr>
        <w:t>Pilnvarotajai institūcijai</w:t>
      </w:r>
      <w:r w:rsidRPr="00CD2624">
        <w:rPr>
          <w:color w:val="000000"/>
          <w:sz w:val="26"/>
          <w:szCs w:val="26"/>
          <w:lang w:val="lv-LV"/>
        </w:rPr>
        <w:t xml:space="preserve"> </w:t>
      </w:r>
      <w:r w:rsidRPr="00CD2624">
        <w:rPr>
          <w:sz w:val="26"/>
          <w:szCs w:val="26"/>
          <w:lang w:val="lv-LV"/>
        </w:rPr>
        <w:t xml:space="preserve">nepieciešamas izmaiņas šim Līgumam pievienotajā Pārvaldes uzdevuma īstenošanai nepieciešamo izdevumu tāmē (Līguma pielikums Nr.1) pa izdevumu pozīcijām vairāk kā 10 % no attiecīgajā tāmes izdevumu pozīcijās norādītā, </w:t>
      </w:r>
      <w:r w:rsidRPr="00CD2624">
        <w:rPr>
          <w:i/>
          <w:color w:val="000000"/>
          <w:sz w:val="26"/>
          <w:szCs w:val="26"/>
          <w:lang w:val="lv-LV"/>
        </w:rPr>
        <w:t>Pilnvarotajai institūcijai</w:t>
      </w:r>
      <w:r w:rsidRPr="00CD2624">
        <w:rPr>
          <w:color w:val="000000"/>
          <w:sz w:val="26"/>
          <w:szCs w:val="26"/>
          <w:lang w:val="lv-LV"/>
        </w:rPr>
        <w:t xml:space="preserve"> </w:t>
      </w:r>
      <w:r w:rsidRPr="00CD2624">
        <w:rPr>
          <w:sz w:val="26"/>
          <w:szCs w:val="26"/>
          <w:lang w:val="lv-LV"/>
        </w:rPr>
        <w:t>izmaiņas ir rakstiski jāsaskaņo ar MINISTRIJU, veicot attiecīgus grozījumus Līgumā.</w:t>
      </w:r>
    </w:p>
    <w:p w:rsidR="007227FA" w:rsidRPr="0016489E" w:rsidRDefault="007227FA" w:rsidP="001D4918">
      <w:pPr>
        <w:pStyle w:val="Sarakstarindkopa"/>
        <w:ind w:left="567" w:hanging="567"/>
        <w:jc w:val="both"/>
        <w:rPr>
          <w:rFonts w:eastAsia="Arial Unicode MS"/>
          <w:color w:val="000000" w:themeColor="text1"/>
          <w:sz w:val="26"/>
          <w:szCs w:val="26"/>
          <w:lang w:val="lv-LV"/>
        </w:rPr>
      </w:pPr>
    </w:p>
    <w:p w:rsidR="007227FA" w:rsidRPr="0016489E" w:rsidRDefault="00CD2624" w:rsidP="00B15A85">
      <w:pPr>
        <w:pStyle w:val="Sarakstarindkopa"/>
        <w:numPr>
          <w:ilvl w:val="1"/>
          <w:numId w:val="25"/>
        </w:numPr>
        <w:ind w:left="567" w:hanging="567"/>
        <w:jc w:val="both"/>
        <w:rPr>
          <w:rFonts w:eastAsia="Arial Unicode MS"/>
          <w:i/>
          <w:iCs/>
          <w:sz w:val="26"/>
          <w:szCs w:val="26"/>
          <w:lang w:val="lv-LV"/>
        </w:rPr>
      </w:pPr>
      <w:r w:rsidRPr="00CD2624">
        <w:rPr>
          <w:rFonts w:eastAsia="Arial Unicode MS"/>
          <w:i/>
          <w:iCs/>
          <w:sz w:val="26"/>
          <w:szCs w:val="26"/>
          <w:lang w:val="lv-LV"/>
        </w:rPr>
        <w:t xml:space="preserve">Pilnvarotā institūcija </w:t>
      </w:r>
      <w:r w:rsidRPr="00CD2624">
        <w:rPr>
          <w:rFonts w:eastAsia="Arial Unicode MS"/>
          <w:iCs/>
          <w:sz w:val="26"/>
          <w:szCs w:val="26"/>
          <w:lang w:val="lv-LV"/>
        </w:rPr>
        <w:t>ne vairāk kā</w:t>
      </w:r>
      <w:r w:rsidRPr="00CD2624">
        <w:rPr>
          <w:rFonts w:eastAsia="Arial Unicode MS"/>
          <w:i/>
          <w:iCs/>
          <w:sz w:val="26"/>
          <w:szCs w:val="26"/>
          <w:lang w:val="lv-LV"/>
        </w:rPr>
        <w:t xml:space="preserve"> </w:t>
      </w:r>
      <w:r w:rsidRPr="00CD2624">
        <w:rPr>
          <w:rFonts w:eastAsia="Arial Unicode MS"/>
          <w:iCs/>
          <w:sz w:val="26"/>
          <w:szCs w:val="26"/>
          <w:lang w:val="lv-LV"/>
        </w:rPr>
        <w:t>20 % no Pārvaldes uzdevuma</w:t>
      </w:r>
      <w:r w:rsidRPr="00CD2624">
        <w:rPr>
          <w:rFonts w:eastAsia="Arial Unicode MS"/>
          <w:i/>
          <w:iCs/>
          <w:sz w:val="26"/>
          <w:szCs w:val="26"/>
          <w:lang w:val="lv-LV"/>
        </w:rPr>
        <w:t xml:space="preserve"> </w:t>
      </w:r>
      <w:r w:rsidRPr="00CD2624">
        <w:rPr>
          <w:rFonts w:eastAsia="Arial Unicode MS"/>
          <w:bCs/>
          <w:sz w:val="26"/>
          <w:szCs w:val="26"/>
          <w:lang w:val="lv-LV"/>
        </w:rPr>
        <w:t>īstenošanai</w:t>
      </w:r>
      <w:r w:rsidRPr="00CD2624">
        <w:rPr>
          <w:rFonts w:eastAsia="Arial Unicode MS"/>
          <w:i/>
          <w:iCs/>
          <w:sz w:val="26"/>
          <w:szCs w:val="26"/>
          <w:lang w:val="lv-LV"/>
        </w:rPr>
        <w:t xml:space="preserve"> </w:t>
      </w:r>
      <w:r w:rsidRPr="00CD2624">
        <w:rPr>
          <w:rFonts w:eastAsia="Arial Unicode MS"/>
          <w:iCs/>
          <w:sz w:val="26"/>
          <w:szCs w:val="26"/>
          <w:lang w:val="lv-LV"/>
        </w:rPr>
        <w:t>piešķirtā finansējuma drīkst izlietot</w:t>
      </w:r>
      <w:r w:rsidRPr="00CD2624">
        <w:rPr>
          <w:rFonts w:eastAsia="Arial Unicode MS"/>
          <w:i/>
          <w:iCs/>
          <w:sz w:val="26"/>
          <w:szCs w:val="26"/>
          <w:lang w:val="lv-LV"/>
        </w:rPr>
        <w:t xml:space="preserve"> </w:t>
      </w:r>
      <w:r w:rsidRPr="00CD2624">
        <w:rPr>
          <w:rFonts w:eastAsia="Arial Unicode MS"/>
          <w:iCs/>
          <w:sz w:val="26"/>
          <w:szCs w:val="26"/>
          <w:lang w:val="lv-LV"/>
        </w:rPr>
        <w:t>Pārvaldes uzdevuma īstenošanai nepieciešamo administratīvo izmaksu segšanai.</w:t>
      </w:r>
      <w:r w:rsidRPr="00CD2624">
        <w:rPr>
          <w:rFonts w:eastAsia="Arial Unicode MS"/>
          <w:i/>
          <w:iCs/>
          <w:sz w:val="26"/>
          <w:szCs w:val="26"/>
          <w:lang w:val="lv-LV"/>
        </w:rPr>
        <w:t xml:space="preserve"> </w:t>
      </w:r>
    </w:p>
    <w:p w:rsidR="005062EA" w:rsidRPr="0016489E" w:rsidRDefault="005062EA" w:rsidP="005062EA">
      <w:pPr>
        <w:pStyle w:val="Sarakstarindkopa"/>
        <w:rPr>
          <w:rFonts w:eastAsia="Arial Unicode MS"/>
          <w:i/>
          <w:iCs/>
          <w:sz w:val="26"/>
          <w:szCs w:val="26"/>
          <w:lang w:val="lv-LV"/>
        </w:rPr>
      </w:pPr>
    </w:p>
    <w:p w:rsidR="007227FA" w:rsidRPr="0016489E" w:rsidRDefault="00CD2624" w:rsidP="00B15A85">
      <w:pPr>
        <w:pStyle w:val="Sarakstarindkopa"/>
        <w:numPr>
          <w:ilvl w:val="1"/>
          <w:numId w:val="25"/>
        </w:numPr>
        <w:ind w:left="567" w:hanging="567"/>
        <w:jc w:val="both"/>
        <w:rPr>
          <w:color w:val="000000" w:themeColor="text1"/>
          <w:sz w:val="26"/>
          <w:szCs w:val="26"/>
          <w:lang w:val="lv-LV"/>
        </w:rPr>
      </w:pPr>
      <w:r w:rsidRPr="00CD2624">
        <w:rPr>
          <w:color w:val="000000" w:themeColor="text1"/>
          <w:sz w:val="26"/>
          <w:szCs w:val="26"/>
          <w:lang w:val="lv-LV"/>
        </w:rPr>
        <w:t xml:space="preserve">Ja tiek izdarīti grozījumi likumā par  valsts budžetu kārtējam gadam vai citos normatīvajos aktos, kas ietekmē </w:t>
      </w:r>
      <w:r w:rsidRPr="00CD2624">
        <w:rPr>
          <w:i/>
          <w:color w:val="000000" w:themeColor="text1"/>
          <w:sz w:val="26"/>
          <w:szCs w:val="26"/>
          <w:lang w:val="lv-LV"/>
        </w:rPr>
        <w:t>Pilnvarotās institūcijas</w:t>
      </w:r>
      <w:r w:rsidRPr="00CD2624">
        <w:rPr>
          <w:color w:val="000000" w:themeColor="text1"/>
          <w:sz w:val="26"/>
          <w:szCs w:val="26"/>
          <w:lang w:val="lv-LV"/>
        </w:rPr>
        <w:t xml:space="preserve"> darbību vai finansēšanas kārtību un Līguma izpildi, mēneša laikā pēc attiecīgā normatīvā akta spēkā stāšanās tiek izdarīti grozījumi </w:t>
      </w:r>
      <w:r w:rsidR="009815C8">
        <w:rPr>
          <w:color w:val="000000" w:themeColor="text1"/>
          <w:sz w:val="26"/>
          <w:szCs w:val="26"/>
          <w:lang w:val="lv-LV"/>
        </w:rPr>
        <w:t>L</w:t>
      </w:r>
      <w:r w:rsidRPr="00CD2624">
        <w:rPr>
          <w:color w:val="000000" w:themeColor="text1"/>
          <w:sz w:val="26"/>
          <w:szCs w:val="26"/>
          <w:lang w:val="lv-LV"/>
        </w:rPr>
        <w:t>īgumā.</w:t>
      </w:r>
    </w:p>
    <w:p w:rsidR="007227FA" w:rsidRPr="0016489E" w:rsidRDefault="007227FA" w:rsidP="007227FA">
      <w:pPr>
        <w:jc w:val="both"/>
        <w:rPr>
          <w:color w:val="000000" w:themeColor="text1"/>
          <w:sz w:val="26"/>
          <w:szCs w:val="26"/>
          <w:lang w:val="lv-LV"/>
        </w:rPr>
      </w:pPr>
    </w:p>
    <w:p w:rsidR="007227FA" w:rsidRPr="0016489E" w:rsidRDefault="00CD2624" w:rsidP="00B15A85">
      <w:pPr>
        <w:pStyle w:val="Sarakstarindkopa"/>
        <w:numPr>
          <w:ilvl w:val="0"/>
          <w:numId w:val="25"/>
        </w:numPr>
        <w:ind w:left="284" w:hanging="284"/>
        <w:jc w:val="center"/>
        <w:rPr>
          <w:b/>
          <w:color w:val="000000" w:themeColor="text1"/>
          <w:sz w:val="26"/>
          <w:szCs w:val="26"/>
          <w:lang w:val="lv-LV"/>
        </w:rPr>
      </w:pPr>
      <w:r w:rsidRPr="00CD2624">
        <w:rPr>
          <w:b/>
          <w:color w:val="000000" w:themeColor="text1"/>
          <w:sz w:val="26"/>
          <w:szCs w:val="26"/>
          <w:lang w:val="lv-LV"/>
        </w:rPr>
        <w:t>Pārskatu sniegšanas un darbības kontroles kārtība</w:t>
      </w:r>
    </w:p>
    <w:p w:rsidR="007227FA" w:rsidRPr="0016489E" w:rsidRDefault="007227FA" w:rsidP="007227FA">
      <w:pPr>
        <w:pStyle w:val="Sarakstarindkopa"/>
        <w:ind w:left="540"/>
        <w:jc w:val="both"/>
        <w:rPr>
          <w:b/>
          <w:color w:val="000000" w:themeColor="text1"/>
          <w:sz w:val="26"/>
          <w:szCs w:val="26"/>
          <w:lang w:val="lv-LV"/>
        </w:rPr>
      </w:pPr>
    </w:p>
    <w:p w:rsidR="007227FA" w:rsidRPr="0016489E" w:rsidRDefault="00CD2624" w:rsidP="00B15A85">
      <w:pPr>
        <w:pStyle w:val="Sarakstarindkopa"/>
        <w:numPr>
          <w:ilvl w:val="1"/>
          <w:numId w:val="25"/>
        </w:numPr>
        <w:ind w:left="567" w:hanging="567"/>
        <w:jc w:val="both"/>
        <w:rPr>
          <w:color w:val="000000" w:themeColor="text1"/>
          <w:sz w:val="26"/>
          <w:szCs w:val="26"/>
          <w:lang w:val="lv-LV"/>
        </w:rPr>
      </w:pPr>
      <w:r w:rsidRPr="00CD2624">
        <w:rPr>
          <w:rStyle w:val="Izteiksmgs"/>
          <w:b w:val="0"/>
          <w:i/>
          <w:sz w:val="26"/>
          <w:szCs w:val="26"/>
          <w:lang w:val="lv-LV"/>
        </w:rPr>
        <w:t>Pilnvarotajai institūcijai</w:t>
      </w:r>
      <w:r w:rsidRPr="00CD2624">
        <w:rPr>
          <w:rStyle w:val="Izteiksmgs"/>
          <w:b w:val="0"/>
          <w:sz w:val="26"/>
          <w:szCs w:val="26"/>
          <w:lang w:val="lv-LV"/>
        </w:rPr>
        <w:t xml:space="preserve"> deleģētā</w:t>
      </w:r>
      <w:r w:rsidRPr="00CD2624">
        <w:rPr>
          <w:rStyle w:val="Izteiksmgs"/>
          <w:i/>
          <w:sz w:val="26"/>
          <w:szCs w:val="26"/>
          <w:lang w:val="lv-LV"/>
        </w:rPr>
        <w:t xml:space="preserve"> </w:t>
      </w:r>
      <w:r w:rsidRPr="00CD2624">
        <w:rPr>
          <w:sz w:val="26"/>
          <w:szCs w:val="26"/>
          <w:lang w:val="lv-LV"/>
        </w:rPr>
        <w:t>Pārvaldes uzdevuma izpildi pārrauga, sasniegtos rezultatīvos rādītājus izvērtē un piešķirtā valsts budžeta finansējuma izlietojumu kontrolē MINISTRIJA.</w:t>
      </w:r>
    </w:p>
    <w:p w:rsidR="007227FA" w:rsidRPr="0016489E" w:rsidRDefault="007227FA" w:rsidP="001D4918">
      <w:pPr>
        <w:ind w:left="567" w:hanging="567"/>
        <w:jc w:val="both"/>
        <w:rPr>
          <w:color w:val="000000" w:themeColor="text1"/>
          <w:sz w:val="26"/>
          <w:szCs w:val="26"/>
          <w:lang w:val="lv-LV"/>
        </w:rPr>
      </w:pPr>
    </w:p>
    <w:p w:rsidR="007227FA" w:rsidRPr="0016489E" w:rsidRDefault="00CD2624" w:rsidP="00B15A85">
      <w:pPr>
        <w:pStyle w:val="Sarakstarindkopa"/>
        <w:numPr>
          <w:ilvl w:val="1"/>
          <w:numId w:val="25"/>
        </w:numPr>
        <w:ind w:left="567" w:hanging="567"/>
        <w:jc w:val="both"/>
        <w:rPr>
          <w:color w:val="000000" w:themeColor="text1"/>
          <w:sz w:val="26"/>
          <w:szCs w:val="26"/>
          <w:lang w:val="lv-LV"/>
        </w:rPr>
      </w:pPr>
      <w:r w:rsidRPr="00CD2624">
        <w:rPr>
          <w:color w:val="000000" w:themeColor="text1"/>
          <w:sz w:val="26"/>
          <w:szCs w:val="26"/>
          <w:lang w:val="lv-LV"/>
        </w:rPr>
        <w:t xml:space="preserve">MINISTRIJAI ir tiesības pieprasīt no </w:t>
      </w:r>
      <w:r w:rsidRPr="00CD2624">
        <w:rPr>
          <w:i/>
          <w:color w:val="000000" w:themeColor="text1"/>
          <w:sz w:val="26"/>
          <w:szCs w:val="26"/>
          <w:lang w:val="lv-LV"/>
        </w:rPr>
        <w:t>Pilnvarotās institūcijas</w:t>
      </w:r>
      <w:r w:rsidRPr="00CD2624">
        <w:rPr>
          <w:color w:val="000000" w:themeColor="text1"/>
          <w:sz w:val="26"/>
          <w:szCs w:val="26"/>
          <w:lang w:val="lv-LV"/>
        </w:rPr>
        <w:t xml:space="preserve"> grāmatvedības dokumentus un citu darījumu dokumentāciju, kas saistīti ar Pārvaldes uzdevuma izpildi. </w:t>
      </w:r>
      <w:r w:rsidRPr="00CD2624">
        <w:rPr>
          <w:i/>
          <w:color w:val="000000" w:themeColor="text1"/>
          <w:sz w:val="26"/>
          <w:szCs w:val="26"/>
          <w:lang w:val="lv-LV"/>
        </w:rPr>
        <w:t>Pilnvarotās institūcija</w:t>
      </w:r>
      <w:r w:rsidRPr="00CD2624">
        <w:rPr>
          <w:color w:val="000000" w:themeColor="text1"/>
          <w:sz w:val="26"/>
          <w:szCs w:val="26"/>
          <w:lang w:val="lv-LV"/>
        </w:rPr>
        <w:t>s pienākums ir nodrošināt, lai nepieciešamā dokumentācija būtu sakārtota un pieejama MINISTRIJAI, kā arī sniegt nepieciešamo informāciju</w:t>
      </w:r>
      <w:r w:rsidRPr="00CD2624">
        <w:rPr>
          <w:b/>
          <w:color w:val="000000" w:themeColor="text1"/>
          <w:sz w:val="26"/>
          <w:szCs w:val="26"/>
          <w:lang w:val="lv-LV"/>
        </w:rPr>
        <w:t xml:space="preserve"> </w:t>
      </w:r>
      <w:r w:rsidRPr="00CD2624">
        <w:rPr>
          <w:color w:val="000000" w:themeColor="text1"/>
          <w:sz w:val="26"/>
          <w:szCs w:val="26"/>
          <w:lang w:val="lv-LV"/>
        </w:rPr>
        <w:t>par Pārvaldes uzdevuma izpildi.</w:t>
      </w:r>
    </w:p>
    <w:p w:rsidR="007227FA" w:rsidRPr="0016489E" w:rsidRDefault="007227FA" w:rsidP="001D4918">
      <w:pPr>
        <w:ind w:left="567" w:hanging="567"/>
        <w:jc w:val="both"/>
        <w:rPr>
          <w:color w:val="000000" w:themeColor="text1"/>
          <w:sz w:val="26"/>
          <w:szCs w:val="26"/>
          <w:lang w:val="lv-LV"/>
        </w:rPr>
      </w:pPr>
    </w:p>
    <w:p w:rsidR="007227FA" w:rsidRPr="0016489E" w:rsidRDefault="00CD2624" w:rsidP="00B15A85">
      <w:pPr>
        <w:pStyle w:val="Sarakstarindkopa"/>
        <w:numPr>
          <w:ilvl w:val="1"/>
          <w:numId w:val="25"/>
        </w:numPr>
        <w:ind w:left="567" w:hanging="567"/>
        <w:jc w:val="both"/>
        <w:rPr>
          <w:color w:val="000000" w:themeColor="text1"/>
          <w:sz w:val="26"/>
          <w:szCs w:val="26"/>
          <w:lang w:val="lv-LV"/>
        </w:rPr>
      </w:pPr>
      <w:r w:rsidRPr="00CD2624">
        <w:rPr>
          <w:i/>
          <w:color w:val="000000" w:themeColor="text1"/>
          <w:sz w:val="26"/>
          <w:szCs w:val="26"/>
          <w:lang w:val="lv-LV"/>
        </w:rPr>
        <w:t>Pilnvarotā institūcija</w:t>
      </w:r>
      <w:r w:rsidRPr="00CD2624">
        <w:rPr>
          <w:color w:val="000000" w:themeColor="text1"/>
          <w:sz w:val="26"/>
          <w:szCs w:val="26"/>
          <w:lang w:val="lv-LV"/>
        </w:rPr>
        <w:t xml:space="preserve"> ne vēlāk kā līdz katra gada 30.janvārim iesniedz MINISTRIJĀ pārskatu </w:t>
      </w:r>
      <w:r w:rsidRPr="00CD2624">
        <w:rPr>
          <w:color w:val="000000"/>
          <w:sz w:val="26"/>
          <w:szCs w:val="26"/>
          <w:lang w:val="lv-LV"/>
        </w:rPr>
        <w:t>par P</w:t>
      </w:r>
      <w:r w:rsidRPr="00CD2624">
        <w:rPr>
          <w:sz w:val="26"/>
          <w:szCs w:val="26"/>
          <w:lang w:val="lv-LV"/>
        </w:rPr>
        <w:t>ārvaldes uzdevuma</w:t>
      </w:r>
      <w:r w:rsidRPr="00CD2624">
        <w:rPr>
          <w:color w:val="000000"/>
          <w:sz w:val="26"/>
          <w:szCs w:val="26"/>
          <w:lang w:val="lv-LV"/>
        </w:rPr>
        <w:t xml:space="preserve"> izpildi un piešķirtā valsts </w:t>
      </w:r>
      <w:r w:rsidRPr="00CD2624">
        <w:rPr>
          <w:sz w:val="26"/>
          <w:szCs w:val="26"/>
          <w:lang w:val="lv-LV"/>
        </w:rPr>
        <w:t>budžeta</w:t>
      </w:r>
      <w:r w:rsidRPr="00CD2624">
        <w:rPr>
          <w:color w:val="000000"/>
          <w:sz w:val="26"/>
          <w:szCs w:val="26"/>
          <w:lang w:val="lv-LV"/>
        </w:rPr>
        <w:t xml:space="preserve"> finansējuma izlietojumu.</w:t>
      </w:r>
      <w:r w:rsidRPr="00CD2624">
        <w:rPr>
          <w:sz w:val="26"/>
          <w:szCs w:val="26"/>
          <w:lang w:val="lv-LV"/>
        </w:rPr>
        <w:t xml:space="preserve"> </w:t>
      </w:r>
      <w:r w:rsidRPr="00CD2624">
        <w:rPr>
          <w:color w:val="000000"/>
          <w:sz w:val="26"/>
          <w:szCs w:val="26"/>
          <w:lang w:val="lv-LV"/>
        </w:rPr>
        <w:t>Pārskats sagatavojams</w:t>
      </w:r>
      <w:r w:rsidRPr="00CD2624">
        <w:rPr>
          <w:sz w:val="26"/>
          <w:szCs w:val="26"/>
          <w:lang w:val="lv-LV"/>
        </w:rPr>
        <w:t xml:space="preserve"> saskaņā ar šā Līguma pielikumā pievienoto atskaites veidlapu (Līguma pielikums Nr.2), kurai pievienojamas darījumu apliecinošu dokumentu kopijas, tai skaitā Valsts kases konta izdrukas.</w:t>
      </w:r>
    </w:p>
    <w:p w:rsidR="007227FA" w:rsidRPr="0016489E" w:rsidRDefault="007227FA" w:rsidP="001D4918">
      <w:pPr>
        <w:pStyle w:val="Sarakstarindkopa"/>
        <w:ind w:left="567" w:hanging="567"/>
        <w:rPr>
          <w:color w:val="000000" w:themeColor="text1"/>
          <w:sz w:val="26"/>
          <w:szCs w:val="26"/>
          <w:lang w:val="lv-LV"/>
        </w:rPr>
      </w:pPr>
    </w:p>
    <w:p w:rsidR="007227FA" w:rsidRPr="0016489E" w:rsidRDefault="00CD2624" w:rsidP="00B15A85">
      <w:pPr>
        <w:pStyle w:val="Sarakstarindkopa"/>
        <w:numPr>
          <w:ilvl w:val="1"/>
          <w:numId w:val="25"/>
        </w:numPr>
        <w:tabs>
          <w:tab w:val="left" w:pos="0"/>
        </w:tabs>
        <w:ind w:left="567" w:hanging="567"/>
        <w:jc w:val="both"/>
        <w:rPr>
          <w:color w:val="000000" w:themeColor="text1"/>
          <w:sz w:val="26"/>
          <w:szCs w:val="26"/>
          <w:lang w:val="lv-LV"/>
        </w:rPr>
      </w:pPr>
      <w:r w:rsidRPr="00CD2624">
        <w:rPr>
          <w:color w:val="000000" w:themeColor="text1"/>
          <w:sz w:val="26"/>
          <w:szCs w:val="26"/>
          <w:lang w:val="lv-LV"/>
        </w:rPr>
        <w:t xml:space="preserve">Pārvaldes uzdevuma veikšanai nepieciešamie izdevumi tiek veikti tikai no </w:t>
      </w:r>
      <w:r w:rsidRPr="00CD2624">
        <w:rPr>
          <w:rStyle w:val="Izteiksmgs"/>
          <w:b w:val="0"/>
          <w:i/>
          <w:color w:val="000000" w:themeColor="text1"/>
          <w:sz w:val="26"/>
          <w:szCs w:val="26"/>
          <w:lang w:val="lv-LV"/>
        </w:rPr>
        <w:t>Pilnvarotās institūcijas</w:t>
      </w:r>
      <w:r w:rsidRPr="00CD2624">
        <w:rPr>
          <w:rStyle w:val="Izteiksmgs"/>
          <w:color w:val="000000" w:themeColor="text1"/>
          <w:sz w:val="26"/>
          <w:szCs w:val="26"/>
          <w:lang w:val="lv-LV"/>
        </w:rPr>
        <w:t xml:space="preserve"> </w:t>
      </w:r>
      <w:r w:rsidRPr="00CD2624">
        <w:rPr>
          <w:rFonts w:eastAsia="Arial Unicode MS"/>
          <w:color w:val="000000" w:themeColor="text1"/>
          <w:sz w:val="26"/>
          <w:szCs w:val="26"/>
          <w:lang w:val="lv-LV"/>
        </w:rPr>
        <w:t xml:space="preserve">atvērtā konta </w:t>
      </w:r>
      <w:r w:rsidRPr="00CD2624">
        <w:rPr>
          <w:color w:val="000000" w:themeColor="text1"/>
          <w:sz w:val="26"/>
          <w:szCs w:val="26"/>
          <w:lang w:val="lv-LV"/>
        </w:rPr>
        <w:t xml:space="preserve">Valsts kasē. Ja Pārvaldes uzdevuma veikšanai nepieciešams veikt izdevumus no komercbankas konta, </w:t>
      </w:r>
      <w:r w:rsidRPr="00CD2624">
        <w:rPr>
          <w:i/>
          <w:color w:val="000000" w:themeColor="text1"/>
          <w:sz w:val="26"/>
          <w:szCs w:val="26"/>
          <w:lang w:val="lv-LV"/>
        </w:rPr>
        <w:t>Pilnvarotā institūcija</w:t>
      </w:r>
      <w:r w:rsidRPr="00CD2624">
        <w:rPr>
          <w:color w:val="000000" w:themeColor="text1"/>
          <w:sz w:val="26"/>
          <w:szCs w:val="26"/>
          <w:lang w:val="lv-LV"/>
        </w:rPr>
        <w:t xml:space="preserve"> šādus izdevumus pirms to veikšanas saskaņo ar MINISTRIJU.</w:t>
      </w:r>
    </w:p>
    <w:p w:rsidR="007227FA" w:rsidRPr="0016489E" w:rsidRDefault="00CD2624" w:rsidP="00B15A85">
      <w:pPr>
        <w:pStyle w:val="Sarakstarindkopa"/>
        <w:numPr>
          <w:ilvl w:val="0"/>
          <w:numId w:val="25"/>
        </w:numPr>
        <w:ind w:left="284" w:hanging="284"/>
        <w:jc w:val="center"/>
        <w:rPr>
          <w:b/>
          <w:color w:val="000000" w:themeColor="text1"/>
          <w:sz w:val="26"/>
          <w:szCs w:val="26"/>
          <w:lang w:val="lv-LV"/>
        </w:rPr>
      </w:pPr>
      <w:r w:rsidRPr="00CD2624">
        <w:rPr>
          <w:b/>
          <w:color w:val="000000" w:themeColor="text1"/>
          <w:sz w:val="26"/>
          <w:szCs w:val="26"/>
          <w:lang w:val="lv-LV"/>
        </w:rPr>
        <w:t>Pušu atbildība</w:t>
      </w:r>
    </w:p>
    <w:p w:rsidR="007227FA" w:rsidRPr="0016489E" w:rsidRDefault="007227FA" w:rsidP="007227FA">
      <w:pPr>
        <w:jc w:val="both"/>
        <w:rPr>
          <w:rFonts w:eastAsia="Arial Unicode MS"/>
          <w:color w:val="000000" w:themeColor="text1"/>
          <w:sz w:val="26"/>
          <w:szCs w:val="26"/>
          <w:lang w:val="lv-LV"/>
        </w:rPr>
      </w:pPr>
    </w:p>
    <w:p w:rsidR="007227FA" w:rsidRPr="0016489E" w:rsidRDefault="00CD2624" w:rsidP="00B15A85">
      <w:pPr>
        <w:pStyle w:val="Sarakstarindkopa"/>
        <w:numPr>
          <w:ilvl w:val="1"/>
          <w:numId w:val="25"/>
        </w:numPr>
        <w:ind w:left="567" w:hanging="567"/>
        <w:jc w:val="both"/>
        <w:rPr>
          <w:rFonts w:eastAsia="Arial Unicode MS"/>
          <w:color w:val="000000" w:themeColor="text1"/>
          <w:sz w:val="26"/>
          <w:szCs w:val="26"/>
          <w:lang w:val="lv-LV"/>
        </w:rPr>
      </w:pPr>
      <w:r w:rsidRPr="00CD2624">
        <w:rPr>
          <w:i/>
          <w:color w:val="000000" w:themeColor="text1"/>
          <w:sz w:val="26"/>
          <w:szCs w:val="26"/>
          <w:lang w:val="lv-LV"/>
        </w:rPr>
        <w:t>Pilnvarotā institūcija</w:t>
      </w:r>
      <w:r w:rsidRPr="00CD2624">
        <w:rPr>
          <w:color w:val="000000" w:themeColor="text1"/>
          <w:sz w:val="26"/>
          <w:szCs w:val="26"/>
          <w:lang w:val="lv-LV"/>
        </w:rPr>
        <w:t xml:space="preserve"> </w:t>
      </w:r>
      <w:r w:rsidRPr="00CD2624">
        <w:rPr>
          <w:rFonts w:eastAsia="Arial Unicode MS"/>
          <w:color w:val="000000" w:themeColor="text1"/>
          <w:sz w:val="26"/>
          <w:szCs w:val="26"/>
          <w:lang w:val="lv-LV"/>
        </w:rPr>
        <w:t xml:space="preserve">apņemas izlietot piešķirto finansējumu tikai </w:t>
      </w:r>
      <w:r w:rsidRPr="00CD2624">
        <w:rPr>
          <w:color w:val="000000" w:themeColor="text1"/>
          <w:sz w:val="26"/>
          <w:szCs w:val="26"/>
          <w:lang w:val="lv-LV"/>
        </w:rPr>
        <w:t>Pārvaldes uzdevuma</w:t>
      </w:r>
      <w:r w:rsidRPr="00CD2624">
        <w:rPr>
          <w:rFonts w:eastAsia="Arial Unicode MS"/>
          <w:color w:val="000000" w:themeColor="text1"/>
          <w:sz w:val="26"/>
          <w:szCs w:val="26"/>
          <w:lang w:val="lv-LV"/>
        </w:rPr>
        <w:t xml:space="preserve"> veikšanai.</w:t>
      </w:r>
      <w:r w:rsidRPr="00CD2624">
        <w:rPr>
          <w:i/>
          <w:color w:val="000000" w:themeColor="text1"/>
          <w:sz w:val="26"/>
          <w:szCs w:val="26"/>
          <w:lang w:val="lv-LV"/>
        </w:rPr>
        <w:t xml:space="preserve"> Pilnvarotā institūcija</w:t>
      </w:r>
      <w:r w:rsidRPr="00CD2624">
        <w:rPr>
          <w:color w:val="000000" w:themeColor="text1"/>
          <w:sz w:val="26"/>
          <w:szCs w:val="26"/>
          <w:lang w:val="lv-LV"/>
        </w:rPr>
        <w:t xml:space="preserve"> </w:t>
      </w:r>
      <w:r w:rsidRPr="00CD2624">
        <w:rPr>
          <w:rFonts w:eastAsia="Arial Unicode MS"/>
          <w:color w:val="000000" w:themeColor="text1"/>
          <w:sz w:val="26"/>
          <w:szCs w:val="26"/>
          <w:lang w:val="lv-LV"/>
        </w:rPr>
        <w:t>ir atbildīga par Latvijas Republikas saistošo normatīvo aktu ievērošanu, izlietojot piešķirto finansējumu.</w:t>
      </w:r>
    </w:p>
    <w:p w:rsidR="007227FA" w:rsidRPr="0016489E" w:rsidRDefault="007227FA" w:rsidP="00415226">
      <w:pPr>
        <w:ind w:left="567" w:hanging="567"/>
        <w:jc w:val="both"/>
        <w:rPr>
          <w:rFonts w:eastAsia="Arial Unicode MS"/>
          <w:color w:val="000000" w:themeColor="text1"/>
          <w:sz w:val="26"/>
          <w:szCs w:val="26"/>
          <w:lang w:val="lv-LV"/>
        </w:rPr>
      </w:pPr>
    </w:p>
    <w:p w:rsidR="007227FA" w:rsidRPr="0016489E" w:rsidRDefault="00CD2624" w:rsidP="00B15A85">
      <w:pPr>
        <w:pStyle w:val="Sarakstarindkopa"/>
        <w:numPr>
          <w:ilvl w:val="1"/>
          <w:numId w:val="25"/>
        </w:numPr>
        <w:suppressAutoHyphens/>
        <w:ind w:left="567" w:hanging="567"/>
        <w:jc w:val="both"/>
        <w:rPr>
          <w:color w:val="000000" w:themeColor="text1"/>
          <w:sz w:val="26"/>
          <w:szCs w:val="26"/>
          <w:lang w:val="lv-LV"/>
        </w:rPr>
      </w:pPr>
      <w:r w:rsidRPr="00CD2624">
        <w:rPr>
          <w:i/>
          <w:color w:val="000000" w:themeColor="text1"/>
          <w:sz w:val="26"/>
          <w:szCs w:val="26"/>
          <w:lang w:val="lv-LV"/>
        </w:rPr>
        <w:t>Pilnvarotā institūcija</w:t>
      </w:r>
      <w:r w:rsidRPr="00CD2624">
        <w:rPr>
          <w:color w:val="000000" w:themeColor="text1"/>
          <w:sz w:val="26"/>
          <w:szCs w:val="26"/>
          <w:lang w:val="lv-LV"/>
        </w:rPr>
        <w:t xml:space="preserve"> ir atbildīga par darbiem, ko </w:t>
      </w:r>
      <w:r w:rsidRPr="00CD2624">
        <w:rPr>
          <w:i/>
          <w:color w:val="000000" w:themeColor="text1"/>
          <w:sz w:val="26"/>
          <w:szCs w:val="26"/>
          <w:lang w:val="lv-LV"/>
        </w:rPr>
        <w:t>Pilnvarotās institūcija</w:t>
      </w:r>
      <w:r w:rsidRPr="00CD2624">
        <w:rPr>
          <w:color w:val="000000" w:themeColor="text1"/>
          <w:sz w:val="26"/>
          <w:szCs w:val="26"/>
          <w:lang w:val="lv-LV"/>
        </w:rPr>
        <w:t>s vietā veikušas trešās personas.</w:t>
      </w:r>
    </w:p>
    <w:p w:rsidR="007227FA" w:rsidRPr="0016489E" w:rsidRDefault="007227FA" w:rsidP="00415226">
      <w:pPr>
        <w:tabs>
          <w:tab w:val="left" w:pos="8985"/>
        </w:tabs>
        <w:suppressAutoHyphens/>
        <w:ind w:left="567" w:hanging="567"/>
        <w:jc w:val="both"/>
        <w:rPr>
          <w:rFonts w:eastAsia="Arial Unicode MS"/>
          <w:color w:val="000000" w:themeColor="text1"/>
          <w:sz w:val="26"/>
          <w:szCs w:val="26"/>
          <w:lang w:val="lv-LV"/>
        </w:rPr>
      </w:pPr>
    </w:p>
    <w:p w:rsidR="007227FA" w:rsidRPr="0016489E" w:rsidRDefault="00CD2624" w:rsidP="00B15A85">
      <w:pPr>
        <w:pStyle w:val="Sarakstarindkopa"/>
        <w:numPr>
          <w:ilvl w:val="1"/>
          <w:numId w:val="25"/>
        </w:numPr>
        <w:suppressAutoHyphens/>
        <w:ind w:left="567" w:hanging="567"/>
        <w:jc w:val="both"/>
        <w:rPr>
          <w:rFonts w:eastAsia="Arial Unicode MS"/>
          <w:color w:val="000000" w:themeColor="text1"/>
          <w:sz w:val="26"/>
          <w:szCs w:val="26"/>
          <w:lang w:val="lv-LV"/>
        </w:rPr>
      </w:pPr>
      <w:r w:rsidRPr="00CD2624">
        <w:rPr>
          <w:sz w:val="26"/>
          <w:szCs w:val="26"/>
          <w:lang w:val="lv-LV"/>
        </w:rPr>
        <w:t>Puses ir atbildīgas par šā Līguma noteikumu pārkāpšanu un nodarītajiem zaudējumiem otrai Pusei vai trešajai personai likumā noteiktajā kārtībā.</w:t>
      </w:r>
    </w:p>
    <w:p w:rsidR="007227FA" w:rsidRPr="0016489E" w:rsidRDefault="007227FA" w:rsidP="00415226">
      <w:pPr>
        <w:tabs>
          <w:tab w:val="left" w:pos="8985"/>
        </w:tabs>
        <w:suppressAutoHyphens/>
        <w:ind w:left="567" w:hanging="567"/>
        <w:jc w:val="both"/>
        <w:rPr>
          <w:rFonts w:eastAsia="Arial Unicode MS"/>
          <w:color w:val="000000" w:themeColor="text1"/>
          <w:sz w:val="26"/>
          <w:szCs w:val="26"/>
          <w:lang w:val="lv-LV"/>
        </w:rPr>
      </w:pPr>
    </w:p>
    <w:p w:rsidR="007227FA" w:rsidRPr="0016489E" w:rsidRDefault="00CD2624" w:rsidP="00B15A85">
      <w:pPr>
        <w:pStyle w:val="Sarakstarindkopa"/>
        <w:numPr>
          <w:ilvl w:val="1"/>
          <w:numId w:val="25"/>
        </w:numPr>
        <w:suppressAutoHyphens/>
        <w:ind w:left="567" w:hanging="567"/>
        <w:jc w:val="both"/>
        <w:rPr>
          <w:color w:val="000000" w:themeColor="text1"/>
          <w:sz w:val="26"/>
          <w:szCs w:val="26"/>
          <w:lang w:val="lv-LV"/>
        </w:rPr>
      </w:pPr>
      <w:r w:rsidRPr="00CD2624">
        <w:rPr>
          <w:i/>
          <w:sz w:val="26"/>
          <w:szCs w:val="26"/>
          <w:lang w:val="lv-LV"/>
        </w:rPr>
        <w:t>Pilnvarotajai institūcijai</w:t>
      </w:r>
      <w:r w:rsidRPr="00CD2624">
        <w:rPr>
          <w:sz w:val="26"/>
          <w:szCs w:val="26"/>
          <w:lang w:val="lv-LV"/>
        </w:rPr>
        <w:t xml:space="preserve"> ir pienākums pēc MINISTRIJAS pieprasījuma atmaksāt neatbilstoši Līguma noteikumiem izlietoto finansējumu.</w:t>
      </w:r>
    </w:p>
    <w:p w:rsidR="007227FA" w:rsidRPr="0016489E" w:rsidRDefault="007227FA" w:rsidP="007227FA">
      <w:pPr>
        <w:jc w:val="both"/>
        <w:rPr>
          <w:color w:val="000000" w:themeColor="text1"/>
          <w:sz w:val="26"/>
          <w:szCs w:val="26"/>
          <w:lang w:val="lv-LV"/>
        </w:rPr>
      </w:pPr>
    </w:p>
    <w:p w:rsidR="007227FA" w:rsidRPr="0016489E" w:rsidRDefault="00CD2624" w:rsidP="00B15A85">
      <w:pPr>
        <w:pStyle w:val="Sarakstarindkopa"/>
        <w:numPr>
          <w:ilvl w:val="0"/>
          <w:numId w:val="25"/>
        </w:numPr>
        <w:ind w:left="284" w:hanging="284"/>
        <w:jc w:val="center"/>
        <w:rPr>
          <w:b/>
          <w:color w:val="000000" w:themeColor="text1"/>
          <w:sz w:val="26"/>
          <w:szCs w:val="26"/>
          <w:lang w:val="lv-LV"/>
        </w:rPr>
      </w:pPr>
      <w:r w:rsidRPr="00CD2624">
        <w:rPr>
          <w:b/>
          <w:color w:val="000000" w:themeColor="text1"/>
          <w:sz w:val="26"/>
          <w:szCs w:val="26"/>
          <w:lang w:val="lv-LV"/>
        </w:rPr>
        <w:t>Nepārvarama vara</w:t>
      </w:r>
    </w:p>
    <w:p w:rsidR="007227FA" w:rsidRPr="0016489E" w:rsidRDefault="007227FA" w:rsidP="007227FA">
      <w:pPr>
        <w:ind w:firstLine="360"/>
        <w:jc w:val="both"/>
        <w:rPr>
          <w:b/>
          <w:color w:val="000000" w:themeColor="text1"/>
          <w:sz w:val="26"/>
          <w:szCs w:val="26"/>
          <w:lang w:val="lv-LV"/>
        </w:rPr>
      </w:pPr>
    </w:p>
    <w:p w:rsidR="007227FA" w:rsidRPr="0016489E" w:rsidRDefault="00CD2624" w:rsidP="00B15A85">
      <w:pPr>
        <w:pStyle w:val="Sarakstarindkopa"/>
        <w:numPr>
          <w:ilvl w:val="1"/>
          <w:numId w:val="25"/>
        </w:numPr>
        <w:ind w:left="567" w:hanging="567"/>
        <w:jc w:val="both"/>
        <w:rPr>
          <w:color w:val="000000" w:themeColor="text1"/>
          <w:sz w:val="26"/>
          <w:szCs w:val="26"/>
          <w:lang w:val="lv-LV"/>
        </w:rPr>
      </w:pPr>
      <w:r w:rsidRPr="00CD2624">
        <w:rPr>
          <w:color w:val="000000" w:themeColor="text1"/>
          <w:sz w:val="26"/>
          <w:szCs w:val="26"/>
          <w:lang w:val="lv-LV"/>
        </w:rPr>
        <w:t xml:space="preserve">Puses tiek atbrīvotas no atbildības par šā </w:t>
      </w:r>
      <w:smartTag w:uri="schemas-tilde-lv/tildestengine" w:element="veidnes">
        <w:smartTagPr>
          <w:attr w:name="text" w:val="Līguma"/>
          <w:attr w:name="id" w:val="-1"/>
          <w:attr w:name="baseform" w:val="līgum|s"/>
        </w:smartTagPr>
        <w:r w:rsidRPr="00CD2624">
          <w:rPr>
            <w:color w:val="000000" w:themeColor="text1"/>
            <w:sz w:val="26"/>
            <w:szCs w:val="26"/>
            <w:lang w:val="lv-LV"/>
          </w:rPr>
          <w:t>Līguma</w:t>
        </w:r>
      </w:smartTag>
      <w:r w:rsidRPr="00CD2624">
        <w:rPr>
          <w:color w:val="000000" w:themeColor="text1"/>
          <w:sz w:val="26"/>
          <w:szCs w:val="26"/>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text" w:val="aktiem"/>
          <w:attr w:name="id" w:val="-1"/>
          <w:attr w:name="baseform" w:val="akt|s"/>
        </w:smartTagPr>
        <w:r w:rsidRPr="00CD2624">
          <w:rPr>
            <w:color w:val="000000" w:themeColor="text1"/>
            <w:sz w:val="26"/>
            <w:szCs w:val="26"/>
            <w:lang w:val="lv-LV"/>
          </w:rPr>
          <w:t>aktiem</w:t>
        </w:r>
      </w:smartTag>
      <w:r w:rsidRPr="00CD2624">
        <w:rPr>
          <w:color w:val="000000" w:themeColor="text1"/>
          <w:sz w:val="26"/>
          <w:szCs w:val="26"/>
          <w:lang w:val="lv-LV"/>
        </w:rPr>
        <w:t xml:space="preserve">, valsts varas un pārvaldes iestāžu izdotiem normatīvajiem dokumentiem, citiem gadījumiem, kuri pēc starptautiskiem standartiem tiek kvalificēti kā </w:t>
      </w:r>
      <w:r w:rsidRPr="00CD2624">
        <w:rPr>
          <w:i/>
          <w:color w:val="000000" w:themeColor="text1"/>
          <w:sz w:val="26"/>
          <w:szCs w:val="26"/>
          <w:lang w:val="lv-LV"/>
        </w:rPr>
        <w:t>force majeure</w:t>
      </w:r>
      <w:r w:rsidRPr="00CD2624">
        <w:rPr>
          <w:color w:val="000000" w:themeColor="text1"/>
          <w:sz w:val="26"/>
          <w:szCs w:val="26"/>
          <w:lang w:val="lv-LV"/>
        </w:rPr>
        <w:t xml:space="preserve"> apstākļi un kuru dēļ šis </w:t>
      </w:r>
      <w:smartTag w:uri="schemas-tilde-lv/tildestengine" w:element="veidnes">
        <w:smartTagPr>
          <w:attr w:name="text" w:val="Līgums"/>
          <w:attr w:name="id" w:val="-1"/>
          <w:attr w:name="baseform" w:val="līgum|s"/>
        </w:smartTagPr>
        <w:r w:rsidRPr="00CD2624">
          <w:rPr>
            <w:color w:val="000000" w:themeColor="text1"/>
            <w:sz w:val="26"/>
            <w:szCs w:val="26"/>
            <w:lang w:val="lv-LV"/>
          </w:rPr>
          <w:t>Līgums</w:t>
        </w:r>
      </w:smartTag>
      <w:r w:rsidRPr="00CD2624">
        <w:rPr>
          <w:color w:val="000000" w:themeColor="text1"/>
          <w:sz w:val="26"/>
          <w:szCs w:val="26"/>
          <w:lang w:val="lv-LV"/>
        </w:rPr>
        <w:t xml:space="preserve"> pilnībā vai daļēji nav izpildāms.</w:t>
      </w:r>
    </w:p>
    <w:p w:rsidR="007227FA" w:rsidRPr="0016489E" w:rsidRDefault="007227FA" w:rsidP="00415226">
      <w:pPr>
        <w:ind w:left="567" w:hanging="567"/>
        <w:jc w:val="both"/>
        <w:rPr>
          <w:color w:val="000000" w:themeColor="text1"/>
          <w:sz w:val="26"/>
          <w:szCs w:val="26"/>
          <w:lang w:val="lv-LV"/>
        </w:rPr>
      </w:pPr>
    </w:p>
    <w:p w:rsidR="007227FA" w:rsidRPr="0016489E" w:rsidRDefault="00CD2624" w:rsidP="00B15A85">
      <w:pPr>
        <w:pStyle w:val="Sarakstarindkopa"/>
        <w:numPr>
          <w:ilvl w:val="1"/>
          <w:numId w:val="25"/>
        </w:numPr>
        <w:ind w:left="567" w:hanging="567"/>
        <w:jc w:val="both"/>
        <w:rPr>
          <w:color w:val="000000" w:themeColor="text1"/>
          <w:sz w:val="26"/>
          <w:szCs w:val="26"/>
          <w:lang w:val="lv-LV"/>
        </w:rPr>
      </w:pPr>
      <w:r w:rsidRPr="00CD2624">
        <w:rPr>
          <w:color w:val="000000" w:themeColor="text1"/>
          <w:sz w:val="26"/>
          <w:szCs w:val="26"/>
          <w:lang w:val="lv-LV"/>
        </w:rPr>
        <w:t xml:space="preserve">Pusei, kuras saistību izpildi kavē šā </w:t>
      </w:r>
      <w:smartTag w:uri="schemas-tilde-lv/tildestengine" w:element="veidnes">
        <w:smartTagPr>
          <w:attr w:name="baseform" w:val="līgum|s"/>
          <w:attr w:name="id" w:val="-1"/>
          <w:attr w:name="text" w:val="Līguma"/>
        </w:smartTagPr>
        <w:r w:rsidRPr="00CD2624">
          <w:rPr>
            <w:color w:val="000000" w:themeColor="text1"/>
            <w:sz w:val="26"/>
            <w:szCs w:val="26"/>
            <w:lang w:val="lv-LV"/>
          </w:rPr>
          <w:t>Līguma</w:t>
        </w:r>
      </w:smartTag>
      <w:r w:rsidRPr="00CD2624">
        <w:rPr>
          <w:color w:val="000000" w:themeColor="text1"/>
          <w:sz w:val="26"/>
          <w:szCs w:val="26"/>
          <w:lang w:val="lv-LV"/>
        </w:rPr>
        <w:t xml:space="preserve"> 6.1.punktā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CD2624">
          <w:rPr>
            <w:color w:val="000000" w:themeColor="text1"/>
            <w:sz w:val="26"/>
            <w:szCs w:val="26"/>
            <w:lang w:val="lv-LV"/>
          </w:rPr>
          <w:t>Līguma</w:t>
        </w:r>
      </w:smartTag>
      <w:r w:rsidRPr="00CD2624">
        <w:rPr>
          <w:color w:val="000000" w:themeColor="text1"/>
          <w:sz w:val="26"/>
          <w:szCs w:val="26"/>
          <w:lang w:val="lv-LV"/>
        </w:rPr>
        <w:t xml:space="preserve"> izpildi Puses rakstveidā vienojas atsevišķi.</w:t>
      </w:r>
    </w:p>
    <w:p w:rsidR="007227FA" w:rsidRPr="0016489E" w:rsidRDefault="007227FA" w:rsidP="007227FA">
      <w:pPr>
        <w:jc w:val="both"/>
        <w:rPr>
          <w:color w:val="000000" w:themeColor="text1"/>
          <w:sz w:val="26"/>
          <w:szCs w:val="26"/>
          <w:lang w:val="lv-LV"/>
        </w:rPr>
      </w:pPr>
    </w:p>
    <w:p w:rsidR="007227FA" w:rsidRPr="0016489E" w:rsidRDefault="00CD2624" w:rsidP="00B15A85">
      <w:pPr>
        <w:pStyle w:val="Sarakstarindkopa"/>
        <w:numPr>
          <w:ilvl w:val="0"/>
          <w:numId w:val="25"/>
        </w:numPr>
        <w:ind w:left="284" w:hanging="284"/>
        <w:jc w:val="center"/>
        <w:rPr>
          <w:b/>
          <w:color w:val="000000" w:themeColor="text1"/>
          <w:sz w:val="26"/>
          <w:szCs w:val="26"/>
          <w:lang w:val="lv-LV"/>
        </w:rPr>
      </w:pPr>
      <w:r w:rsidRPr="00CD2624">
        <w:rPr>
          <w:b/>
          <w:color w:val="000000" w:themeColor="text1"/>
          <w:sz w:val="26"/>
          <w:szCs w:val="26"/>
          <w:lang w:val="lv-LV"/>
        </w:rPr>
        <w:t>Līguma spēkā stāšanās kārtība, grozīšana un izbeigšana</w:t>
      </w:r>
    </w:p>
    <w:p w:rsidR="007227FA" w:rsidRPr="0016489E" w:rsidRDefault="007227FA" w:rsidP="007227FA">
      <w:pPr>
        <w:ind w:firstLine="720"/>
        <w:jc w:val="both"/>
        <w:rPr>
          <w:b/>
          <w:color w:val="000000" w:themeColor="text1"/>
          <w:sz w:val="26"/>
          <w:szCs w:val="26"/>
          <w:lang w:val="lv-LV"/>
        </w:rPr>
      </w:pPr>
    </w:p>
    <w:p w:rsidR="007227FA" w:rsidRPr="0016489E" w:rsidRDefault="00CD2624" w:rsidP="00B15A85">
      <w:pPr>
        <w:pStyle w:val="Sarakstarindkopa"/>
        <w:numPr>
          <w:ilvl w:val="1"/>
          <w:numId w:val="25"/>
        </w:numPr>
        <w:ind w:left="567" w:hanging="567"/>
        <w:jc w:val="both"/>
        <w:rPr>
          <w:color w:val="000000" w:themeColor="text1"/>
          <w:sz w:val="26"/>
          <w:szCs w:val="26"/>
          <w:lang w:val="lv-LV"/>
        </w:rPr>
      </w:pPr>
      <w:smartTag w:uri="schemas-tilde-lv/tildestengine" w:element="veidnes">
        <w:smartTagPr>
          <w:attr w:name="baseform" w:val="līgum|s"/>
          <w:attr w:name="id" w:val="-1"/>
          <w:attr w:name="text" w:val="Līgums"/>
        </w:smartTagPr>
        <w:r w:rsidRPr="00CD2624">
          <w:rPr>
            <w:color w:val="000000" w:themeColor="text1"/>
            <w:sz w:val="26"/>
            <w:szCs w:val="26"/>
            <w:lang w:val="lv-LV"/>
          </w:rPr>
          <w:t>Līgums</w:t>
        </w:r>
      </w:smartTag>
      <w:r w:rsidRPr="00CD2624">
        <w:rPr>
          <w:color w:val="000000" w:themeColor="text1"/>
          <w:sz w:val="26"/>
          <w:szCs w:val="26"/>
          <w:lang w:val="lv-LV"/>
        </w:rPr>
        <w:t xml:space="preserve"> stājas spēkā ar tā parakstīšanas dienu un ir spēkā līdz 2021.gada 31.decembrim vai līgumsaistību pilnīgai izpildei.</w:t>
      </w:r>
    </w:p>
    <w:p w:rsidR="007227FA" w:rsidRPr="0016489E" w:rsidRDefault="007227FA" w:rsidP="00415226">
      <w:pPr>
        <w:ind w:left="567" w:hanging="567"/>
        <w:jc w:val="both"/>
        <w:rPr>
          <w:color w:val="000000" w:themeColor="text1"/>
          <w:sz w:val="26"/>
          <w:szCs w:val="26"/>
          <w:lang w:val="lv-LV"/>
        </w:rPr>
      </w:pPr>
    </w:p>
    <w:p w:rsidR="007227FA" w:rsidRPr="0016489E" w:rsidRDefault="00CD2624" w:rsidP="00B15A85">
      <w:pPr>
        <w:pStyle w:val="Sarakstarindkopa"/>
        <w:numPr>
          <w:ilvl w:val="1"/>
          <w:numId w:val="25"/>
        </w:numPr>
        <w:ind w:left="567" w:hanging="567"/>
        <w:jc w:val="both"/>
        <w:rPr>
          <w:color w:val="000000" w:themeColor="text1"/>
          <w:sz w:val="26"/>
          <w:szCs w:val="26"/>
          <w:lang w:val="lv-LV"/>
        </w:rPr>
      </w:pPr>
      <w:r w:rsidRPr="00CD2624">
        <w:rPr>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rsidR="007227FA" w:rsidRPr="0016489E" w:rsidRDefault="007227FA" w:rsidP="00415226">
      <w:pPr>
        <w:ind w:left="567" w:hanging="567"/>
        <w:jc w:val="both"/>
        <w:rPr>
          <w:color w:val="000000" w:themeColor="text1"/>
          <w:sz w:val="26"/>
          <w:szCs w:val="26"/>
          <w:lang w:val="lv-LV"/>
        </w:rPr>
      </w:pPr>
    </w:p>
    <w:p w:rsidR="007227FA" w:rsidRPr="0016489E" w:rsidRDefault="00CD2624" w:rsidP="00B15A85">
      <w:pPr>
        <w:pStyle w:val="Sarakstarindkopa"/>
        <w:numPr>
          <w:ilvl w:val="1"/>
          <w:numId w:val="25"/>
        </w:numPr>
        <w:ind w:left="567" w:hanging="567"/>
        <w:jc w:val="both"/>
        <w:rPr>
          <w:color w:val="000000" w:themeColor="text1"/>
          <w:sz w:val="26"/>
          <w:szCs w:val="26"/>
          <w:lang w:val="lv-LV"/>
        </w:rPr>
      </w:pPr>
      <w:r w:rsidRPr="00CD2624">
        <w:rPr>
          <w:color w:val="000000" w:themeColor="text1"/>
          <w:sz w:val="26"/>
          <w:szCs w:val="26"/>
          <w:lang w:val="lv-LV"/>
        </w:rPr>
        <w:t xml:space="preserve">Pusēm savstarpēji rakstveidā vienojoties, </w:t>
      </w:r>
      <w:smartTag w:uri="schemas-tilde-lv/tildestengine" w:element="veidnes">
        <w:smartTagPr>
          <w:attr w:name="text" w:val="Līgums"/>
          <w:attr w:name="id" w:val="-1"/>
          <w:attr w:name="baseform" w:val="līgum|s"/>
        </w:smartTagPr>
        <w:r w:rsidRPr="00CD2624">
          <w:rPr>
            <w:color w:val="000000" w:themeColor="text1"/>
            <w:sz w:val="26"/>
            <w:szCs w:val="26"/>
            <w:lang w:val="lv-LV"/>
          </w:rPr>
          <w:t>Līgums</w:t>
        </w:r>
      </w:smartTag>
      <w:r w:rsidRPr="00CD2624">
        <w:rPr>
          <w:color w:val="000000" w:themeColor="text1"/>
          <w:sz w:val="26"/>
          <w:szCs w:val="26"/>
          <w:lang w:val="lv-LV"/>
        </w:rPr>
        <w:t xml:space="preserve"> var tikt izbeigts pirms tā darbības termiņa beigām.</w:t>
      </w:r>
    </w:p>
    <w:p w:rsidR="007227FA" w:rsidRPr="0016489E" w:rsidRDefault="007227FA" w:rsidP="00415226">
      <w:pPr>
        <w:ind w:left="567" w:hanging="567"/>
        <w:jc w:val="both"/>
        <w:rPr>
          <w:color w:val="000000" w:themeColor="text1"/>
          <w:sz w:val="26"/>
          <w:szCs w:val="26"/>
          <w:lang w:val="lv-LV"/>
        </w:rPr>
      </w:pPr>
    </w:p>
    <w:p w:rsidR="007227FA" w:rsidRPr="0016489E" w:rsidRDefault="00CD2624" w:rsidP="00B15A85">
      <w:pPr>
        <w:pStyle w:val="Sarakstarindkopa"/>
        <w:numPr>
          <w:ilvl w:val="1"/>
          <w:numId w:val="25"/>
        </w:numPr>
        <w:ind w:left="567" w:hanging="567"/>
        <w:jc w:val="both"/>
        <w:rPr>
          <w:color w:val="000000" w:themeColor="text1"/>
          <w:sz w:val="26"/>
          <w:szCs w:val="26"/>
          <w:lang w:val="lv-LV"/>
        </w:rPr>
      </w:pPr>
      <w:r w:rsidRPr="00CD2624">
        <w:rPr>
          <w:color w:val="000000" w:themeColor="text1"/>
          <w:sz w:val="26"/>
          <w:szCs w:val="26"/>
          <w:lang w:val="lv-LV"/>
        </w:rPr>
        <w:t>Katra no Pusēm ir tiesīga izbeigt Līgumu, brīdinot otru Pusi vismaz vienu kalendāro mēnesi iepriekš.</w:t>
      </w:r>
    </w:p>
    <w:p w:rsidR="007227FA" w:rsidRPr="0016489E" w:rsidRDefault="007227FA" w:rsidP="00415226">
      <w:pPr>
        <w:pStyle w:val="Sarakstarindkopa"/>
        <w:ind w:left="567" w:hanging="567"/>
        <w:jc w:val="both"/>
        <w:rPr>
          <w:color w:val="000000" w:themeColor="text1"/>
          <w:sz w:val="26"/>
          <w:szCs w:val="26"/>
          <w:lang w:val="lv-LV"/>
        </w:rPr>
      </w:pPr>
    </w:p>
    <w:p w:rsidR="007227FA" w:rsidRPr="0016489E" w:rsidRDefault="00CD2624" w:rsidP="00B15A85">
      <w:pPr>
        <w:pStyle w:val="Sarakstarindkopa"/>
        <w:numPr>
          <w:ilvl w:val="1"/>
          <w:numId w:val="25"/>
        </w:numPr>
        <w:ind w:left="567" w:hanging="567"/>
        <w:jc w:val="both"/>
        <w:rPr>
          <w:sz w:val="26"/>
          <w:szCs w:val="26"/>
          <w:lang w:val="lv-LV"/>
        </w:rPr>
      </w:pPr>
      <w:r w:rsidRPr="00CD2624">
        <w:rPr>
          <w:sz w:val="26"/>
          <w:szCs w:val="26"/>
          <w:lang w:val="lv-LV"/>
        </w:rPr>
        <w:t xml:space="preserve">MINISTRIJA ir tiesīga izbeigt </w:t>
      </w:r>
      <w:smartTag w:uri="schemas-tilde-lv/tildestengine" w:element="veidnes">
        <w:smartTagPr>
          <w:attr w:name="text" w:val="līgumu"/>
          <w:attr w:name="id" w:val="-1"/>
          <w:attr w:name="baseform" w:val="līgum|s"/>
        </w:smartTagPr>
        <w:r w:rsidRPr="00CD2624">
          <w:rPr>
            <w:sz w:val="26"/>
            <w:szCs w:val="26"/>
            <w:lang w:val="lv-LV"/>
          </w:rPr>
          <w:t>Līgumu</w:t>
        </w:r>
      </w:smartTag>
      <w:r w:rsidRPr="00CD2624">
        <w:rPr>
          <w:sz w:val="26"/>
          <w:szCs w:val="26"/>
          <w:lang w:val="lv-LV"/>
        </w:rPr>
        <w:t xml:space="preserve"> nekavējoties vai uz laiku apturēt tā darbību, brīdinot otru Pusi rakstveidā, ja:</w:t>
      </w:r>
    </w:p>
    <w:p w:rsidR="007227FA" w:rsidRPr="0016489E" w:rsidRDefault="00CD2624" w:rsidP="00B15A85">
      <w:pPr>
        <w:pStyle w:val="Sarakstarindkopa"/>
        <w:numPr>
          <w:ilvl w:val="2"/>
          <w:numId w:val="25"/>
        </w:numPr>
        <w:ind w:left="1276" w:hanging="709"/>
        <w:jc w:val="both"/>
        <w:rPr>
          <w:color w:val="000000" w:themeColor="text1"/>
          <w:sz w:val="26"/>
          <w:szCs w:val="26"/>
          <w:lang w:val="lv-LV"/>
        </w:rPr>
      </w:pPr>
      <w:r w:rsidRPr="00CD2624">
        <w:rPr>
          <w:i/>
          <w:color w:val="000000" w:themeColor="text1"/>
          <w:sz w:val="26"/>
          <w:szCs w:val="26"/>
          <w:lang w:val="lv-LV"/>
        </w:rPr>
        <w:t>Pilnvaroto institūciju</w:t>
      </w:r>
      <w:r w:rsidRPr="00CD2624">
        <w:rPr>
          <w:color w:val="000000" w:themeColor="text1"/>
          <w:sz w:val="26"/>
          <w:szCs w:val="26"/>
          <w:lang w:val="lv-LV"/>
        </w:rPr>
        <w:t xml:space="preserve"> sadalot vai pievienojot citai institūcijai, vai notiekot būtiskām izmaiņām tās vadībā, tiek vai var tikt aizskartas, ierobežotas vai pasliktinātas MINISTRIJAS intereses vai stāvoklis;</w:t>
      </w:r>
    </w:p>
    <w:p w:rsidR="007227FA" w:rsidRPr="0016489E" w:rsidRDefault="00CD2624" w:rsidP="00B15A85">
      <w:pPr>
        <w:pStyle w:val="Sarakstarindkopa"/>
        <w:numPr>
          <w:ilvl w:val="2"/>
          <w:numId w:val="25"/>
        </w:numPr>
        <w:ind w:left="1276" w:hanging="709"/>
        <w:jc w:val="both"/>
        <w:rPr>
          <w:color w:val="000000" w:themeColor="text1"/>
          <w:sz w:val="26"/>
          <w:szCs w:val="26"/>
          <w:lang w:val="lv-LV"/>
        </w:rPr>
      </w:pPr>
      <w:r w:rsidRPr="00CD2624">
        <w:rPr>
          <w:i/>
          <w:color w:val="000000" w:themeColor="text1"/>
          <w:sz w:val="26"/>
          <w:szCs w:val="26"/>
          <w:lang w:val="lv-LV"/>
        </w:rPr>
        <w:t>Pilnvarotā institūcija</w:t>
      </w:r>
      <w:r w:rsidRPr="00CD2624">
        <w:rPr>
          <w:color w:val="000000" w:themeColor="text1"/>
          <w:sz w:val="26"/>
          <w:szCs w:val="26"/>
          <w:lang w:val="lv-LV"/>
        </w:rPr>
        <w:t xml:space="preserve"> veic darbības, kas kaitē vai var kaitēt nākotnē MINISTRIJAS tēlam vai darbībai;</w:t>
      </w:r>
    </w:p>
    <w:p w:rsidR="007227FA" w:rsidRPr="0016489E" w:rsidRDefault="00CD2624" w:rsidP="00B15A85">
      <w:pPr>
        <w:pStyle w:val="Sarakstarindkopa"/>
        <w:numPr>
          <w:ilvl w:val="2"/>
          <w:numId w:val="25"/>
        </w:numPr>
        <w:ind w:left="1276" w:hanging="709"/>
        <w:jc w:val="both"/>
        <w:rPr>
          <w:color w:val="000000" w:themeColor="text1"/>
          <w:sz w:val="26"/>
          <w:szCs w:val="26"/>
          <w:lang w:val="lv-LV"/>
        </w:rPr>
      </w:pPr>
      <w:r w:rsidRPr="00CD2624">
        <w:rPr>
          <w:i/>
          <w:color w:val="000000" w:themeColor="text1"/>
          <w:sz w:val="26"/>
          <w:szCs w:val="26"/>
          <w:lang w:val="lv-LV"/>
        </w:rPr>
        <w:t>Pilnvarotā institūcija</w:t>
      </w:r>
      <w:r w:rsidRPr="00CD2624">
        <w:rPr>
          <w:color w:val="000000" w:themeColor="text1"/>
          <w:sz w:val="26"/>
          <w:szCs w:val="26"/>
          <w:lang w:val="lv-LV"/>
        </w:rPr>
        <w:t xml:space="preserve"> pārkāpj citus šā </w:t>
      </w:r>
      <w:smartTag w:uri="schemas-tilde-lv/tildestengine" w:element="veidnes">
        <w:smartTagPr>
          <w:attr w:name="baseform" w:val="līgum|s"/>
          <w:attr w:name="id" w:val="-1"/>
          <w:attr w:name="text" w:val="Līguma"/>
        </w:smartTagPr>
        <w:r w:rsidRPr="00CD2624">
          <w:rPr>
            <w:color w:val="000000" w:themeColor="text1"/>
            <w:sz w:val="26"/>
            <w:szCs w:val="26"/>
            <w:lang w:val="lv-LV"/>
          </w:rPr>
          <w:t>Līguma</w:t>
        </w:r>
      </w:smartTag>
      <w:r w:rsidRPr="00CD2624">
        <w:rPr>
          <w:color w:val="000000" w:themeColor="text1"/>
          <w:sz w:val="26"/>
          <w:szCs w:val="26"/>
          <w:lang w:val="lv-LV"/>
        </w:rPr>
        <w:t xml:space="preserve"> noteikumus vai normatīvos </w:t>
      </w:r>
      <w:smartTag w:uri="schemas-tilde-lv/tildestengine" w:element="veidnes">
        <w:smartTagPr>
          <w:attr w:name="baseform" w:val="akt|s"/>
          <w:attr w:name="id" w:val="-1"/>
          <w:attr w:name="text" w:val="aktus"/>
        </w:smartTagPr>
        <w:r w:rsidRPr="00CD2624">
          <w:rPr>
            <w:color w:val="000000" w:themeColor="text1"/>
            <w:sz w:val="26"/>
            <w:szCs w:val="26"/>
            <w:lang w:val="lv-LV"/>
          </w:rPr>
          <w:t>aktus</w:t>
        </w:r>
      </w:smartTag>
      <w:r w:rsidRPr="00CD2624">
        <w:rPr>
          <w:color w:val="000000" w:themeColor="text1"/>
          <w:sz w:val="26"/>
          <w:szCs w:val="26"/>
          <w:lang w:val="lv-LV"/>
        </w:rPr>
        <w:t>;</w:t>
      </w:r>
    </w:p>
    <w:p w:rsidR="007227FA" w:rsidRPr="0016489E" w:rsidRDefault="00CD2624" w:rsidP="00B15A85">
      <w:pPr>
        <w:pStyle w:val="Sarakstarindkopa"/>
        <w:numPr>
          <w:ilvl w:val="2"/>
          <w:numId w:val="25"/>
        </w:numPr>
        <w:ind w:left="1276" w:hanging="709"/>
        <w:jc w:val="both"/>
        <w:rPr>
          <w:color w:val="000000" w:themeColor="text1"/>
          <w:sz w:val="26"/>
          <w:szCs w:val="26"/>
          <w:lang w:val="lv-LV"/>
        </w:rPr>
      </w:pPr>
      <w:r w:rsidRPr="00CD2624">
        <w:rPr>
          <w:color w:val="000000" w:themeColor="text1"/>
          <w:sz w:val="26"/>
          <w:szCs w:val="26"/>
          <w:lang w:val="lv-LV"/>
        </w:rPr>
        <w:t xml:space="preserve">normatīvajos </w:t>
      </w:r>
      <w:smartTag w:uri="schemas-tilde-lv/tildestengine" w:element="veidnes">
        <w:smartTagPr>
          <w:attr w:name="baseform" w:val="akt|s"/>
          <w:attr w:name="id" w:val="-1"/>
          <w:attr w:name="text" w:val="aktos"/>
        </w:smartTagPr>
        <w:r w:rsidRPr="00CD2624">
          <w:rPr>
            <w:color w:val="000000" w:themeColor="text1"/>
            <w:sz w:val="26"/>
            <w:szCs w:val="26"/>
            <w:lang w:val="lv-LV"/>
          </w:rPr>
          <w:t>aktos</w:t>
        </w:r>
      </w:smartTag>
      <w:r w:rsidRPr="00CD2624">
        <w:rPr>
          <w:color w:val="000000" w:themeColor="text1"/>
          <w:sz w:val="26"/>
          <w:szCs w:val="26"/>
          <w:lang w:val="lv-LV"/>
        </w:rPr>
        <w:t xml:space="preserve"> noteiktajā kārtībā </w:t>
      </w:r>
      <w:r w:rsidRPr="00CD2624">
        <w:rPr>
          <w:i/>
          <w:color w:val="000000" w:themeColor="text1"/>
          <w:sz w:val="26"/>
          <w:szCs w:val="26"/>
          <w:lang w:val="lv-LV"/>
        </w:rPr>
        <w:t>Pilnvarotā institūcija</w:t>
      </w:r>
      <w:r w:rsidRPr="00CD2624">
        <w:rPr>
          <w:color w:val="000000" w:themeColor="text1"/>
          <w:sz w:val="26"/>
          <w:szCs w:val="26"/>
          <w:lang w:val="lv-LV"/>
        </w:rPr>
        <w:t xml:space="preserve"> ir atzīta par maksātnespējīgu;</w:t>
      </w:r>
    </w:p>
    <w:p w:rsidR="007227FA" w:rsidRPr="0016489E" w:rsidRDefault="00CD2624" w:rsidP="00B15A85">
      <w:pPr>
        <w:pStyle w:val="Sarakstarindkopa"/>
        <w:numPr>
          <w:ilvl w:val="2"/>
          <w:numId w:val="25"/>
        </w:numPr>
        <w:ind w:left="1276" w:hanging="709"/>
        <w:jc w:val="both"/>
        <w:rPr>
          <w:color w:val="000000" w:themeColor="text1"/>
          <w:sz w:val="26"/>
          <w:szCs w:val="26"/>
          <w:lang w:val="lv-LV"/>
        </w:rPr>
      </w:pPr>
      <w:r w:rsidRPr="00CD2624">
        <w:rPr>
          <w:color w:val="000000" w:themeColor="text1"/>
          <w:sz w:val="26"/>
          <w:szCs w:val="26"/>
          <w:lang w:val="lv-LV"/>
        </w:rPr>
        <w:t xml:space="preserve">šā </w:t>
      </w:r>
      <w:smartTag w:uri="schemas-tilde-lv/tildestengine" w:element="veidnes">
        <w:smartTagPr>
          <w:attr w:name="baseform" w:val="līgum|s"/>
          <w:attr w:name="id" w:val="-1"/>
          <w:attr w:name="text" w:val="Līguma"/>
        </w:smartTagPr>
        <w:r w:rsidRPr="00CD2624">
          <w:rPr>
            <w:color w:val="000000" w:themeColor="text1"/>
            <w:sz w:val="26"/>
            <w:szCs w:val="26"/>
            <w:lang w:val="lv-LV"/>
          </w:rPr>
          <w:t>Līguma</w:t>
        </w:r>
      </w:smartTag>
      <w:r w:rsidRPr="00CD2624">
        <w:rPr>
          <w:color w:val="000000" w:themeColor="text1"/>
          <w:sz w:val="26"/>
          <w:szCs w:val="26"/>
          <w:lang w:val="lv-LV"/>
        </w:rPr>
        <w:t xml:space="preserve"> noteikumi zaudē spēku atbilstoši normatīvajiem aktiem.</w:t>
      </w:r>
    </w:p>
    <w:p w:rsidR="007227FA" w:rsidRPr="0016489E" w:rsidRDefault="007227FA" w:rsidP="007227FA">
      <w:pPr>
        <w:ind w:firstLine="426"/>
        <w:jc w:val="both"/>
        <w:rPr>
          <w:color w:val="000000" w:themeColor="text1"/>
          <w:sz w:val="26"/>
          <w:szCs w:val="26"/>
          <w:lang w:val="lv-LV"/>
        </w:rPr>
      </w:pPr>
    </w:p>
    <w:p w:rsidR="00000000" w:rsidRDefault="00CD2624">
      <w:pPr>
        <w:pStyle w:val="Sarakstarindkopa"/>
        <w:numPr>
          <w:ilvl w:val="1"/>
          <w:numId w:val="25"/>
        </w:numPr>
        <w:ind w:left="567" w:hanging="567"/>
        <w:jc w:val="both"/>
        <w:rPr>
          <w:sz w:val="26"/>
          <w:szCs w:val="26"/>
          <w:lang w:val="lv-LV"/>
        </w:rPr>
      </w:pPr>
      <w:r w:rsidRPr="00CD2624">
        <w:rPr>
          <w:i/>
          <w:sz w:val="26"/>
          <w:szCs w:val="26"/>
          <w:lang w:val="lv-LV"/>
        </w:rPr>
        <w:t>Pilnvarotā institūcija</w:t>
      </w:r>
      <w:r w:rsidRPr="00CD2624">
        <w:rPr>
          <w:sz w:val="26"/>
          <w:szCs w:val="26"/>
          <w:lang w:val="lv-LV"/>
        </w:rPr>
        <w:t xml:space="preserve"> ne vēlāk kā 5 (piecu) darba dienu laikā pēc </w:t>
      </w:r>
      <w:smartTag w:uri="schemas-tilde-lv/tildestengine" w:element="veidnes">
        <w:smartTagPr>
          <w:attr w:name="baseform" w:val="līgum|s"/>
          <w:attr w:name="id" w:val="-1"/>
          <w:attr w:name="text" w:val="Līguma"/>
        </w:smartTagPr>
        <w:r w:rsidRPr="00CD2624">
          <w:rPr>
            <w:sz w:val="26"/>
            <w:szCs w:val="26"/>
            <w:lang w:val="lv-LV"/>
          </w:rPr>
          <w:t>Līguma</w:t>
        </w:r>
      </w:smartTag>
      <w:r w:rsidRPr="00CD2624">
        <w:rPr>
          <w:sz w:val="26"/>
          <w:szCs w:val="26"/>
          <w:lang w:val="lv-LV"/>
        </w:rPr>
        <w:t xml:space="preserve"> izbeigšanas:</w:t>
      </w:r>
    </w:p>
    <w:p w:rsidR="007227FA" w:rsidRPr="0016489E" w:rsidRDefault="00CD2624" w:rsidP="00B15A85">
      <w:pPr>
        <w:pStyle w:val="Sarakstarindkopa"/>
        <w:numPr>
          <w:ilvl w:val="2"/>
          <w:numId w:val="25"/>
        </w:numPr>
        <w:tabs>
          <w:tab w:val="left" w:pos="426"/>
        </w:tabs>
        <w:ind w:left="1276" w:hanging="709"/>
        <w:jc w:val="both"/>
        <w:rPr>
          <w:color w:val="000000" w:themeColor="text1"/>
          <w:sz w:val="26"/>
          <w:szCs w:val="26"/>
          <w:lang w:val="lv-LV"/>
        </w:rPr>
      </w:pPr>
      <w:r w:rsidRPr="00CD2624">
        <w:rPr>
          <w:color w:val="000000" w:themeColor="text1"/>
          <w:sz w:val="26"/>
          <w:szCs w:val="26"/>
          <w:lang w:val="lv-LV"/>
        </w:rPr>
        <w:t>atmaksā valsts budžetā neizlietotos finanšu līdzekļus;</w:t>
      </w:r>
    </w:p>
    <w:p w:rsidR="007227FA" w:rsidRPr="0016489E" w:rsidRDefault="00CD2624" w:rsidP="00B15A85">
      <w:pPr>
        <w:pStyle w:val="Sarakstarindkopa"/>
        <w:numPr>
          <w:ilvl w:val="2"/>
          <w:numId w:val="25"/>
        </w:numPr>
        <w:tabs>
          <w:tab w:val="left" w:pos="426"/>
        </w:tabs>
        <w:ind w:left="1276" w:hanging="709"/>
        <w:jc w:val="both"/>
        <w:rPr>
          <w:color w:val="000000" w:themeColor="text1"/>
          <w:sz w:val="26"/>
          <w:szCs w:val="26"/>
          <w:lang w:val="lv-LV"/>
        </w:rPr>
      </w:pPr>
      <w:r w:rsidRPr="00CD2624">
        <w:rPr>
          <w:color w:val="000000" w:themeColor="text1"/>
          <w:sz w:val="26"/>
          <w:szCs w:val="26"/>
          <w:lang w:val="lv-LV"/>
        </w:rPr>
        <w:t>nodod visu ar Pārvaldes uzdevuma veikšanu saistīto izstrādāto dokumentāciju un informāciju MINISTRIJAI;</w:t>
      </w:r>
    </w:p>
    <w:p w:rsidR="007227FA" w:rsidRPr="0016489E" w:rsidRDefault="00CD2624" w:rsidP="00B15A85">
      <w:pPr>
        <w:pStyle w:val="Sarakstarindkopa"/>
        <w:numPr>
          <w:ilvl w:val="2"/>
          <w:numId w:val="25"/>
        </w:numPr>
        <w:tabs>
          <w:tab w:val="left" w:pos="426"/>
        </w:tabs>
        <w:ind w:left="1276" w:hanging="709"/>
        <w:jc w:val="both"/>
        <w:rPr>
          <w:color w:val="000000" w:themeColor="text1"/>
          <w:sz w:val="26"/>
          <w:szCs w:val="26"/>
          <w:lang w:val="lv-LV"/>
        </w:rPr>
      </w:pPr>
      <w:r w:rsidRPr="00CD2624">
        <w:rPr>
          <w:color w:val="000000" w:themeColor="text1"/>
          <w:sz w:val="26"/>
          <w:szCs w:val="26"/>
          <w:lang w:val="lv-LV"/>
        </w:rPr>
        <w:t>iesniedz MINISTRIJAI Līguma izpildes pārskatu.</w:t>
      </w:r>
    </w:p>
    <w:p w:rsidR="009815C8" w:rsidRDefault="009815C8">
      <w:pPr>
        <w:jc w:val="both"/>
        <w:rPr>
          <w:b/>
          <w:color w:val="000000" w:themeColor="text1"/>
          <w:sz w:val="26"/>
          <w:szCs w:val="26"/>
          <w:lang w:val="lv-LV"/>
        </w:rPr>
      </w:pPr>
    </w:p>
    <w:p w:rsidR="009815C8" w:rsidRDefault="00CD2624">
      <w:pPr>
        <w:pStyle w:val="Sarakstarindkopa"/>
        <w:numPr>
          <w:ilvl w:val="0"/>
          <w:numId w:val="25"/>
        </w:numPr>
        <w:ind w:left="284" w:hanging="284"/>
        <w:jc w:val="center"/>
        <w:rPr>
          <w:b/>
          <w:color w:val="000000" w:themeColor="text1"/>
          <w:sz w:val="26"/>
          <w:szCs w:val="26"/>
          <w:lang w:val="lv-LV"/>
        </w:rPr>
      </w:pPr>
      <w:r w:rsidRPr="00CD2624">
        <w:rPr>
          <w:b/>
          <w:color w:val="000000" w:themeColor="text1"/>
          <w:sz w:val="26"/>
          <w:szCs w:val="26"/>
          <w:lang w:val="lv-LV"/>
        </w:rPr>
        <w:t>Citi noteikumi</w:t>
      </w:r>
    </w:p>
    <w:p w:rsidR="009815C8" w:rsidRDefault="009815C8">
      <w:pPr>
        <w:ind w:firstLine="360"/>
        <w:jc w:val="both"/>
        <w:rPr>
          <w:b/>
          <w:color w:val="000000" w:themeColor="text1"/>
          <w:sz w:val="26"/>
          <w:szCs w:val="26"/>
          <w:lang w:val="lv-LV"/>
        </w:rPr>
      </w:pPr>
    </w:p>
    <w:p w:rsidR="009815C8" w:rsidRDefault="00CD2624">
      <w:pPr>
        <w:pStyle w:val="Sarakstarindkopa"/>
        <w:numPr>
          <w:ilvl w:val="1"/>
          <w:numId w:val="11"/>
        </w:numPr>
        <w:ind w:left="567" w:hanging="567"/>
        <w:jc w:val="both"/>
        <w:rPr>
          <w:color w:val="000000"/>
          <w:sz w:val="26"/>
          <w:szCs w:val="26"/>
          <w:lang w:val="lv-LV"/>
        </w:rPr>
      </w:pPr>
      <w:r w:rsidRPr="00CD2624">
        <w:rPr>
          <w:color w:val="000000"/>
          <w:sz w:val="26"/>
          <w:szCs w:val="26"/>
          <w:lang w:val="lv-LV"/>
        </w:rPr>
        <w:t xml:space="preserve">Pušu attiecības, kas nav atrunātas šajā Līgumā, tiek regulētas saskaņā ar Latvijas Republikas normatīvajiem aktiem. </w:t>
      </w:r>
    </w:p>
    <w:p w:rsidR="009815C8" w:rsidRDefault="009815C8">
      <w:pPr>
        <w:pStyle w:val="Sarakstarindkopa"/>
        <w:ind w:left="567"/>
        <w:jc w:val="both"/>
        <w:rPr>
          <w:color w:val="000000"/>
          <w:sz w:val="26"/>
          <w:szCs w:val="26"/>
          <w:lang w:val="lv-LV"/>
        </w:rPr>
      </w:pPr>
    </w:p>
    <w:p w:rsidR="009815C8" w:rsidRDefault="00CD2624">
      <w:pPr>
        <w:pStyle w:val="Sarakstarindkopa"/>
        <w:numPr>
          <w:ilvl w:val="1"/>
          <w:numId w:val="11"/>
        </w:numPr>
        <w:ind w:left="567" w:hanging="567"/>
        <w:jc w:val="both"/>
        <w:rPr>
          <w:sz w:val="26"/>
          <w:szCs w:val="26"/>
          <w:lang w:val="lv-LV"/>
        </w:rPr>
      </w:pPr>
      <w:r w:rsidRPr="00CD2624">
        <w:rPr>
          <w:sz w:val="26"/>
          <w:szCs w:val="26"/>
          <w:lang w:val="lv-LV"/>
        </w:rPr>
        <w:t xml:space="preserve">Ja kādai no Pusēm tiek mainīts juridiskais statuss, amatpersonu paraksta tiesības, īpašnieki, valdes priekšsēdētāji vai vadītāji, vai kādi Līgumā minētie Pušu rekvizīti, telefona numuri, e-pasta adreses u.c., tad tā par to ne vēlāk kā 3 (trīs) dienu laikā paziņo rakstiski otrai Pusei. </w:t>
      </w:r>
    </w:p>
    <w:p w:rsidR="009815C8" w:rsidRDefault="009815C8">
      <w:pPr>
        <w:pStyle w:val="Sarakstarindkopa"/>
        <w:rPr>
          <w:sz w:val="26"/>
          <w:szCs w:val="26"/>
          <w:lang w:val="lv-LV"/>
        </w:rPr>
      </w:pPr>
    </w:p>
    <w:p w:rsidR="009815C8" w:rsidRDefault="00CD2624">
      <w:pPr>
        <w:pStyle w:val="Sarakstarindkopa"/>
        <w:numPr>
          <w:ilvl w:val="1"/>
          <w:numId w:val="11"/>
        </w:numPr>
        <w:ind w:left="567" w:hanging="567"/>
        <w:jc w:val="both"/>
        <w:rPr>
          <w:color w:val="000000"/>
          <w:sz w:val="26"/>
          <w:szCs w:val="26"/>
          <w:lang w:val="lv-LV"/>
        </w:rPr>
      </w:pPr>
      <w:r w:rsidRPr="00CD2624">
        <w:rPr>
          <w:color w:val="000000"/>
          <w:sz w:val="26"/>
          <w:szCs w:val="26"/>
          <w:lang w:val="lv-LV"/>
        </w:rPr>
        <w:t>Visus strīdus un domstarpības, kas varētu rasties, izpildot Pārvaldes uzdevumu, Puses risina sarunu ceļā. Ja Puses nevar vienoties, strīdu izskata Latvijas Republikā spēkā esošajos normatīvajos aktos noteiktajā kārtībā.</w:t>
      </w:r>
    </w:p>
    <w:p w:rsidR="00000000" w:rsidRDefault="00A64B48">
      <w:pPr>
        <w:pStyle w:val="Sarakstarindkopa"/>
        <w:rPr>
          <w:color w:val="000000"/>
          <w:sz w:val="26"/>
          <w:szCs w:val="26"/>
          <w:lang w:val="lv-LV"/>
        </w:rPr>
      </w:pPr>
    </w:p>
    <w:p w:rsidR="00000000" w:rsidRDefault="00CD2624">
      <w:pPr>
        <w:pStyle w:val="ParastaisWeb"/>
        <w:numPr>
          <w:ilvl w:val="1"/>
          <w:numId w:val="11"/>
        </w:numPr>
        <w:spacing w:before="0" w:beforeAutospacing="0" w:after="0" w:afterAutospacing="0"/>
        <w:ind w:left="567" w:hanging="567"/>
        <w:jc w:val="both"/>
        <w:rPr>
          <w:color w:val="000000"/>
          <w:sz w:val="26"/>
          <w:szCs w:val="26"/>
        </w:rPr>
      </w:pPr>
      <w:r w:rsidRPr="00CD2624">
        <w:rPr>
          <w:color w:val="000000"/>
          <w:sz w:val="26"/>
          <w:szCs w:val="26"/>
        </w:rPr>
        <w:t>Līgums ar  2 (diviem) pielikumiem sastādīts 2 (divos) eksemplāros latviešu valodā, katrs uz 9 (deviņām) lapām, pa 1 (vienam) eksemplāram katrai Pusei. Abiem Līguma eksemplāriem ir vienāds juridiskais spēks.</w:t>
      </w:r>
    </w:p>
    <w:p w:rsidR="00000000" w:rsidRDefault="00A64B48">
      <w:pPr>
        <w:pStyle w:val="ParastaisWeb"/>
        <w:spacing w:before="0" w:beforeAutospacing="0" w:after="0" w:afterAutospacing="0"/>
        <w:jc w:val="both"/>
        <w:rPr>
          <w:color w:val="000000" w:themeColor="text1"/>
          <w:sz w:val="26"/>
          <w:szCs w:val="26"/>
        </w:rPr>
      </w:pPr>
    </w:p>
    <w:p w:rsidR="007227FA" w:rsidRPr="0016489E" w:rsidRDefault="00CD2624" w:rsidP="009815C8">
      <w:pPr>
        <w:pStyle w:val="Sarakstarindkopa"/>
        <w:numPr>
          <w:ilvl w:val="0"/>
          <w:numId w:val="25"/>
        </w:numPr>
        <w:ind w:left="284" w:hanging="284"/>
        <w:jc w:val="center"/>
        <w:rPr>
          <w:b/>
          <w:sz w:val="26"/>
          <w:szCs w:val="26"/>
          <w:lang w:val="lv-LV"/>
        </w:rPr>
      </w:pPr>
      <w:r w:rsidRPr="00CD2624">
        <w:rPr>
          <w:b/>
          <w:sz w:val="26"/>
          <w:szCs w:val="26"/>
          <w:lang w:val="lv-LV"/>
        </w:rPr>
        <w:t>Pušu juridiskās adreses un rekvizīti</w:t>
      </w:r>
    </w:p>
    <w:p w:rsidR="007227FA" w:rsidRPr="0016489E" w:rsidRDefault="007227FA" w:rsidP="007227FA">
      <w:pPr>
        <w:ind w:left="540" w:hanging="540"/>
        <w:jc w:val="center"/>
        <w:rPr>
          <w:b/>
          <w:sz w:val="26"/>
          <w:szCs w:val="26"/>
          <w:lang w:val="lv-LV"/>
        </w:rPr>
      </w:pPr>
    </w:p>
    <w:tbl>
      <w:tblPr>
        <w:tblW w:w="9286" w:type="dxa"/>
        <w:tblCellMar>
          <w:left w:w="0" w:type="dxa"/>
          <w:right w:w="0" w:type="dxa"/>
        </w:tblCellMar>
        <w:tblLook w:val="0000"/>
      </w:tblPr>
      <w:tblGrid>
        <w:gridCol w:w="4608"/>
        <w:gridCol w:w="4678"/>
      </w:tblGrid>
      <w:tr w:rsidR="007227FA" w:rsidRPr="0016489E" w:rsidTr="00415226">
        <w:tc>
          <w:tcPr>
            <w:tcW w:w="4608" w:type="dxa"/>
            <w:tcBorders>
              <w:top w:val="nil"/>
              <w:left w:val="nil"/>
              <w:bottom w:val="nil"/>
              <w:right w:val="single" w:sz="8" w:space="0" w:color="auto"/>
            </w:tcBorders>
            <w:tcMar>
              <w:top w:w="0" w:type="dxa"/>
              <w:left w:w="108" w:type="dxa"/>
              <w:bottom w:w="0" w:type="dxa"/>
              <w:right w:w="108" w:type="dxa"/>
            </w:tcMar>
          </w:tcPr>
          <w:p w:rsidR="007227FA" w:rsidRPr="0016489E" w:rsidRDefault="00CD2624" w:rsidP="00415226">
            <w:pPr>
              <w:jc w:val="both"/>
              <w:rPr>
                <w:b/>
                <w:bCs/>
                <w:sz w:val="26"/>
                <w:szCs w:val="26"/>
                <w:lang w:val="lv-LV"/>
              </w:rPr>
            </w:pPr>
            <w:r w:rsidRPr="00CD2624">
              <w:rPr>
                <w:b/>
                <w:bCs/>
                <w:sz w:val="26"/>
                <w:szCs w:val="26"/>
                <w:lang w:val="lv-LV"/>
              </w:rPr>
              <w:t>Latvijas Republikas Kultūras ministrija</w:t>
            </w:r>
          </w:p>
          <w:p w:rsidR="007227FA" w:rsidRPr="0016489E" w:rsidRDefault="00CD2624" w:rsidP="00415226">
            <w:pPr>
              <w:jc w:val="both"/>
              <w:rPr>
                <w:sz w:val="26"/>
                <w:szCs w:val="26"/>
                <w:lang w:val="lv-LV"/>
              </w:rPr>
            </w:pPr>
            <w:r w:rsidRPr="00CD2624">
              <w:rPr>
                <w:sz w:val="26"/>
                <w:szCs w:val="26"/>
                <w:lang w:val="lv-LV"/>
              </w:rPr>
              <w:t>Kr.Valdemāra iela 11a, Rīga, LV-1364</w:t>
            </w:r>
          </w:p>
          <w:p w:rsidR="007227FA" w:rsidRPr="0016489E" w:rsidRDefault="00CD2624" w:rsidP="00415226">
            <w:pPr>
              <w:jc w:val="both"/>
              <w:rPr>
                <w:sz w:val="26"/>
                <w:szCs w:val="26"/>
                <w:lang w:val="lv-LV"/>
              </w:rPr>
            </w:pPr>
            <w:proofErr w:type="spellStart"/>
            <w:r w:rsidRPr="00CD2624">
              <w:rPr>
                <w:sz w:val="26"/>
                <w:szCs w:val="26"/>
                <w:lang w:val="lv-LV"/>
              </w:rPr>
              <w:t>Reģ</w:t>
            </w:r>
            <w:proofErr w:type="spellEnd"/>
            <w:r w:rsidRPr="00CD2624">
              <w:rPr>
                <w:sz w:val="26"/>
                <w:szCs w:val="26"/>
                <w:lang w:val="lv-LV"/>
              </w:rPr>
              <w:t>. Nr. 90000042963</w:t>
            </w:r>
          </w:p>
          <w:p w:rsidR="007227FA" w:rsidRPr="0016489E" w:rsidRDefault="00CD2624" w:rsidP="00415226">
            <w:pPr>
              <w:jc w:val="both"/>
              <w:rPr>
                <w:sz w:val="26"/>
                <w:szCs w:val="26"/>
                <w:lang w:val="lv-LV"/>
              </w:rPr>
            </w:pPr>
            <w:r w:rsidRPr="00CD2624">
              <w:rPr>
                <w:sz w:val="26"/>
                <w:szCs w:val="26"/>
                <w:lang w:val="lv-LV"/>
              </w:rPr>
              <w:t xml:space="preserve">Valsts kase </w:t>
            </w:r>
          </w:p>
          <w:p w:rsidR="007227FA" w:rsidRPr="0016489E" w:rsidRDefault="00CD2624" w:rsidP="00415226">
            <w:pPr>
              <w:jc w:val="both"/>
              <w:rPr>
                <w:sz w:val="26"/>
                <w:szCs w:val="26"/>
                <w:lang w:val="lv-LV"/>
              </w:rPr>
            </w:pPr>
            <w:r w:rsidRPr="00CD2624">
              <w:rPr>
                <w:sz w:val="26"/>
                <w:szCs w:val="26"/>
                <w:lang w:val="lv-LV"/>
              </w:rPr>
              <w:t>Kods: TRELLV22</w:t>
            </w:r>
          </w:p>
          <w:p w:rsidR="007227FA" w:rsidRPr="0016489E" w:rsidRDefault="00CD2624" w:rsidP="00415226">
            <w:pPr>
              <w:jc w:val="both"/>
              <w:rPr>
                <w:sz w:val="26"/>
                <w:szCs w:val="26"/>
                <w:lang w:val="lv-LV"/>
              </w:rPr>
            </w:pPr>
            <w:r w:rsidRPr="00CD2624">
              <w:rPr>
                <w:sz w:val="26"/>
                <w:szCs w:val="26"/>
                <w:lang w:val="lv-LV"/>
              </w:rPr>
              <w:t>Konts: LV41TREL2220511050000</w:t>
            </w:r>
          </w:p>
          <w:p w:rsidR="00C63AA9" w:rsidRPr="0016489E" w:rsidRDefault="00C63AA9" w:rsidP="00415226">
            <w:pPr>
              <w:jc w:val="both"/>
              <w:rPr>
                <w:sz w:val="26"/>
                <w:szCs w:val="26"/>
                <w:lang w:val="lv-LV"/>
              </w:rPr>
            </w:pPr>
          </w:p>
          <w:p w:rsidR="001541CF" w:rsidRPr="0016489E" w:rsidRDefault="00CD2624" w:rsidP="00415226">
            <w:pPr>
              <w:rPr>
                <w:sz w:val="26"/>
                <w:szCs w:val="26"/>
                <w:lang w:val="lv-LV"/>
              </w:rPr>
            </w:pPr>
            <w:r w:rsidRPr="00CD2624">
              <w:rPr>
                <w:sz w:val="26"/>
                <w:szCs w:val="26"/>
                <w:lang w:val="lv-LV"/>
              </w:rPr>
              <w:t>_____________________________</w:t>
            </w:r>
          </w:p>
          <w:p w:rsidR="00000000" w:rsidRDefault="00D3606B">
            <w:pPr>
              <w:jc w:val="center"/>
              <w:rPr>
                <w:sz w:val="26"/>
                <w:szCs w:val="26"/>
                <w:lang w:val="lv-LV"/>
              </w:rPr>
            </w:pPr>
            <w:r w:rsidRPr="00FE7611">
              <w:rPr>
                <w:sz w:val="26"/>
                <w:szCs w:val="26"/>
                <w:lang w:val="lv-LV"/>
              </w:rPr>
              <w:t>D.Vilsone</w:t>
            </w:r>
          </w:p>
        </w:tc>
        <w:tc>
          <w:tcPr>
            <w:tcW w:w="4678" w:type="dxa"/>
            <w:tcBorders>
              <w:top w:val="nil"/>
              <w:left w:val="nil"/>
              <w:bottom w:val="nil"/>
              <w:right w:val="nil"/>
            </w:tcBorders>
            <w:tcMar>
              <w:top w:w="0" w:type="dxa"/>
              <w:left w:w="108" w:type="dxa"/>
              <w:bottom w:w="0" w:type="dxa"/>
              <w:right w:w="108" w:type="dxa"/>
            </w:tcMar>
          </w:tcPr>
          <w:p w:rsidR="005062EA" w:rsidRPr="0016489E" w:rsidRDefault="00CD2624" w:rsidP="005062EA">
            <w:pPr>
              <w:jc w:val="both"/>
              <w:rPr>
                <w:b/>
                <w:color w:val="000000" w:themeColor="text1"/>
                <w:sz w:val="26"/>
                <w:szCs w:val="26"/>
                <w:lang w:val="lv-LV"/>
              </w:rPr>
            </w:pPr>
            <w:r w:rsidRPr="00CD2624">
              <w:rPr>
                <w:b/>
                <w:color w:val="000000" w:themeColor="text1"/>
                <w:sz w:val="26"/>
                <w:szCs w:val="26"/>
                <w:lang w:val="lv-LV"/>
              </w:rPr>
              <w:t>Biedrība „Latvijas Grāmatizdevēju asociācija”</w:t>
            </w:r>
          </w:p>
          <w:p w:rsidR="005062EA" w:rsidRPr="0016489E" w:rsidRDefault="00CD2624" w:rsidP="005062EA">
            <w:pPr>
              <w:jc w:val="both"/>
              <w:rPr>
                <w:color w:val="000000" w:themeColor="text1"/>
                <w:sz w:val="26"/>
                <w:szCs w:val="26"/>
                <w:lang w:val="lv-LV"/>
              </w:rPr>
            </w:pPr>
            <w:r w:rsidRPr="00CD2624">
              <w:rPr>
                <w:color w:val="000000" w:themeColor="text1"/>
                <w:sz w:val="26"/>
                <w:szCs w:val="26"/>
                <w:lang w:val="lv-LV"/>
              </w:rPr>
              <w:t>Baznīcas iela 37-3, Rīga, LV-1010</w:t>
            </w:r>
          </w:p>
          <w:p w:rsidR="005062EA" w:rsidRPr="0016489E" w:rsidRDefault="00CD2624" w:rsidP="005062EA">
            <w:pPr>
              <w:jc w:val="both"/>
              <w:rPr>
                <w:color w:val="000000" w:themeColor="text1"/>
                <w:sz w:val="26"/>
                <w:szCs w:val="26"/>
                <w:lang w:val="lv-LV"/>
              </w:rPr>
            </w:pPr>
            <w:proofErr w:type="spellStart"/>
            <w:r w:rsidRPr="00CD2624">
              <w:rPr>
                <w:color w:val="000000" w:themeColor="text1"/>
                <w:sz w:val="26"/>
                <w:szCs w:val="26"/>
                <w:lang w:val="lv-LV"/>
              </w:rPr>
              <w:t>Reģ</w:t>
            </w:r>
            <w:proofErr w:type="spellEnd"/>
            <w:r w:rsidRPr="00CD2624">
              <w:rPr>
                <w:color w:val="000000" w:themeColor="text1"/>
                <w:sz w:val="26"/>
                <w:szCs w:val="26"/>
                <w:lang w:val="lv-LV"/>
              </w:rPr>
              <w:t>. Nr. 40008002033</w:t>
            </w:r>
          </w:p>
          <w:p w:rsidR="005062EA" w:rsidRPr="0016489E" w:rsidRDefault="00CD2624" w:rsidP="005062EA">
            <w:pPr>
              <w:jc w:val="both"/>
              <w:rPr>
                <w:color w:val="000000" w:themeColor="text1"/>
                <w:sz w:val="26"/>
                <w:szCs w:val="26"/>
                <w:lang w:val="lv-LV"/>
              </w:rPr>
            </w:pPr>
            <w:r w:rsidRPr="00CD2624">
              <w:rPr>
                <w:color w:val="000000" w:themeColor="text1"/>
                <w:sz w:val="26"/>
                <w:szCs w:val="26"/>
                <w:lang w:val="lv-LV"/>
              </w:rPr>
              <w:t xml:space="preserve">Valsts kase </w:t>
            </w:r>
          </w:p>
          <w:p w:rsidR="005062EA" w:rsidRPr="0016489E" w:rsidRDefault="00CD2624" w:rsidP="005062EA">
            <w:pPr>
              <w:jc w:val="both"/>
              <w:rPr>
                <w:color w:val="000000" w:themeColor="text1"/>
                <w:sz w:val="26"/>
                <w:szCs w:val="26"/>
                <w:lang w:val="lv-LV"/>
              </w:rPr>
            </w:pPr>
            <w:r w:rsidRPr="00CD2624">
              <w:rPr>
                <w:color w:val="000000" w:themeColor="text1"/>
                <w:sz w:val="26"/>
                <w:szCs w:val="26"/>
                <w:lang w:val="lv-LV"/>
              </w:rPr>
              <w:t>Kods: TRELLV22</w:t>
            </w:r>
          </w:p>
          <w:p w:rsidR="007227FA" w:rsidRPr="0016489E" w:rsidRDefault="00CD2624" w:rsidP="005062EA">
            <w:pPr>
              <w:jc w:val="both"/>
              <w:rPr>
                <w:color w:val="000000" w:themeColor="text1"/>
                <w:sz w:val="26"/>
                <w:szCs w:val="26"/>
                <w:lang w:val="lv-LV"/>
              </w:rPr>
            </w:pPr>
            <w:r w:rsidRPr="00CD2624">
              <w:rPr>
                <w:color w:val="000000" w:themeColor="text1"/>
                <w:sz w:val="26"/>
                <w:szCs w:val="26"/>
                <w:lang w:val="lv-LV"/>
              </w:rPr>
              <w:t>Konts: LV38TREL922668900300B</w:t>
            </w:r>
          </w:p>
          <w:p w:rsidR="005062EA" w:rsidRPr="0016489E" w:rsidRDefault="005062EA" w:rsidP="00415226">
            <w:pPr>
              <w:rPr>
                <w:sz w:val="26"/>
                <w:szCs w:val="26"/>
                <w:lang w:val="lv-LV"/>
              </w:rPr>
            </w:pPr>
          </w:p>
          <w:p w:rsidR="00000000" w:rsidRDefault="00CD2624">
            <w:pPr>
              <w:jc w:val="center"/>
              <w:rPr>
                <w:sz w:val="26"/>
                <w:szCs w:val="26"/>
                <w:lang w:val="lv-LV"/>
              </w:rPr>
            </w:pPr>
            <w:r w:rsidRPr="00CD2624">
              <w:rPr>
                <w:sz w:val="26"/>
                <w:szCs w:val="26"/>
                <w:lang w:val="lv-LV"/>
              </w:rPr>
              <w:t>_______________________________</w:t>
            </w:r>
            <w:r w:rsidR="00D3606B" w:rsidRPr="00FE7611">
              <w:rPr>
                <w:sz w:val="26"/>
                <w:szCs w:val="26"/>
                <w:lang w:val="lv-LV"/>
              </w:rPr>
              <w:t xml:space="preserve"> </w:t>
            </w:r>
            <w:r w:rsidR="00D3606B" w:rsidRPr="00FE7611">
              <w:rPr>
                <w:sz w:val="26"/>
                <w:szCs w:val="26"/>
                <w:lang w:val="lv-LV"/>
              </w:rPr>
              <w:t>R.Punka</w:t>
            </w:r>
          </w:p>
        </w:tc>
      </w:tr>
    </w:tbl>
    <w:p w:rsidR="006D3B24" w:rsidRPr="001541CF" w:rsidRDefault="006D3B24" w:rsidP="006D3B24">
      <w:pPr>
        <w:jc w:val="right"/>
        <w:rPr>
          <w:szCs w:val="24"/>
          <w:lang w:val="lv-LV"/>
        </w:rPr>
      </w:pPr>
      <w:r w:rsidRPr="001541CF">
        <w:rPr>
          <w:szCs w:val="24"/>
          <w:lang w:val="lv-LV"/>
        </w:rPr>
        <w:t>Pielikums Nr.</w:t>
      </w:r>
      <w:r w:rsidR="008B0ED3" w:rsidRPr="001541CF">
        <w:rPr>
          <w:szCs w:val="24"/>
          <w:lang w:val="lv-LV"/>
        </w:rPr>
        <w:t>1</w:t>
      </w:r>
    </w:p>
    <w:p w:rsidR="006D3B24" w:rsidRPr="001541CF" w:rsidRDefault="008B0ED3" w:rsidP="006D3B24">
      <w:pPr>
        <w:jc w:val="right"/>
        <w:rPr>
          <w:szCs w:val="24"/>
          <w:lang w:val="lv-LV"/>
        </w:rPr>
      </w:pPr>
      <w:r w:rsidRPr="001541CF">
        <w:rPr>
          <w:szCs w:val="24"/>
          <w:lang w:val="lv-LV"/>
        </w:rPr>
        <w:t>2019</w:t>
      </w:r>
      <w:r w:rsidR="006D3B24" w:rsidRPr="001541CF">
        <w:rPr>
          <w:szCs w:val="24"/>
          <w:lang w:val="lv-LV"/>
        </w:rPr>
        <w:t>.gada __</w:t>
      </w:r>
      <w:r w:rsidR="00D3606B">
        <w:rPr>
          <w:szCs w:val="24"/>
          <w:lang w:val="lv-LV"/>
        </w:rPr>
        <w:t>_</w:t>
      </w:r>
      <w:r w:rsidR="006D3B24" w:rsidRPr="001541CF">
        <w:rPr>
          <w:szCs w:val="24"/>
          <w:lang w:val="lv-LV"/>
        </w:rPr>
        <w:t>.janvāra</w:t>
      </w:r>
    </w:p>
    <w:p w:rsidR="006D3B24" w:rsidRPr="001541CF" w:rsidRDefault="00D3606B" w:rsidP="006D3B24">
      <w:pPr>
        <w:jc w:val="right"/>
        <w:rPr>
          <w:szCs w:val="24"/>
          <w:lang w:val="lv-LV"/>
        </w:rPr>
      </w:pPr>
      <w:r w:rsidRPr="00E45E98">
        <w:rPr>
          <w:lang w:val="lv-LV"/>
        </w:rPr>
        <w:t>līdzdarbības</w:t>
      </w:r>
      <w:r w:rsidRPr="001541CF">
        <w:rPr>
          <w:szCs w:val="24"/>
          <w:lang w:val="lv-LV"/>
        </w:rPr>
        <w:t xml:space="preserve"> </w:t>
      </w:r>
      <w:r w:rsidR="006D3B24" w:rsidRPr="001541CF">
        <w:rPr>
          <w:szCs w:val="24"/>
          <w:lang w:val="lv-LV"/>
        </w:rPr>
        <w:t>līgumam Nr.2.5.-</w:t>
      </w:r>
      <w:r>
        <w:rPr>
          <w:szCs w:val="24"/>
          <w:lang w:val="lv-LV"/>
        </w:rPr>
        <w:t>8</w:t>
      </w:r>
      <w:r w:rsidR="00FE086E">
        <w:rPr>
          <w:szCs w:val="24"/>
          <w:lang w:val="lv-LV"/>
        </w:rPr>
        <w:t>-</w:t>
      </w:r>
      <w:r w:rsidR="006D3B24" w:rsidRPr="001541CF">
        <w:rPr>
          <w:szCs w:val="24"/>
          <w:lang w:val="lv-LV"/>
        </w:rPr>
        <w:t>____</w:t>
      </w:r>
    </w:p>
    <w:p w:rsidR="006D3B24" w:rsidRPr="00D3606B" w:rsidRDefault="006D3B24" w:rsidP="006D3B24">
      <w:pPr>
        <w:jc w:val="right"/>
        <w:rPr>
          <w:sz w:val="26"/>
          <w:szCs w:val="26"/>
          <w:lang w:val="lv-LV"/>
        </w:rPr>
      </w:pPr>
    </w:p>
    <w:p w:rsidR="006D3B24" w:rsidRPr="00D3606B" w:rsidRDefault="00CD2624" w:rsidP="006D3B24">
      <w:pPr>
        <w:jc w:val="center"/>
        <w:rPr>
          <w:b/>
          <w:sz w:val="26"/>
          <w:szCs w:val="26"/>
          <w:lang w:val="lv-LV"/>
        </w:rPr>
      </w:pPr>
      <w:r w:rsidRPr="00CD2624">
        <w:rPr>
          <w:b/>
          <w:sz w:val="26"/>
          <w:szCs w:val="26"/>
          <w:lang w:val="lv-LV"/>
        </w:rPr>
        <w:t>Biedrības „Latvijas Grāmatizdevēju asociācija”</w:t>
      </w:r>
    </w:p>
    <w:p w:rsidR="006D3B24" w:rsidRPr="00D3606B" w:rsidRDefault="00CD2624" w:rsidP="006D3B24">
      <w:pPr>
        <w:jc w:val="center"/>
        <w:rPr>
          <w:b/>
          <w:sz w:val="26"/>
          <w:szCs w:val="26"/>
          <w:lang w:val="lv-LV"/>
        </w:rPr>
      </w:pPr>
      <w:r w:rsidRPr="00CD2624">
        <w:rPr>
          <w:b/>
          <w:sz w:val="26"/>
          <w:szCs w:val="26"/>
          <w:lang w:val="lv-LV"/>
        </w:rPr>
        <w:t>valsts pārvaldes uzdevumu īstenošanai nepieciešamo</w:t>
      </w:r>
    </w:p>
    <w:p w:rsidR="006D3B24" w:rsidRPr="00D3606B" w:rsidRDefault="00CD2624" w:rsidP="006D3B24">
      <w:pPr>
        <w:jc w:val="center"/>
        <w:rPr>
          <w:b/>
          <w:sz w:val="26"/>
          <w:szCs w:val="26"/>
          <w:lang w:val="lv-LV"/>
        </w:rPr>
      </w:pPr>
      <w:r w:rsidRPr="00CD2624">
        <w:rPr>
          <w:b/>
          <w:sz w:val="26"/>
          <w:szCs w:val="26"/>
          <w:lang w:val="lv-LV"/>
        </w:rPr>
        <w:t>izdevumu tāme 2019.gadam</w:t>
      </w:r>
    </w:p>
    <w:p w:rsidR="006D3B24" w:rsidRPr="00D3606B" w:rsidRDefault="006D3B24" w:rsidP="006D3B24">
      <w:pPr>
        <w:jc w:val="center"/>
        <w:rPr>
          <w:b/>
          <w:sz w:val="26"/>
          <w:szCs w:val="26"/>
          <w:lang w:val="lv-LV"/>
        </w:rPr>
      </w:pPr>
    </w:p>
    <w:tbl>
      <w:tblPr>
        <w:tblStyle w:val="Reatabula"/>
        <w:tblW w:w="5000" w:type="pct"/>
        <w:jc w:val="center"/>
        <w:tblLayout w:type="fixed"/>
        <w:tblLook w:val="04A0"/>
      </w:tblPr>
      <w:tblGrid>
        <w:gridCol w:w="817"/>
        <w:gridCol w:w="3260"/>
        <w:gridCol w:w="1417"/>
        <w:gridCol w:w="1161"/>
        <w:gridCol w:w="1250"/>
        <w:gridCol w:w="1382"/>
      </w:tblGrid>
      <w:tr w:rsidR="00A64B48" w:rsidRPr="00D3606B" w:rsidTr="00A64B48">
        <w:trPr>
          <w:jc w:val="center"/>
        </w:trPr>
        <w:tc>
          <w:tcPr>
            <w:tcW w:w="440" w:type="pct"/>
            <w:shd w:val="clear" w:color="auto" w:fill="F2F2F2" w:themeFill="background1" w:themeFillShade="F2"/>
          </w:tcPr>
          <w:p w:rsidR="006D3B24" w:rsidRPr="00D3606B" w:rsidRDefault="006D3B24" w:rsidP="008B0ED3">
            <w:pPr>
              <w:jc w:val="center"/>
              <w:rPr>
                <w:b/>
                <w:sz w:val="26"/>
                <w:szCs w:val="26"/>
                <w:lang w:val="lv-LV"/>
              </w:rPr>
            </w:pPr>
          </w:p>
          <w:p w:rsidR="00D3606B" w:rsidRPr="00D3606B" w:rsidRDefault="00CD2624" w:rsidP="008B0ED3">
            <w:pPr>
              <w:jc w:val="center"/>
              <w:rPr>
                <w:b/>
                <w:sz w:val="26"/>
                <w:szCs w:val="26"/>
                <w:lang w:val="lv-LV"/>
              </w:rPr>
            </w:pPr>
            <w:r w:rsidRPr="00CD2624">
              <w:rPr>
                <w:b/>
                <w:sz w:val="26"/>
                <w:szCs w:val="26"/>
                <w:lang w:val="lv-LV"/>
              </w:rPr>
              <w:t>Nr.</w:t>
            </w:r>
          </w:p>
          <w:p w:rsidR="006D3B24" w:rsidRPr="00D3606B" w:rsidRDefault="00CD2624" w:rsidP="008B0ED3">
            <w:pPr>
              <w:jc w:val="center"/>
              <w:rPr>
                <w:b/>
                <w:sz w:val="26"/>
                <w:szCs w:val="26"/>
                <w:lang w:val="lv-LV"/>
              </w:rPr>
            </w:pPr>
            <w:r w:rsidRPr="00CD2624">
              <w:rPr>
                <w:b/>
                <w:sz w:val="26"/>
                <w:szCs w:val="26"/>
                <w:lang w:val="lv-LV"/>
              </w:rPr>
              <w:t>p.k.</w:t>
            </w:r>
          </w:p>
        </w:tc>
        <w:tc>
          <w:tcPr>
            <w:tcW w:w="1755" w:type="pct"/>
            <w:shd w:val="clear" w:color="auto" w:fill="F2F2F2" w:themeFill="background1" w:themeFillShade="F2"/>
            <w:vAlign w:val="center"/>
          </w:tcPr>
          <w:p w:rsidR="006D3B24" w:rsidRPr="00D3606B" w:rsidRDefault="00CD2624" w:rsidP="008B0ED3">
            <w:pPr>
              <w:jc w:val="center"/>
              <w:rPr>
                <w:b/>
                <w:bCs/>
                <w:sz w:val="26"/>
                <w:szCs w:val="26"/>
                <w:lang w:val="lv-LV"/>
              </w:rPr>
            </w:pPr>
            <w:r w:rsidRPr="00CD2624">
              <w:rPr>
                <w:b/>
                <w:bCs/>
                <w:sz w:val="26"/>
                <w:szCs w:val="26"/>
                <w:lang w:val="lv-LV"/>
              </w:rPr>
              <w:t>Pozīcijas nosaukums</w:t>
            </w:r>
          </w:p>
        </w:tc>
        <w:tc>
          <w:tcPr>
            <w:tcW w:w="763" w:type="pct"/>
            <w:shd w:val="clear" w:color="auto" w:fill="F2F2F2" w:themeFill="background1" w:themeFillShade="F2"/>
            <w:vAlign w:val="center"/>
          </w:tcPr>
          <w:p w:rsidR="006D3B24" w:rsidRPr="00D3606B" w:rsidRDefault="00CD2624" w:rsidP="008B0ED3">
            <w:pPr>
              <w:jc w:val="center"/>
              <w:rPr>
                <w:b/>
                <w:bCs/>
                <w:sz w:val="26"/>
                <w:szCs w:val="26"/>
                <w:lang w:val="lv-LV"/>
              </w:rPr>
            </w:pPr>
            <w:r w:rsidRPr="00CD2624">
              <w:rPr>
                <w:b/>
                <w:bCs/>
                <w:sz w:val="26"/>
                <w:szCs w:val="26"/>
                <w:lang w:val="lv-LV"/>
              </w:rPr>
              <w:t>Vienība</w:t>
            </w:r>
          </w:p>
        </w:tc>
        <w:tc>
          <w:tcPr>
            <w:tcW w:w="625" w:type="pct"/>
            <w:shd w:val="clear" w:color="auto" w:fill="F2F2F2" w:themeFill="background1" w:themeFillShade="F2"/>
            <w:vAlign w:val="center"/>
          </w:tcPr>
          <w:p w:rsidR="006D3B24" w:rsidRPr="00D3606B" w:rsidRDefault="00CD2624" w:rsidP="008B0ED3">
            <w:pPr>
              <w:jc w:val="center"/>
              <w:rPr>
                <w:b/>
                <w:bCs/>
                <w:sz w:val="26"/>
                <w:szCs w:val="26"/>
                <w:lang w:val="lv-LV"/>
              </w:rPr>
            </w:pPr>
            <w:r w:rsidRPr="00CD2624">
              <w:rPr>
                <w:b/>
                <w:bCs/>
                <w:sz w:val="26"/>
                <w:szCs w:val="26"/>
                <w:lang w:val="lv-LV"/>
              </w:rPr>
              <w:t>Vienību skaits</w:t>
            </w:r>
          </w:p>
        </w:tc>
        <w:tc>
          <w:tcPr>
            <w:tcW w:w="673" w:type="pct"/>
            <w:shd w:val="clear" w:color="auto" w:fill="F2F2F2" w:themeFill="background1" w:themeFillShade="F2"/>
            <w:vAlign w:val="center"/>
          </w:tcPr>
          <w:p w:rsidR="006D3B24" w:rsidRPr="00D3606B" w:rsidRDefault="00CD2624" w:rsidP="008B0ED3">
            <w:pPr>
              <w:jc w:val="center"/>
              <w:rPr>
                <w:b/>
                <w:bCs/>
                <w:sz w:val="26"/>
                <w:szCs w:val="26"/>
                <w:lang w:val="lv-LV"/>
              </w:rPr>
            </w:pPr>
            <w:r w:rsidRPr="00CD2624">
              <w:rPr>
                <w:b/>
                <w:bCs/>
                <w:sz w:val="26"/>
                <w:szCs w:val="26"/>
                <w:lang w:val="lv-LV"/>
              </w:rPr>
              <w:t>Vienības vidējās izmaksas (</w:t>
            </w:r>
            <w:r w:rsidRPr="00CD2624">
              <w:rPr>
                <w:b/>
                <w:bCs/>
                <w:i/>
                <w:iCs/>
                <w:sz w:val="26"/>
                <w:szCs w:val="26"/>
                <w:lang w:val="lv-LV"/>
              </w:rPr>
              <w:t>euro</w:t>
            </w:r>
            <w:r w:rsidRPr="00CD2624">
              <w:rPr>
                <w:b/>
                <w:bCs/>
                <w:sz w:val="26"/>
                <w:szCs w:val="26"/>
                <w:lang w:val="lv-LV"/>
              </w:rPr>
              <w:t>)</w:t>
            </w:r>
          </w:p>
        </w:tc>
        <w:tc>
          <w:tcPr>
            <w:tcW w:w="744" w:type="pct"/>
            <w:shd w:val="clear" w:color="auto" w:fill="F2F2F2" w:themeFill="background1" w:themeFillShade="F2"/>
            <w:vAlign w:val="center"/>
          </w:tcPr>
          <w:p w:rsidR="006D3B24" w:rsidRPr="00D3606B" w:rsidRDefault="00CD2624" w:rsidP="008B0ED3">
            <w:pPr>
              <w:jc w:val="center"/>
              <w:rPr>
                <w:b/>
                <w:bCs/>
                <w:sz w:val="26"/>
                <w:szCs w:val="26"/>
                <w:lang w:val="lv-LV"/>
              </w:rPr>
            </w:pPr>
            <w:r w:rsidRPr="00CD2624">
              <w:rPr>
                <w:b/>
                <w:bCs/>
                <w:sz w:val="26"/>
                <w:szCs w:val="26"/>
                <w:lang w:val="lv-LV"/>
              </w:rPr>
              <w:t>Kopējās izmaksas</w:t>
            </w:r>
            <w:r w:rsidRPr="00CD2624">
              <w:rPr>
                <w:b/>
                <w:bCs/>
                <w:i/>
                <w:sz w:val="26"/>
                <w:szCs w:val="26"/>
                <w:lang w:val="lv-LV"/>
              </w:rPr>
              <w:t xml:space="preserve"> (euro)</w:t>
            </w:r>
          </w:p>
        </w:tc>
      </w:tr>
      <w:tr w:rsidR="00A64B48" w:rsidRPr="00D3606B" w:rsidTr="00A64B48">
        <w:trPr>
          <w:jc w:val="center"/>
        </w:trPr>
        <w:tc>
          <w:tcPr>
            <w:tcW w:w="440" w:type="pct"/>
            <w:tcBorders>
              <w:bottom w:val="single" w:sz="4" w:space="0" w:color="auto"/>
            </w:tcBorders>
            <w:shd w:val="clear" w:color="auto" w:fill="F2F2F2" w:themeFill="background1" w:themeFillShade="F2"/>
          </w:tcPr>
          <w:p w:rsidR="006D3B24" w:rsidRPr="00D3606B" w:rsidRDefault="00CD2624" w:rsidP="00D3606B">
            <w:pPr>
              <w:jc w:val="center"/>
              <w:rPr>
                <w:b/>
                <w:sz w:val="26"/>
                <w:szCs w:val="26"/>
                <w:lang w:val="lv-LV"/>
              </w:rPr>
            </w:pPr>
            <w:r w:rsidRPr="00CD2624">
              <w:rPr>
                <w:b/>
                <w:sz w:val="26"/>
                <w:szCs w:val="26"/>
                <w:lang w:val="lv-LV"/>
              </w:rPr>
              <w:t>1.</w:t>
            </w:r>
          </w:p>
        </w:tc>
        <w:tc>
          <w:tcPr>
            <w:tcW w:w="1755" w:type="pct"/>
            <w:tcBorders>
              <w:bottom w:val="single" w:sz="4" w:space="0" w:color="auto"/>
            </w:tcBorders>
            <w:shd w:val="clear" w:color="auto" w:fill="F2F2F2" w:themeFill="background1" w:themeFillShade="F2"/>
          </w:tcPr>
          <w:p w:rsidR="006D3B24" w:rsidRPr="00D3606B" w:rsidRDefault="00CD2624" w:rsidP="008B0ED3">
            <w:pPr>
              <w:jc w:val="both"/>
              <w:rPr>
                <w:b/>
                <w:sz w:val="26"/>
                <w:szCs w:val="26"/>
                <w:lang w:val="lv-LV"/>
              </w:rPr>
            </w:pPr>
            <w:r w:rsidRPr="00CD2624">
              <w:rPr>
                <w:b/>
                <w:bCs/>
                <w:sz w:val="26"/>
                <w:szCs w:val="26"/>
                <w:lang w:val="lv-LV"/>
              </w:rPr>
              <w:t>Finansējums valsts pārvaldes uzdevuma īstenošanas ietvaros plānotajiem pasākumiem</w:t>
            </w:r>
          </w:p>
        </w:tc>
        <w:tc>
          <w:tcPr>
            <w:tcW w:w="763" w:type="pct"/>
            <w:tcBorders>
              <w:bottom w:val="single" w:sz="4" w:space="0" w:color="auto"/>
            </w:tcBorders>
            <w:shd w:val="clear" w:color="auto" w:fill="F2F2F2" w:themeFill="background1" w:themeFillShade="F2"/>
            <w:vAlign w:val="center"/>
          </w:tcPr>
          <w:p w:rsidR="006D3B24" w:rsidRPr="00D3606B" w:rsidRDefault="006D3B24" w:rsidP="008B0ED3">
            <w:pPr>
              <w:jc w:val="center"/>
              <w:rPr>
                <w:b/>
                <w:sz w:val="26"/>
                <w:szCs w:val="26"/>
                <w:lang w:val="lv-LV"/>
              </w:rPr>
            </w:pPr>
          </w:p>
        </w:tc>
        <w:tc>
          <w:tcPr>
            <w:tcW w:w="625" w:type="pct"/>
            <w:tcBorders>
              <w:bottom w:val="single" w:sz="4" w:space="0" w:color="auto"/>
            </w:tcBorders>
            <w:shd w:val="clear" w:color="auto" w:fill="F2F2F2" w:themeFill="background1" w:themeFillShade="F2"/>
            <w:vAlign w:val="center"/>
          </w:tcPr>
          <w:p w:rsidR="006D3B24" w:rsidRPr="00D3606B" w:rsidRDefault="006D3B24" w:rsidP="008B0ED3">
            <w:pPr>
              <w:jc w:val="center"/>
              <w:rPr>
                <w:b/>
                <w:sz w:val="26"/>
                <w:szCs w:val="26"/>
                <w:lang w:val="lv-LV"/>
              </w:rPr>
            </w:pPr>
          </w:p>
        </w:tc>
        <w:tc>
          <w:tcPr>
            <w:tcW w:w="673" w:type="pct"/>
            <w:tcBorders>
              <w:bottom w:val="single" w:sz="4" w:space="0" w:color="auto"/>
            </w:tcBorders>
            <w:shd w:val="clear" w:color="auto" w:fill="F2F2F2" w:themeFill="background1" w:themeFillShade="F2"/>
            <w:vAlign w:val="center"/>
          </w:tcPr>
          <w:p w:rsidR="006D3B24" w:rsidRPr="00D3606B" w:rsidRDefault="006D3B24" w:rsidP="008B0ED3">
            <w:pPr>
              <w:jc w:val="center"/>
              <w:rPr>
                <w:b/>
                <w:sz w:val="26"/>
                <w:szCs w:val="26"/>
                <w:lang w:val="lv-LV"/>
              </w:rPr>
            </w:pPr>
          </w:p>
        </w:tc>
        <w:tc>
          <w:tcPr>
            <w:tcW w:w="744" w:type="pct"/>
            <w:tcBorders>
              <w:bottom w:val="single" w:sz="4" w:space="0" w:color="auto"/>
            </w:tcBorders>
            <w:shd w:val="clear" w:color="auto" w:fill="F2F2F2" w:themeFill="background1" w:themeFillShade="F2"/>
            <w:vAlign w:val="center"/>
          </w:tcPr>
          <w:p w:rsidR="00000000" w:rsidRDefault="00CD2624">
            <w:pPr>
              <w:tabs>
                <w:tab w:val="left" w:pos="2018"/>
              </w:tabs>
              <w:jc w:val="center"/>
              <w:rPr>
                <w:b/>
                <w:bCs/>
                <w:sz w:val="26"/>
                <w:szCs w:val="26"/>
                <w:lang w:val="lv-LV"/>
              </w:rPr>
            </w:pPr>
            <w:r w:rsidRPr="00CD2624">
              <w:rPr>
                <w:b/>
                <w:bCs/>
                <w:sz w:val="26"/>
                <w:szCs w:val="26"/>
                <w:lang w:val="lv-LV"/>
              </w:rPr>
              <w:t>19 142,00</w:t>
            </w:r>
          </w:p>
        </w:tc>
      </w:tr>
      <w:tr w:rsidR="00A64B48" w:rsidRPr="00D3606B" w:rsidTr="00A64B48">
        <w:trPr>
          <w:jc w:val="center"/>
        </w:trPr>
        <w:tc>
          <w:tcPr>
            <w:tcW w:w="440" w:type="pct"/>
          </w:tcPr>
          <w:p w:rsidR="006D3B24" w:rsidRPr="00D3606B" w:rsidRDefault="00CD2624" w:rsidP="00D3606B">
            <w:pPr>
              <w:jc w:val="center"/>
              <w:rPr>
                <w:sz w:val="26"/>
                <w:szCs w:val="26"/>
                <w:lang w:val="lv-LV"/>
              </w:rPr>
            </w:pPr>
            <w:r w:rsidRPr="00CD2624">
              <w:rPr>
                <w:sz w:val="26"/>
                <w:szCs w:val="26"/>
                <w:lang w:val="lv-LV"/>
              </w:rPr>
              <w:t>1.1.</w:t>
            </w:r>
          </w:p>
        </w:tc>
        <w:tc>
          <w:tcPr>
            <w:tcW w:w="1755" w:type="pct"/>
            <w:vAlign w:val="bottom"/>
          </w:tcPr>
          <w:p w:rsidR="006D3B24" w:rsidRPr="00D3606B" w:rsidRDefault="00CD2624" w:rsidP="0044047D">
            <w:pPr>
              <w:jc w:val="both"/>
              <w:rPr>
                <w:sz w:val="26"/>
                <w:szCs w:val="26"/>
                <w:lang w:val="lv-LV"/>
              </w:rPr>
            </w:pPr>
            <w:r w:rsidRPr="00CD2624">
              <w:rPr>
                <w:sz w:val="26"/>
                <w:szCs w:val="26"/>
                <w:lang w:val="lv-LV"/>
              </w:rPr>
              <w:t>Grāmatu izvērtēšanas ekspertu komisijas darba nodrošināšana</w:t>
            </w:r>
          </w:p>
        </w:tc>
        <w:tc>
          <w:tcPr>
            <w:tcW w:w="763" w:type="pct"/>
            <w:vAlign w:val="center"/>
          </w:tcPr>
          <w:p w:rsidR="006D3B24" w:rsidRPr="00D3606B" w:rsidRDefault="00CD2624" w:rsidP="008B0ED3">
            <w:pPr>
              <w:jc w:val="center"/>
              <w:rPr>
                <w:sz w:val="26"/>
                <w:szCs w:val="26"/>
                <w:lang w:val="lv-LV"/>
              </w:rPr>
            </w:pPr>
            <w:r w:rsidRPr="00CD2624">
              <w:rPr>
                <w:sz w:val="26"/>
                <w:szCs w:val="26"/>
                <w:lang w:val="lv-LV"/>
              </w:rPr>
              <w:t>eksperti</w:t>
            </w:r>
          </w:p>
        </w:tc>
        <w:tc>
          <w:tcPr>
            <w:tcW w:w="625" w:type="pct"/>
            <w:vAlign w:val="center"/>
          </w:tcPr>
          <w:p w:rsidR="006D3B24" w:rsidRPr="00D3606B" w:rsidRDefault="00CD2624" w:rsidP="008B0ED3">
            <w:pPr>
              <w:jc w:val="center"/>
              <w:rPr>
                <w:sz w:val="26"/>
                <w:szCs w:val="26"/>
                <w:lang w:val="lv-LV"/>
              </w:rPr>
            </w:pPr>
            <w:r w:rsidRPr="00CD2624">
              <w:rPr>
                <w:sz w:val="26"/>
                <w:szCs w:val="26"/>
                <w:lang w:val="lv-LV"/>
              </w:rPr>
              <w:t>7</w:t>
            </w:r>
          </w:p>
        </w:tc>
        <w:tc>
          <w:tcPr>
            <w:tcW w:w="673" w:type="pct"/>
            <w:vAlign w:val="center"/>
          </w:tcPr>
          <w:p w:rsidR="006D3B24" w:rsidRPr="00D3606B" w:rsidRDefault="00CD2624" w:rsidP="008B0ED3">
            <w:pPr>
              <w:jc w:val="center"/>
              <w:rPr>
                <w:sz w:val="26"/>
                <w:szCs w:val="26"/>
                <w:lang w:val="lv-LV"/>
              </w:rPr>
            </w:pPr>
            <w:r w:rsidRPr="00CD2624">
              <w:rPr>
                <w:sz w:val="26"/>
                <w:szCs w:val="26"/>
                <w:lang w:val="lv-LV"/>
              </w:rPr>
              <w:t>123,57</w:t>
            </w:r>
          </w:p>
        </w:tc>
        <w:tc>
          <w:tcPr>
            <w:tcW w:w="744" w:type="pct"/>
            <w:vAlign w:val="center"/>
          </w:tcPr>
          <w:p w:rsidR="006D3B24" w:rsidRPr="00D3606B" w:rsidRDefault="00CD2624" w:rsidP="008B0ED3">
            <w:pPr>
              <w:jc w:val="center"/>
              <w:rPr>
                <w:sz w:val="26"/>
                <w:szCs w:val="26"/>
                <w:lang w:val="lv-LV"/>
              </w:rPr>
            </w:pPr>
            <w:r w:rsidRPr="00CD2624">
              <w:rPr>
                <w:sz w:val="26"/>
                <w:szCs w:val="26"/>
                <w:lang w:val="lv-LV"/>
              </w:rPr>
              <w:t>865,00</w:t>
            </w:r>
          </w:p>
        </w:tc>
      </w:tr>
      <w:tr w:rsidR="00A64B48" w:rsidRPr="00D3606B" w:rsidTr="00A64B48">
        <w:trPr>
          <w:jc w:val="center"/>
        </w:trPr>
        <w:tc>
          <w:tcPr>
            <w:tcW w:w="440" w:type="pct"/>
          </w:tcPr>
          <w:p w:rsidR="006D3B24" w:rsidRPr="00D3606B" w:rsidRDefault="00CD2624" w:rsidP="00D3606B">
            <w:pPr>
              <w:jc w:val="center"/>
              <w:rPr>
                <w:sz w:val="26"/>
                <w:szCs w:val="26"/>
                <w:lang w:val="lv-LV"/>
              </w:rPr>
            </w:pPr>
            <w:r w:rsidRPr="00CD2624">
              <w:rPr>
                <w:sz w:val="26"/>
                <w:szCs w:val="26"/>
                <w:lang w:val="lv-LV"/>
              </w:rPr>
              <w:t>1.2.</w:t>
            </w:r>
          </w:p>
        </w:tc>
        <w:tc>
          <w:tcPr>
            <w:tcW w:w="1755" w:type="pct"/>
            <w:vAlign w:val="bottom"/>
          </w:tcPr>
          <w:p w:rsidR="006D3B24" w:rsidRPr="00D3606B" w:rsidRDefault="00CD2624" w:rsidP="008B0ED3">
            <w:pPr>
              <w:jc w:val="both"/>
              <w:rPr>
                <w:sz w:val="26"/>
                <w:szCs w:val="26"/>
                <w:lang w:val="lv-LV"/>
              </w:rPr>
            </w:pPr>
            <w:r w:rsidRPr="00CD2624">
              <w:rPr>
                <w:sz w:val="26"/>
                <w:szCs w:val="26"/>
                <w:lang w:val="lv-LV"/>
              </w:rPr>
              <w:t>Apbalvošanas pasākuma sagatavošanas izmaksas (režija, scenogrāfija, scenārijs, vadība u.c.)</w:t>
            </w:r>
          </w:p>
        </w:tc>
        <w:tc>
          <w:tcPr>
            <w:tcW w:w="763" w:type="pct"/>
            <w:vAlign w:val="center"/>
          </w:tcPr>
          <w:p w:rsidR="006D3B24" w:rsidRPr="00D3606B" w:rsidRDefault="00CD2624" w:rsidP="008B0ED3">
            <w:pPr>
              <w:jc w:val="center"/>
              <w:rPr>
                <w:sz w:val="26"/>
                <w:szCs w:val="26"/>
                <w:lang w:val="lv-LV"/>
              </w:rPr>
            </w:pPr>
            <w:r w:rsidRPr="00CD2624">
              <w:rPr>
                <w:sz w:val="26"/>
                <w:szCs w:val="26"/>
                <w:lang w:val="lv-LV"/>
              </w:rPr>
              <w:t>kopsumma</w:t>
            </w:r>
          </w:p>
        </w:tc>
        <w:tc>
          <w:tcPr>
            <w:tcW w:w="625" w:type="pct"/>
            <w:vAlign w:val="center"/>
          </w:tcPr>
          <w:p w:rsidR="006D3B24" w:rsidRPr="00D3606B" w:rsidRDefault="00CD2624" w:rsidP="008B0ED3">
            <w:pPr>
              <w:jc w:val="center"/>
              <w:rPr>
                <w:sz w:val="26"/>
                <w:szCs w:val="26"/>
                <w:lang w:val="lv-LV"/>
              </w:rPr>
            </w:pPr>
            <w:r w:rsidRPr="00CD2624">
              <w:rPr>
                <w:sz w:val="26"/>
                <w:szCs w:val="26"/>
                <w:lang w:val="lv-LV"/>
              </w:rPr>
              <w:t>1</w:t>
            </w:r>
          </w:p>
        </w:tc>
        <w:tc>
          <w:tcPr>
            <w:tcW w:w="673" w:type="pct"/>
            <w:vAlign w:val="center"/>
          </w:tcPr>
          <w:p w:rsidR="006D3B24" w:rsidRPr="00D3606B" w:rsidRDefault="00CD2624" w:rsidP="008B0ED3">
            <w:pPr>
              <w:jc w:val="center"/>
              <w:rPr>
                <w:sz w:val="26"/>
                <w:szCs w:val="26"/>
                <w:lang w:val="lv-LV"/>
              </w:rPr>
            </w:pPr>
            <w:r w:rsidRPr="00CD2624">
              <w:rPr>
                <w:sz w:val="26"/>
                <w:szCs w:val="26"/>
                <w:lang w:val="lv-LV"/>
              </w:rPr>
              <w:t>7 272,00</w:t>
            </w:r>
          </w:p>
        </w:tc>
        <w:tc>
          <w:tcPr>
            <w:tcW w:w="744" w:type="pct"/>
            <w:vAlign w:val="center"/>
          </w:tcPr>
          <w:p w:rsidR="006D3B24" w:rsidRPr="00D3606B" w:rsidRDefault="00CD2624" w:rsidP="008B0ED3">
            <w:pPr>
              <w:jc w:val="center"/>
              <w:rPr>
                <w:sz w:val="26"/>
                <w:szCs w:val="26"/>
                <w:lang w:val="lv-LV"/>
              </w:rPr>
            </w:pPr>
            <w:r w:rsidRPr="00CD2624">
              <w:rPr>
                <w:sz w:val="26"/>
                <w:szCs w:val="26"/>
                <w:lang w:val="lv-LV"/>
              </w:rPr>
              <w:t>7 272,00</w:t>
            </w:r>
          </w:p>
        </w:tc>
      </w:tr>
      <w:tr w:rsidR="00A64B48" w:rsidRPr="00D3606B" w:rsidTr="00A64B48">
        <w:trPr>
          <w:jc w:val="center"/>
        </w:trPr>
        <w:tc>
          <w:tcPr>
            <w:tcW w:w="440" w:type="pct"/>
          </w:tcPr>
          <w:p w:rsidR="006D3B24" w:rsidRPr="00D3606B" w:rsidRDefault="00CD2624" w:rsidP="00D3606B">
            <w:pPr>
              <w:jc w:val="center"/>
              <w:rPr>
                <w:sz w:val="26"/>
                <w:szCs w:val="26"/>
                <w:lang w:val="lv-LV"/>
              </w:rPr>
            </w:pPr>
            <w:r w:rsidRPr="00CD2624">
              <w:rPr>
                <w:sz w:val="26"/>
                <w:szCs w:val="26"/>
                <w:lang w:val="lv-LV"/>
              </w:rPr>
              <w:t>1.3.</w:t>
            </w:r>
          </w:p>
        </w:tc>
        <w:tc>
          <w:tcPr>
            <w:tcW w:w="1755" w:type="pct"/>
            <w:vAlign w:val="bottom"/>
          </w:tcPr>
          <w:p w:rsidR="006D3B24" w:rsidRPr="00D3606B" w:rsidRDefault="00CD2624" w:rsidP="008B0ED3">
            <w:pPr>
              <w:jc w:val="both"/>
              <w:rPr>
                <w:sz w:val="26"/>
                <w:szCs w:val="26"/>
                <w:lang w:val="lv-LV"/>
              </w:rPr>
            </w:pPr>
            <w:r w:rsidRPr="00CD2624">
              <w:rPr>
                <w:sz w:val="26"/>
                <w:szCs w:val="26"/>
                <w:lang w:val="lv-LV"/>
              </w:rPr>
              <w:t>Apbalvošanas pasākuma tehniskās izmaksas (telpu noma, materiāli, ekspluatācijas izdevumi u.c.)</w:t>
            </w:r>
          </w:p>
        </w:tc>
        <w:tc>
          <w:tcPr>
            <w:tcW w:w="763" w:type="pct"/>
            <w:vAlign w:val="center"/>
          </w:tcPr>
          <w:p w:rsidR="006D3B24" w:rsidRPr="00D3606B" w:rsidRDefault="00CD2624" w:rsidP="008B0ED3">
            <w:pPr>
              <w:jc w:val="center"/>
              <w:rPr>
                <w:sz w:val="26"/>
                <w:szCs w:val="26"/>
                <w:lang w:val="lv-LV"/>
              </w:rPr>
            </w:pPr>
            <w:r w:rsidRPr="00CD2624">
              <w:rPr>
                <w:sz w:val="26"/>
                <w:szCs w:val="26"/>
                <w:lang w:val="lv-LV"/>
              </w:rPr>
              <w:t>kopsumma</w:t>
            </w:r>
          </w:p>
        </w:tc>
        <w:tc>
          <w:tcPr>
            <w:tcW w:w="625" w:type="pct"/>
            <w:vAlign w:val="center"/>
          </w:tcPr>
          <w:p w:rsidR="006D3B24" w:rsidRPr="00D3606B" w:rsidRDefault="00CD2624" w:rsidP="008B0ED3">
            <w:pPr>
              <w:jc w:val="center"/>
              <w:rPr>
                <w:sz w:val="26"/>
                <w:szCs w:val="26"/>
                <w:lang w:val="lv-LV"/>
              </w:rPr>
            </w:pPr>
            <w:r w:rsidRPr="00CD2624">
              <w:rPr>
                <w:sz w:val="26"/>
                <w:szCs w:val="26"/>
                <w:lang w:val="lv-LV"/>
              </w:rPr>
              <w:t>1</w:t>
            </w:r>
          </w:p>
        </w:tc>
        <w:tc>
          <w:tcPr>
            <w:tcW w:w="673" w:type="pct"/>
            <w:vAlign w:val="center"/>
          </w:tcPr>
          <w:p w:rsidR="006D3B24" w:rsidRPr="00D3606B" w:rsidRDefault="00CD2624" w:rsidP="008B0ED3">
            <w:pPr>
              <w:jc w:val="center"/>
              <w:rPr>
                <w:sz w:val="26"/>
                <w:szCs w:val="26"/>
                <w:lang w:val="lv-LV"/>
              </w:rPr>
            </w:pPr>
            <w:r w:rsidRPr="00CD2624">
              <w:rPr>
                <w:sz w:val="26"/>
                <w:szCs w:val="26"/>
                <w:lang w:val="lv-LV"/>
              </w:rPr>
              <w:t>4 655,00</w:t>
            </w:r>
          </w:p>
        </w:tc>
        <w:tc>
          <w:tcPr>
            <w:tcW w:w="744" w:type="pct"/>
            <w:vAlign w:val="center"/>
          </w:tcPr>
          <w:p w:rsidR="006D3B24" w:rsidRPr="00D3606B" w:rsidRDefault="00CD2624" w:rsidP="008B0ED3">
            <w:pPr>
              <w:jc w:val="center"/>
              <w:rPr>
                <w:sz w:val="26"/>
                <w:szCs w:val="26"/>
                <w:lang w:val="lv-LV"/>
              </w:rPr>
            </w:pPr>
            <w:r w:rsidRPr="00CD2624">
              <w:rPr>
                <w:sz w:val="26"/>
                <w:szCs w:val="26"/>
                <w:lang w:val="lv-LV"/>
              </w:rPr>
              <w:t>4 655,00</w:t>
            </w:r>
          </w:p>
        </w:tc>
      </w:tr>
      <w:tr w:rsidR="00A64B48" w:rsidRPr="00D3606B" w:rsidTr="00A64B48">
        <w:trPr>
          <w:jc w:val="center"/>
        </w:trPr>
        <w:tc>
          <w:tcPr>
            <w:tcW w:w="440" w:type="pct"/>
          </w:tcPr>
          <w:p w:rsidR="006D3B24" w:rsidRPr="00D3606B" w:rsidRDefault="00CD2624" w:rsidP="00D3606B">
            <w:pPr>
              <w:jc w:val="center"/>
              <w:rPr>
                <w:sz w:val="26"/>
                <w:szCs w:val="26"/>
                <w:lang w:val="lv-LV"/>
              </w:rPr>
            </w:pPr>
            <w:r w:rsidRPr="00CD2624">
              <w:rPr>
                <w:sz w:val="26"/>
                <w:szCs w:val="26"/>
                <w:lang w:val="lv-LV"/>
              </w:rPr>
              <w:t>1.4.</w:t>
            </w:r>
          </w:p>
        </w:tc>
        <w:tc>
          <w:tcPr>
            <w:tcW w:w="1755" w:type="pct"/>
            <w:vAlign w:val="bottom"/>
          </w:tcPr>
          <w:p w:rsidR="006D3B24" w:rsidRPr="00D3606B" w:rsidRDefault="00CD2624" w:rsidP="001541CF">
            <w:pPr>
              <w:jc w:val="both"/>
              <w:rPr>
                <w:sz w:val="26"/>
                <w:szCs w:val="26"/>
                <w:lang w:val="lv-LV"/>
              </w:rPr>
            </w:pPr>
            <w:r w:rsidRPr="00CD2624">
              <w:rPr>
                <w:sz w:val="26"/>
                <w:szCs w:val="26"/>
                <w:lang w:val="lv-LV"/>
              </w:rPr>
              <w:t>Balvu fonda un balvas veidolu izmaksas (2 naudas balvas, 22</w:t>
            </w:r>
            <w:r w:rsidR="00D3606B">
              <w:rPr>
                <w:sz w:val="26"/>
                <w:szCs w:val="26"/>
                <w:lang w:val="lv-LV"/>
              </w:rPr>
              <w:t> </w:t>
            </w:r>
            <w:r w:rsidRPr="00CD2624">
              <w:rPr>
                <w:sz w:val="26"/>
                <w:szCs w:val="26"/>
                <w:lang w:val="lv-LV"/>
              </w:rPr>
              <w:t>balvu veidoli)</w:t>
            </w:r>
          </w:p>
        </w:tc>
        <w:tc>
          <w:tcPr>
            <w:tcW w:w="763" w:type="pct"/>
            <w:vAlign w:val="center"/>
          </w:tcPr>
          <w:p w:rsidR="006D3B24" w:rsidRPr="00D3606B" w:rsidRDefault="00CD2624" w:rsidP="008B0ED3">
            <w:pPr>
              <w:jc w:val="center"/>
              <w:rPr>
                <w:sz w:val="26"/>
                <w:szCs w:val="26"/>
                <w:lang w:val="lv-LV"/>
              </w:rPr>
            </w:pPr>
            <w:r w:rsidRPr="00CD2624">
              <w:rPr>
                <w:sz w:val="26"/>
                <w:szCs w:val="26"/>
                <w:lang w:val="lv-LV"/>
              </w:rPr>
              <w:t>kopsumma</w:t>
            </w:r>
          </w:p>
        </w:tc>
        <w:tc>
          <w:tcPr>
            <w:tcW w:w="625" w:type="pct"/>
            <w:vAlign w:val="center"/>
          </w:tcPr>
          <w:p w:rsidR="006D3B24" w:rsidRPr="00D3606B" w:rsidRDefault="00CD2624" w:rsidP="008B0ED3">
            <w:pPr>
              <w:jc w:val="center"/>
              <w:rPr>
                <w:sz w:val="26"/>
                <w:szCs w:val="26"/>
                <w:lang w:val="lv-LV"/>
              </w:rPr>
            </w:pPr>
            <w:r w:rsidRPr="00CD2624">
              <w:rPr>
                <w:sz w:val="26"/>
                <w:szCs w:val="26"/>
                <w:lang w:val="lv-LV"/>
              </w:rPr>
              <w:t>1</w:t>
            </w:r>
          </w:p>
        </w:tc>
        <w:tc>
          <w:tcPr>
            <w:tcW w:w="673" w:type="pct"/>
            <w:vAlign w:val="center"/>
          </w:tcPr>
          <w:p w:rsidR="006D3B24" w:rsidRPr="00D3606B" w:rsidRDefault="00CD2624" w:rsidP="008B0ED3">
            <w:pPr>
              <w:jc w:val="center"/>
              <w:rPr>
                <w:sz w:val="26"/>
                <w:szCs w:val="26"/>
                <w:lang w:val="lv-LV"/>
              </w:rPr>
            </w:pPr>
            <w:r w:rsidRPr="00CD2624">
              <w:rPr>
                <w:sz w:val="26"/>
                <w:szCs w:val="26"/>
                <w:lang w:val="lv-LV"/>
              </w:rPr>
              <w:t xml:space="preserve"> 4 350,00</w:t>
            </w:r>
          </w:p>
        </w:tc>
        <w:tc>
          <w:tcPr>
            <w:tcW w:w="744" w:type="pct"/>
            <w:vAlign w:val="center"/>
          </w:tcPr>
          <w:p w:rsidR="006D3B24" w:rsidRPr="00D3606B" w:rsidRDefault="00CD2624" w:rsidP="008B0ED3">
            <w:pPr>
              <w:jc w:val="center"/>
              <w:rPr>
                <w:sz w:val="26"/>
                <w:szCs w:val="26"/>
                <w:lang w:val="lv-LV"/>
              </w:rPr>
            </w:pPr>
            <w:r w:rsidRPr="00CD2624">
              <w:rPr>
                <w:sz w:val="26"/>
                <w:szCs w:val="26"/>
                <w:lang w:val="lv-LV"/>
              </w:rPr>
              <w:t>4 350,00</w:t>
            </w:r>
          </w:p>
        </w:tc>
      </w:tr>
      <w:tr w:rsidR="00A64B48" w:rsidRPr="00D3606B" w:rsidTr="00A64B48">
        <w:trPr>
          <w:jc w:val="center"/>
        </w:trPr>
        <w:tc>
          <w:tcPr>
            <w:tcW w:w="440" w:type="pct"/>
            <w:tcBorders>
              <w:bottom w:val="single" w:sz="4" w:space="0" w:color="auto"/>
            </w:tcBorders>
          </w:tcPr>
          <w:p w:rsidR="006D3B24" w:rsidRPr="00D3606B" w:rsidRDefault="00CD2624" w:rsidP="00D3606B">
            <w:pPr>
              <w:jc w:val="center"/>
              <w:rPr>
                <w:sz w:val="26"/>
                <w:szCs w:val="26"/>
                <w:lang w:val="lv-LV"/>
              </w:rPr>
            </w:pPr>
            <w:r w:rsidRPr="00CD2624">
              <w:rPr>
                <w:sz w:val="26"/>
                <w:szCs w:val="26"/>
                <w:lang w:val="lv-LV"/>
              </w:rPr>
              <w:t>1.5.</w:t>
            </w:r>
          </w:p>
        </w:tc>
        <w:tc>
          <w:tcPr>
            <w:tcW w:w="1755" w:type="pct"/>
            <w:tcBorders>
              <w:bottom w:val="single" w:sz="4" w:space="0" w:color="auto"/>
            </w:tcBorders>
            <w:vAlign w:val="bottom"/>
          </w:tcPr>
          <w:p w:rsidR="006D3B24" w:rsidRPr="00D3606B" w:rsidRDefault="00CD2624" w:rsidP="00F948C9">
            <w:pPr>
              <w:jc w:val="both"/>
              <w:rPr>
                <w:sz w:val="26"/>
                <w:szCs w:val="26"/>
                <w:lang w:val="lv-LV"/>
              </w:rPr>
            </w:pPr>
            <w:r w:rsidRPr="00CD2624">
              <w:rPr>
                <w:sz w:val="26"/>
                <w:szCs w:val="26"/>
                <w:lang w:val="lv-LV"/>
              </w:rPr>
              <w:t>Balvas publicitātes aktivitāšu nodrošināšanas izmaksas (preses konference, plakāti, izstādes u.c.)</w:t>
            </w:r>
          </w:p>
        </w:tc>
        <w:tc>
          <w:tcPr>
            <w:tcW w:w="763" w:type="pct"/>
            <w:tcBorders>
              <w:bottom w:val="single" w:sz="4" w:space="0" w:color="auto"/>
            </w:tcBorders>
            <w:vAlign w:val="center"/>
          </w:tcPr>
          <w:p w:rsidR="006D3B24" w:rsidRPr="00D3606B" w:rsidRDefault="00CD2624" w:rsidP="008B0ED3">
            <w:pPr>
              <w:jc w:val="center"/>
              <w:rPr>
                <w:sz w:val="26"/>
                <w:szCs w:val="26"/>
                <w:lang w:val="lv-LV"/>
              </w:rPr>
            </w:pPr>
            <w:r w:rsidRPr="00CD2624">
              <w:rPr>
                <w:sz w:val="26"/>
                <w:szCs w:val="26"/>
                <w:lang w:val="lv-LV"/>
              </w:rPr>
              <w:t>kopsumma</w:t>
            </w:r>
          </w:p>
        </w:tc>
        <w:tc>
          <w:tcPr>
            <w:tcW w:w="625" w:type="pct"/>
            <w:tcBorders>
              <w:bottom w:val="single" w:sz="4" w:space="0" w:color="auto"/>
            </w:tcBorders>
            <w:vAlign w:val="center"/>
          </w:tcPr>
          <w:p w:rsidR="006D3B24" w:rsidRPr="00D3606B" w:rsidRDefault="00CD2624" w:rsidP="008B0ED3">
            <w:pPr>
              <w:jc w:val="center"/>
              <w:rPr>
                <w:sz w:val="26"/>
                <w:szCs w:val="26"/>
                <w:lang w:val="lv-LV"/>
              </w:rPr>
            </w:pPr>
            <w:r w:rsidRPr="00CD2624">
              <w:rPr>
                <w:sz w:val="26"/>
                <w:szCs w:val="26"/>
                <w:lang w:val="lv-LV"/>
              </w:rPr>
              <w:t>1</w:t>
            </w:r>
          </w:p>
        </w:tc>
        <w:tc>
          <w:tcPr>
            <w:tcW w:w="673" w:type="pct"/>
            <w:tcBorders>
              <w:bottom w:val="single" w:sz="4" w:space="0" w:color="auto"/>
            </w:tcBorders>
            <w:vAlign w:val="center"/>
          </w:tcPr>
          <w:p w:rsidR="006D3B24" w:rsidRPr="00D3606B" w:rsidRDefault="00CD2624" w:rsidP="008B0ED3">
            <w:pPr>
              <w:jc w:val="center"/>
              <w:rPr>
                <w:sz w:val="26"/>
                <w:szCs w:val="26"/>
                <w:lang w:val="lv-LV"/>
              </w:rPr>
            </w:pPr>
            <w:r w:rsidRPr="00CD2624">
              <w:rPr>
                <w:sz w:val="26"/>
                <w:szCs w:val="26"/>
                <w:lang w:val="lv-LV"/>
              </w:rPr>
              <w:t>2 000,00</w:t>
            </w:r>
          </w:p>
        </w:tc>
        <w:tc>
          <w:tcPr>
            <w:tcW w:w="744" w:type="pct"/>
            <w:tcBorders>
              <w:bottom w:val="single" w:sz="4" w:space="0" w:color="auto"/>
            </w:tcBorders>
            <w:vAlign w:val="center"/>
          </w:tcPr>
          <w:p w:rsidR="006D3B24" w:rsidRPr="00D3606B" w:rsidRDefault="00CD2624" w:rsidP="008B0ED3">
            <w:pPr>
              <w:jc w:val="center"/>
              <w:rPr>
                <w:sz w:val="26"/>
                <w:szCs w:val="26"/>
                <w:lang w:val="lv-LV"/>
              </w:rPr>
            </w:pPr>
            <w:r w:rsidRPr="00CD2624">
              <w:rPr>
                <w:sz w:val="26"/>
                <w:szCs w:val="26"/>
                <w:lang w:val="lv-LV"/>
              </w:rPr>
              <w:t>2 000</w:t>
            </w:r>
            <w:bookmarkStart w:id="1" w:name="_GoBack"/>
            <w:bookmarkEnd w:id="1"/>
            <w:r w:rsidRPr="00CD2624">
              <w:rPr>
                <w:sz w:val="26"/>
                <w:szCs w:val="26"/>
                <w:lang w:val="lv-LV"/>
              </w:rPr>
              <w:t>,00</w:t>
            </w:r>
          </w:p>
        </w:tc>
      </w:tr>
      <w:tr w:rsidR="00A64B48" w:rsidRPr="00D3606B" w:rsidTr="00A64B48">
        <w:trPr>
          <w:jc w:val="center"/>
        </w:trPr>
        <w:tc>
          <w:tcPr>
            <w:tcW w:w="440" w:type="pct"/>
            <w:shd w:val="clear" w:color="auto" w:fill="F2F2F2" w:themeFill="background1" w:themeFillShade="F2"/>
          </w:tcPr>
          <w:p w:rsidR="006D3B24" w:rsidRPr="00D3606B" w:rsidRDefault="00CD2624" w:rsidP="00D3606B">
            <w:pPr>
              <w:jc w:val="center"/>
              <w:rPr>
                <w:b/>
                <w:sz w:val="26"/>
                <w:szCs w:val="26"/>
                <w:lang w:val="lv-LV"/>
              </w:rPr>
            </w:pPr>
            <w:r w:rsidRPr="00CD2624">
              <w:rPr>
                <w:b/>
                <w:sz w:val="26"/>
                <w:szCs w:val="26"/>
                <w:lang w:val="lv-LV"/>
              </w:rPr>
              <w:t>2.</w:t>
            </w:r>
          </w:p>
        </w:tc>
        <w:tc>
          <w:tcPr>
            <w:tcW w:w="1755" w:type="pct"/>
            <w:shd w:val="clear" w:color="auto" w:fill="F2F2F2" w:themeFill="background1" w:themeFillShade="F2"/>
            <w:vAlign w:val="bottom"/>
          </w:tcPr>
          <w:p w:rsidR="006D3B24" w:rsidRPr="00D3606B" w:rsidRDefault="00CD2624" w:rsidP="00D3606B">
            <w:pPr>
              <w:jc w:val="both"/>
              <w:rPr>
                <w:b/>
                <w:bCs/>
                <w:sz w:val="26"/>
                <w:szCs w:val="26"/>
                <w:lang w:val="lv-LV"/>
              </w:rPr>
            </w:pPr>
            <w:r w:rsidRPr="00CD2624">
              <w:rPr>
                <w:b/>
                <w:bCs/>
                <w:sz w:val="26"/>
                <w:szCs w:val="26"/>
                <w:lang w:val="lv-LV"/>
              </w:rPr>
              <w:t xml:space="preserve">Valsts pārvaldes uzdevuma īstenošanai nepieciešamās administratīvās izmaksas </w:t>
            </w:r>
          </w:p>
        </w:tc>
        <w:tc>
          <w:tcPr>
            <w:tcW w:w="763" w:type="pct"/>
            <w:shd w:val="clear" w:color="auto" w:fill="F2F2F2" w:themeFill="background1" w:themeFillShade="F2"/>
            <w:vAlign w:val="center"/>
          </w:tcPr>
          <w:p w:rsidR="006D3B24" w:rsidRPr="00D3606B" w:rsidRDefault="006D3B24" w:rsidP="008B0ED3">
            <w:pPr>
              <w:jc w:val="center"/>
              <w:rPr>
                <w:b/>
                <w:bCs/>
                <w:sz w:val="26"/>
                <w:szCs w:val="26"/>
                <w:lang w:val="lv-LV"/>
              </w:rPr>
            </w:pPr>
          </w:p>
        </w:tc>
        <w:tc>
          <w:tcPr>
            <w:tcW w:w="625" w:type="pct"/>
            <w:shd w:val="clear" w:color="auto" w:fill="F2F2F2" w:themeFill="background1" w:themeFillShade="F2"/>
            <w:vAlign w:val="center"/>
          </w:tcPr>
          <w:p w:rsidR="006D3B24" w:rsidRPr="00D3606B" w:rsidRDefault="006D3B24" w:rsidP="008B0ED3">
            <w:pPr>
              <w:jc w:val="center"/>
              <w:rPr>
                <w:b/>
                <w:bCs/>
                <w:sz w:val="26"/>
                <w:szCs w:val="26"/>
                <w:lang w:val="lv-LV"/>
              </w:rPr>
            </w:pPr>
          </w:p>
        </w:tc>
        <w:tc>
          <w:tcPr>
            <w:tcW w:w="673" w:type="pct"/>
            <w:shd w:val="clear" w:color="auto" w:fill="F2F2F2" w:themeFill="background1" w:themeFillShade="F2"/>
            <w:vAlign w:val="center"/>
          </w:tcPr>
          <w:p w:rsidR="006D3B24" w:rsidRPr="00D3606B" w:rsidRDefault="006D3B24" w:rsidP="008B0ED3">
            <w:pPr>
              <w:jc w:val="center"/>
              <w:rPr>
                <w:b/>
                <w:bCs/>
                <w:sz w:val="26"/>
                <w:szCs w:val="26"/>
                <w:lang w:val="lv-LV"/>
              </w:rPr>
            </w:pPr>
          </w:p>
        </w:tc>
        <w:tc>
          <w:tcPr>
            <w:tcW w:w="744" w:type="pct"/>
            <w:shd w:val="clear" w:color="auto" w:fill="F2F2F2" w:themeFill="background1" w:themeFillShade="F2"/>
            <w:vAlign w:val="center"/>
          </w:tcPr>
          <w:p w:rsidR="006D3B24" w:rsidRPr="00D3606B" w:rsidRDefault="00CD2624" w:rsidP="008B0ED3">
            <w:pPr>
              <w:jc w:val="center"/>
              <w:rPr>
                <w:b/>
                <w:bCs/>
                <w:sz w:val="26"/>
                <w:szCs w:val="26"/>
                <w:lang w:val="lv-LV"/>
              </w:rPr>
            </w:pPr>
            <w:r w:rsidRPr="00CD2624">
              <w:rPr>
                <w:b/>
                <w:bCs/>
                <w:sz w:val="26"/>
                <w:szCs w:val="26"/>
                <w:lang w:val="lv-LV"/>
              </w:rPr>
              <w:t>858,00</w:t>
            </w:r>
          </w:p>
        </w:tc>
      </w:tr>
      <w:tr w:rsidR="00A64B48" w:rsidRPr="00D3606B" w:rsidTr="00A64B48">
        <w:trPr>
          <w:trHeight w:val="387"/>
          <w:jc w:val="center"/>
        </w:trPr>
        <w:tc>
          <w:tcPr>
            <w:tcW w:w="440" w:type="pct"/>
            <w:tcBorders>
              <w:bottom w:val="single" w:sz="4" w:space="0" w:color="auto"/>
            </w:tcBorders>
          </w:tcPr>
          <w:p w:rsidR="006D3B24" w:rsidRPr="00D3606B" w:rsidRDefault="00CD2624" w:rsidP="00D3606B">
            <w:pPr>
              <w:jc w:val="center"/>
              <w:rPr>
                <w:sz w:val="26"/>
                <w:szCs w:val="26"/>
                <w:lang w:val="lv-LV"/>
              </w:rPr>
            </w:pPr>
            <w:r w:rsidRPr="00CD2624">
              <w:rPr>
                <w:sz w:val="26"/>
                <w:szCs w:val="26"/>
                <w:lang w:val="lv-LV"/>
              </w:rPr>
              <w:t>2.1.</w:t>
            </w:r>
          </w:p>
        </w:tc>
        <w:tc>
          <w:tcPr>
            <w:tcW w:w="1755" w:type="pct"/>
            <w:tcBorders>
              <w:bottom w:val="single" w:sz="4" w:space="0" w:color="auto"/>
            </w:tcBorders>
            <w:vAlign w:val="center"/>
          </w:tcPr>
          <w:p w:rsidR="006D3B24" w:rsidRPr="00D3606B" w:rsidRDefault="00CD2624" w:rsidP="008B0ED3">
            <w:pPr>
              <w:jc w:val="both"/>
              <w:rPr>
                <w:sz w:val="26"/>
                <w:szCs w:val="26"/>
                <w:lang w:val="lv-LV"/>
              </w:rPr>
            </w:pPr>
            <w:r w:rsidRPr="00CD2624">
              <w:rPr>
                <w:sz w:val="26"/>
                <w:szCs w:val="26"/>
                <w:lang w:val="lv-LV"/>
              </w:rPr>
              <w:t>Grāmatvedības nodrošinājums</w:t>
            </w:r>
          </w:p>
        </w:tc>
        <w:tc>
          <w:tcPr>
            <w:tcW w:w="763" w:type="pct"/>
            <w:tcBorders>
              <w:bottom w:val="single" w:sz="4" w:space="0" w:color="auto"/>
            </w:tcBorders>
            <w:vAlign w:val="center"/>
          </w:tcPr>
          <w:p w:rsidR="006D3B24" w:rsidRPr="00D3606B" w:rsidRDefault="00CD2624" w:rsidP="008B0ED3">
            <w:pPr>
              <w:jc w:val="center"/>
              <w:rPr>
                <w:sz w:val="26"/>
                <w:szCs w:val="26"/>
                <w:lang w:val="lv-LV"/>
              </w:rPr>
            </w:pPr>
            <w:r w:rsidRPr="00CD2624">
              <w:rPr>
                <w:sz w:val="26"/>
                <w:szCs w:val="26"/>
                <w:lang w:val="lv-LV"/>
              </w:rPr>
              <w:t>mēnesis</w:t>
            </w:r>
          </w:p>
        </w:tc>
        <w:tc>
          <w:tcPr>
            <w:tcW w:w="625" w:type="pct"/>
            <w:tcBorders>
              <w:bottom w:val="single" w:sz="4" w:space="0" w:color="auto"/>
            </w:tcBorders>
            <w:vAlign w:val="center"/>
          </w:tcPr>
          <w:p w:rsidR="006D3B24" w:rsidRPr="00D3606B" w:rsidRDefault="00CD2624" w:rsidP="008B0ED3">
            <w:pPr>
              <w:jc w:val="center"/>
              <w:rPr>
                <w:sz w:val="26"/>
                <w:szCs w:val="26"/>
                <w:lang w:val="lv-LV"/>
              </w:rPr>
            </w:pPr>
            <w:r w:rsidRPr="00CD2624">
              <w:rPr>
                <w:sz w:val="26"/>
                <w:szCs w:val="26"/>
                <w:lang w:val="lv-LV"/>
              </w:rPr>
              <w:t>6</w:t>
            </w:r>
          </w:p>
        </w:tc>
        <w:tc>
          <w:tcPr>
            <w:tcW w:w="673" w:type="pct"/>
            <w:tcBorders>
              <w:bottom w:val="single" w:sz="4" w:space="0" w:color="auto"/>
            </w:tcBorders>
            <w:vAlign w:val="center"/>
          </w:tcPr>
          <w:p w:rsidR="006D3B24" w:rsidRPr="00D3606B" w:rsidRDefault="00CD2624" w:rsidP="008B0ED3">
            <w:pPr>
              <w:jc w:val="center"/>
              <w:rPr>
                <w:sz w:val="26"/>
                <w:szCs w:val="26"/>
                <w:lang w:val="lv-LV"/>
              </w:rPr>
            </w:pPr>
            <w:r w:rsidRPr="00CD2624">
              <w:rPr>
                <w:sz w:val="26"/>
                <w:szCs w:val="26"/>
                <w:lang w:val="lv-LV"/>
              </w:rPr>
              <w:t>143,00</w:t>
            </w:r>
          </w:p>
        </w:tc>
        <w:tc>
          <w:tcPr>
            <w:tcW w:w="744" w:type="pct"/>
            <w:tcBorders>
              <w:bottom w:val="single" w:sz="4" w:space="0" w:color="auto"/>
            </w:tcBorders>
            <w:vAlign w:val="center"/>
          </w:tcPr>
          <w:p w:rsidR="006D3B24" w:rsidRPr="00D3606B" w:rsidRDefault="00CD2624" w:rsidP="008B0ED3">
            <w:pPr>
              <w:jc w:val="center"/>
              <w:rPr>
                <w:sz w:val="26"/>
                <w:szCs w:val="26"/>
                <w:lang w:val="lv-LV"/>
              </w:rPr>
            </w:pPr>
            <w:r w:rsidRPr="00CD2624">
              <w:rPr>
                <w:sz w:val="26"/>
                <w:szCs w:val="26"/>
                <w:lang w:val="lv-LV"/>
              </w:rPr>
              <w:t>858,00</w:t>
            </w:r>
          </w:p>
        </w:tc>
      </w:tr>
      <w:tr w:rsidR="006D3B24" w:rsidRPr="00D3606B" w:rsidTr="00A64B48">
        <w:trPr>
          <w:trHeight w:val="439"/>
          <w:jc w:val="center"/>
        </w:trPr>
        <w:tc>
          <w:tcPr>
            <w:tcW w:w="4256" w:type="pct"/>
            <w:gridSpan w:val="5"/>
            <w:shd w:val="clear" w:color="auto" w:fill="F2F2F2" w:themeFill="background1" w:themeFillShade="F2"/>
            <w:vAlign w:val="center"/>
          </w:tcPr>
          <w:p w:rsidR="006D3B24" w:rsidRPr="00D3606B" w:rsidRDefault="00CD2624" w:rsidP="008B0ED3">
            <w:pPr>
              <w:jc w:val="right"/>
              <w:rPr>
                <w:b/>
                <w:sz w:val="26"/>
                <w:szCs w:val="26"/>
                <w:lang w:val="lv-LV"/>
              </w:rPr>
            </w:pPr>
            <w:r w:rsidRPr="00CD2624">
              <w:rPr>
                <w:b/>
                <w:sz w:val="26"/>
                <w:szCs w:val="26"/>
                <w:lang w:val="lv-LV"/>
              </w:rPr>
              <w:t>Kopējā summa (</w:t>
            </w:r>
            <w:proofErr w:type="spellStart"/>
            <w:r w:rsidRPr="00CD2624">
              <w:rPr>
                <w:b/>
                <w:i/>
                <w:sz w:val="26"/>
                <w:szCs w:val="26"/>
                <w:lang w:val="lv-LV"/>
              </w:rPr>
              <w:t>euro</w:t>
            </w:r>
            <w:proofErr w:type="spellEnd"/>
            <w:r w:rsidRPr="00CD2624">
              <w:rPr>
                <w:b/>
                <w:sz w:val="26"/>
                <w:szCs w:val="26"/>
                <w:lang w:val="lv-LV"/>
              </w:rPr>
              <w:t>)</w:t>
            </w:r>
          </w:p>
        </w:tc>
        <w:tc>
          <w:tcPr>
            <w:tcW w:w="744" w:type="pct"/>
            <w:shd w:val="clear" w:color="auto" w:fill="F2F2F2" w:themeFill="background1" w:themeFillShade="F2"/>
            <w:vAlign w:val="center"/>
          </w:tcPr>
          <w:p w:rsidR="006D3B24" w:rsidRPr="00D3606B" w:rsidRDefault="00CD2624" w:rsidP="008B0ED3">
            <w:pPr>
              <w:jc w:val="center"/>
              <w:rPr>
                <w:b/>
                <w:sz w:val="26"/>
                <w:szCs w:val="26"/>
                <w:lang w:val="lv-LV"/>
              </w:rPr>
            </w:pPr>
            <w:r w:rsidRPr="00CD2624">
              <w:rPr>
                <w:b/>
                <w:sz w:val="26"/>
                <w:szCs w:val="26"/>
                <w:lang w:val="lv-LV"/>
              </w:rPr>
              <w:t>20 000,00</w:t>
            </w:r>
          </w:p>
        </w:tc>
      </w:tr>
    </w:tbl>
    <w:p w:rsidR="006D3B24" w:rsidRDefault="006D3B24" w:rsidP="006D3B24">
      <w:pPr>
        <w:rPr>
          <w:sz w:val="26"/>
          <w:szCs w:val="26"/>
        </w:rPr>
      </w:pPr>
    </w:p>
    <w:p w:rsidR="00D3606B" w:rsidRPr="00D3606B" w:rsidRDefault="00D3606B" w:rsidP="006D3B24">
      <w:pPr>
        <w:rPr>
          <w:sz w:val="26"/>
          <w:szCs w:val="26"/>
        </w:rPr>
      </w:pPr>
    </w:p>
    <w:tbl>
      <w:tblPr>
        <w:tblW w:w="9464" w:type="dxa"/>
        <w:tblCellMar>
          <w:left w:w="0" w:type="dxa"/>
          <w:right w:w="0" w:type="dxa"/>
        </w:tblCellMar>
        <w:tblLook w:val="0000"/>
      </w:tblPr>
      <w:tblGrid>
        <w:gridCol w:w="4608"/>
        <w:gridCol w:w="4856"/>
      </w:tblGrid>
      <w:tr w:rsidR="006D3B24" w:rsidRPr="00D3606B" w:rsidTr="008B0ED3">
        <w:tc>
          <w:tcPr>
            <w:tcW w:w="4608" w:type="dxa"/>
            <w:tcBorders>
              <w:top w:val="nil"/>
              <w:left w:val="nil"/>
              <w:bottom w:val="nil"/>
              <w:right w:val="single" w:sz="8" w:space="0" w:color="auto"/>
            </w:tcBorders>
            <w:tcMar>
              <w:top w:w="0" w:type="dxa"/>
              <w:left w:w="108" w:type="dxa"/>
              <w:bottom w:w="0" w:type="dxa"/>
              <w:right w:w="108" w:type="dxa"/>
            </w:tcMar>
          </w:tcPr>
          <w:p w:rsidR="006D3B24" w:rsidRPr="00D3606B" w:rsidRDefault="00CD2624" w:rsidP="008B0ED3">
            <w:pPr>
              <w:jc w:val="both"/>
              <w:rPr>
                <w:b/>
                <w:bCs/>
                <w:sz w:val="26"/>
                <w:szCs w:val="26"/>
                <w:lang w:val="lv-LV"/>
              </w:rPr>
            </w:pPr>
            <w:r w:rsidRPr="00CD2624">
              <w:rPr>
                <w:b/>
                <w:bCs/>
                <w:sz w:val="26"/>
                <w:szCs w:val="26"/>
                <w:lang w:val="lv-LV"/>
              </w:rPr>
              <w:t>Latvijas Republikas Kultūras ministrija</w:t>
            </w:r>
          </w:p>
          <w:p w:rsidR="006D3B24" w:rsidRPr="00D3606B" w:rsidRDefault="006D3B24" w:rsidP="008B0ED3">
            <w:pPr>
              <w:jc w:val="both"/>
              <w:rPr>
                <w:sz w:val="26"/>
                <w:szCs w:val="26"/>
                <w:lang w:val="lv-LV"/>
              </w:rPr>
            </w:pPr>
          </w:p>
          <w:p w:rsidR="006D3B24" w:rsidRPr="00D3606B" w:rsidRDefault="00CD2624" w:rsidP="008B0ED3">
            <w:pPr>
              <w:rPr>
                <w:sz w:val="26"/>
                <w:szCs w:val="26"/>
                <w:lang w:val="lv-LV"/>
              </w:rPr>
            </w:pPr>
            <w:r w:rsidRPr="00CD2624">
              <w:rPr>
                <w:sz w:val="26"/>
                <w:szCs w:val="26"/>
                <w:lang w:val="lv-LV"/>
              </w:rPr>
              <w:t>_____________________________</w:t>
            </w:r>
          </w:p>
        </w:tc>
        <w:tc>
          <w:tcPr>
            <w:tcW w:w="4856" w:type="dxa"/>
            <w:tcBorders>
              <w:top w:val="nil"/>
              <w:left w:val="nil"/>
              <w:bottom w:val="nil"/>
              <w:right w:val="nil"/>
            </w:tcBorders>
            <w:tcMar>
              <w:top w:w="0" w:type="dxa"/>
              <w:left w:w="108" w:type="dxa"/>
              <w:bottom w:w="0" w:type="dxa"/>
              <w:right w:w="108" w:type="dxa"/>
            </w:tcMar>
          </w:tcPr>
          <w:p w:rsidR="006D3B24" w:rsidRPr="00D3606B" w:rsidRDefault="00CD2624" w:rsidP="008B0ED3">
            <w:pPr>
              <w:jc w:val="both"/>
              <w:rPr>
                <w:b/>
                <w:sz w:val="26"/>
                <w:szCs w:val="26"/>
                <w:lang w:val="lv-LV"/>
              </w:rPr>
            </w:pPr>
            <w:r w:rsidRPr="00CD2624">
              <w:rPr>
                <w:b/>
                <w:sz w:val="26"/>
                <w:szCs w:val="26"/>
                <w:lang w:val="lv-LV"/>
              </w:rPr>
              <w:t>Biedrība „Latvijas Grāmatizdevēju asociācija”</w:t>
            </w:r>
          </w:p>
          <w:p w:rsidR="006D3B24" w:rsidRPr="00D3606B" w:rsidRDefault="006D3B24" w:rsidP="008B0ED3">
            <w:pPr>
              <w:rPr>
                <w:sz w:val="26"/>
                <w:szCs w:val="26"/>
                <w:lang w:val="lv-LV"/>
              </w:rPr>
            </w:pPr>
          </w:p>
          <w:p w:rsidR="006D3B24" w:rsidRPr="00D3606B" w:rsidRDefault="00CD2624" w:rsidP="008B0ED3">
            <w:pPr>
              <w:rPr>
                <w:sz w:val="26"/>
                <w:szCs w:val="26"/>
                <w:lang w:val="lv-LV"/>
              </w:rPr>
            </w:pPr>
            <w:r w:rsidRPr="00CD2624">
              <w:rPr>
                <w:sz w:val="26"/>
                <w:szCs w:val="26"/>
                <w:lang w:val="lv-LV"/>
              </w:rPr>
              <w:t>_______________________________</w:t>
            </w:r>
          </w:p>
        </w:tc>
      </w:tr>
      <w:tr w:rsidR="006D3B24" w:rsidRPr="00D3606B" w:rsidTr="008B0ED3">
        <w:trPr>
          <w:trHeight w:val="447"/>
        </w:trPr>
        <w:tc>
          <w:tcPr>
            <w:tcW w:w="4608" w:type="dxa"/>
            <w:tcBorders>
              <w:top w:val="nil"/>
              <w:left w:val="nil"/>
              <w:bottom w:val="nil"/>
              <w:right w:val="single" w:sz="8" w:space="0" w:color="auto"/>
            </w:tcBorders>
            <w:tcMar>
              <w:top w:w="0" w:type="dxa"/>
              <w:left w:w="108" w:type="dxa"/>
              <w:bottom w:w="0" w:type="dxa"/>
              <w:right w:w="108" w:type="dxa"/>
            </w:tcMar>
          </w:tcPr>
          <w:p w:rsidR="006D3B24" w:rsidRPr="00D3606B" w:rsidRDefault="00CD2624" w:rsidP="001541CF">
            <w:pPr>
              <w:jc w:val="center"/>
              <w:rPr>
                <w:sz w:val="26"/>
                <w:szCs w:val="26"/>
                <w:lang w:val="lv-LV"/>
              </w:rPr>
            </w:pPr>
            <w:r w:rsidRPr="00CD2624">
              <w:rPr>
                <w:sz w:val="26"/>
                <w:szCs w:val="26"/>
                <w:lang w:val="lv-LV"/>
              </w:rPr>
              <w:t>D.Vilsone</w:t>
            </w:r>
          </w:p>
        </w:tc>
        <w:tc>
          <w:tcPr>
            <w:tcW w:w="4856" w:type="dxa"/>
            <w:tcBorders>
              <w:top w:val="nil"/>
              <w:left w:val="nil"/>
              <w:bottom w:val="nil"/>
              <w:right w:val="nil"/>
            </w:tcBorders>
            <w:tcMar>
              <w:top w:w="0" w:type="dxa"/>
              <w:left w:w="108" w:type="dxa"/>
              <w:bottom w:w="0" w:type="dxa"/>
              <w:right w:w="108" w:type="dxa"/>
            </w:tcMar>
          </w:tcPr>
          <w:p w:rsidR="006D3B24" w:rsidRPr="00D3606B" w:rsidRDefault="00CD2624" w:rsidP="001541CF">
            <w:pPr>
              <w:jc w:val="center"/>
              <w:rPr>
                <w:sz w:val="26"/>
                <w:szCs w:val="26"/>
                <w:lang w:val="lv-LV"/>
              </w:rPr>
            </w:pPr>
            <w:r w:rsidRPr="00CD2624">
              <w:rPr>
                <w:sz w:val="26"/>
                <w:szCs w:val="26"/>
                <w:lang w:val="lv-LV"/>
              </w:rPr>
              <w:t>R.Punka</w:t>
            </w:r>
          </w:p>
        </w:tc>
      </w:tr>
    </w:tbl>
    <w:p w:rsidR="001541CF" w:rsidRDefault="001541CF" w:rsidP="008B0ED3">
      <w:pPr>
        <w:jc w:val="right"/>
        <w:rPr>
          <w:szCs w:val="24"/>
        </w:rPr>
      </w:pPr>
    </w:p>
    <w:p w:rsidR="00D3606B" w:rsidRPr="001541CF" w:rsidRDefault="00D3606B" w:rsidP="008B0ED3">
      <w:pPr>
        <w:jc w:val="right"/>
        <w:rPr>
          <w:szCs w:val="24"/>
        </w:rPr>
      </w:pPr>
    </w:p>
    <w:p w:rsidR="008B0ED3" w:rsidRPr="0016489E" w:rsidRDefault="00CD2624" w:rsidP="008B0ED3">
      <w:pPr>
        <w:jc w:val="right"/>
        <w:rPr>
          <w:szCs w:val="24"/>
          <w:lang w:val="lv-LV"/>
        </w:rPr>
      </w:pPr>
      <w:r w:rsidRPr="00CD2624">
        <w:rPr>
          <w:szCs w:val="24"/>
          <w:lang w:val="lv-LV"/>
        </w:rPr>
        <w:t>Pielikums Nr.2</w:t>
      </w:r>
    </w:p>
    <w:p w:rsidR="008B0ED3" w:rsidRPr="0016489E" w:rsidRDefault="00CD2624" w:rsidP="008B0ED3">
      <w:pPr>
        <w:jc w:val="right"/>
        <w:rPr>
          <w:szCs w:val="24"/>
          <w:lang w:val="lv-LV"/>
        </w:rPr>
      </w:pPr>
      <w:r w:rsidRPr="00CD2624">
        <w:rPr>
          <w:szCs w:val="24"/>
          <w:lang w:val="lv-LV"/>
        </w:rPr>
        <w:t>2019.gada __</w:t>
      </w:r>
      <w:r w:rsidR="00D3606B">
        <w:rPr>
          <w:szCs w:val="24"/>
          <w:lang w:val="lv-LV"/>
        </w:rPr>
        <w:t>_</w:t>
      </w:r>
      <w:r w:rsidRPr="00CD2624">
        <w:rPr>
          <w:szCs w:val="24"/>
          <w:lang w:val="lv-LV"/>
        </w:rPr>
        <w:t>.janvāra</w:t>
      </w:r>
    </w:p>
    <w:p w:rsidR="008B0ED3" w:rsidRPr="0016489E" w:rsidRDefault="00CD2624" w:rsidP="008B0ED3">
      <w:pPr>
        <w:jc w:val="right"/>
        <w:rPr>
          <w:szCs w:val="24"/>
          <w:lang w:val="lv-LV"/>
        </w:rPr>
      </w:pPr>
      <w:r w:rsidRPr="00CD2624">
        <w:rPr>
          <w:szCs w:val="24"/>
          <w:lang w:val="lv-LV"/>
        </w:rPr>
        <w:t xml:space="preserve"> līdzdarbības līgumam Nr.</w:t>
      </w:r>
      <w:r w:rsidR="00D3606B">
        <w:rPr>
          <w:szCs w:val="24"/>
          <w:lang w:val="lv-LV"/>
        </w:rPr>
        <w:t>2.5.-8-</w:t>
      </w:r>
      <w:r w:rsidRPr="00CD2624">
        <w:rPr>
          <w:szCs w:val="24"/>
          <w:lang w:val="lv-LV"/>
        </w:rPr>
        <w:t>____</w:t>
      </w:r>
    </w:p>
    <w:p w:rsidR="008B0ED3" w:rsidRPr="0016489E" w:rsidRDefault="008B0ED3" w:rsidP="008B0ED3">
      <w:pPr>
        <w:jc w:val="right"/>
        <w:rPr>
          <w:szCs w:val="24"/>
          <w:lang w:val="lv-LV"/>
        </w:rPr>
      </w:pPr>
    </w:p>
    <w:p w:rsidR="008B0ED3" w:rsidRPr="0016489E" w:rsidRDefault="008B0ED3" w:rsidP="008B0ED3">
      <w:pPr>
        <w:jc w:val="right"/>
        <w:rPr>
          <w:sz w:val="22"/>
          <w:szCs w:val="22"/>
          <w:lang w:val="lv-LV"/>
        </w:rPr>
      </w:pPr>
    </w:p>
    <w:p w:rsidR="008B0ED3" w:rsidRPr="0016489E" w:rsidRDefault="00CD2624" w:rsidP="008B0ED3">
      <w:pPr>
        <w:jc w:val="center"/>
        <w:outlineLvl w:val="0"/>
        <w:rPr>
          <w:b/>
          <w:sz w:val="22"/>
          <w:szCs w:val="22"/>
          <w:lang w:val="lv-LV" w:eastAsia="lv-LV"/>
        </w:rPr>
      </w:pPr>
      <w:r w:rsidRPr="00CD2624">
        <w:rPr>
          <w:b/>
          <w:sz w:val="22"/>
          <w:szCs w:val="22"/>
          <w:lang w:val="lv-LV" w:eastAsia="lv-LV"/>
        </w:rPr>
        <w:t>PĀRSKATS / ATSKAITE</w:t>
      </w:r>
    </w:p>
    <w:p w:rsidR="008B0ED3" w:rsidRPr="0016489E" w:rsidRDefault="00CD2624" w:rsidP="008B0ED3">
      <w:pPr>
        <w:jc w:val="center"/>
        <w:outlineLvl w:val="0"/>
        <w:rPr>
          <w:b/>
          <w:sz w:val="22"/>
          <w:szCs w:val="22"/>
          <w:lang w:val="lv-LV" w:eastAsia="lv-LV"/>
        </w:rPr>
      </w:pPr>
      <w:r w:rsidRPr="00CD2624">
        <w:rPr>
          <w:b/>
          <w:sz w:val="22"/>
          <w:szCs w:val="22"/>
          <w:lang w:val="lv-LV" w:eastAsia="lv-LV"/>
        </w:rPr>
        <w:t>PAR ATSEVIŠĶU VALSTS PĀRVALDES UZDEVUMU VEIKŠANU</w:t>
      </w:r>
    </w:p>
    <w:p w:rsidR="008B0ED3" w:rsidRPr="0016489E" w:rsidRDefault="008B0ED3" w:rsidP="008B0ED3">
      <w:pPr>
        <w:jc w:val="center"/>
        <w:rPr>
          <w:b/>
          <w:sz w:val="22"/>
          <w:szCs w:val="22"/>
          <w:lang w:val="lv-LV"/>
        </w:rPr>
      </w:pPr>
    </w:p>
    <w:p w:rsidR="008B0ED3" w:rsidRPr="0016489E" w:rsidRDefault="00CD2624" w:rsidP="008B0ED3">
      <w:pPr>
        <w:jc w:val="center"/>
        <w:rPr>
          <w:b/>
          <w:sz w:val="22"/>
          <w:szCs w:val="22"/>
          <w:lang w:val="lv-LV"/>
        </w:rPr>
      </w:pPr>
      <w:r w:rsidRPr="00CD2624">
        <w:rPr>
          <w:b/>
          <w:sz w:val="22"/>
          <w:szCs w:val="22"/>
          <w:lang w:val="lv-LV"/>
        </w:rPr>
        <w:t>Sastādīts 2 (divos) eksemplāros</w:t>
      </w:r>
    </w:p>
    <w:p w:rsidR="008B0ED3" w:rsidRPr="0016489E" w:rsidRDefault="00CD2624" w:rsidP="008B0ED3">
      <w:pPr>
        <w:jc w:val="center"/>
        <w:rPr>
          <w:b/>
          <w:sz w:val="22"/>
          <w:szCs w:val="22"/>
          <w:lang w:val="lv-LV"/>
        </w:rPr>
      </w:pPr>
      <w:r w:rsidRPr="00CD2624">
        <w:rPr>
          <w:b/>
          <w:sz w:val="22"/>
          <w:szCs w:val="22"/>
          <w:lang w:val="lv-LV"/>
        </w:rPr>
        <w:t>no kuriem viens eksemplārs glabājas pie finansējuma saņēmēja, otrs Kultūras ministrijā</w:t>
      </w:r>
    </w:p>
    <w:p w:rsidR="008B0ED3" w:rsidRPr="0016489E" w:rsidRDefault="008B0ED3" w:rsidP="008B0ED3">
      <w:pPr>
        <w:jc w:val="center"/>
        <w:rPr>
          <w:b/>
          <w:sz w:val="22"/>
          <w:szCs w:val="22"/>
          <w:lang w:val="lv-LV"/>
        </w:rPr>
      </w:pPr>
    </w:p>
    <w:tbl>
      <w:tblPr>
        <w:tblW w:w="9336" w:type="dxa"/>
        <w:tblInd w:w="-34" w:type="dxa"/>
        <w:tblLayout w:type="fixed"/>
        <w:tblLook w:val="0000"/>
      </w:tblPr>
      <w:tblGrid>
        <w:gridCol w:w="2127"/>
        <w:gridCol w:w="709"/>
        <w:gridCol w:w="992"/>
        <w:gridCol w:w="475"/>
        <w:gridCol w:w="659"/>
        <w:gridCol w:w="830"/>
        <w:gridCol w:w="587"/>
        <w:gridCol w:w="993"/>
        <w:gridCol w:w="1134"/>
        <w:gridCol w:w="830"/>
      </w:tblGrid>
      <w:tr w:rsidR="008B0ED3" w:rsidRPr="00EC5BCF" w:rsidTr="008B0ED3">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both"/>
              <w:rPr>
                <w:sz w:val="22"/>
                <w:szCs w:val="22"/>
                <w:lang w:val="lv-LV"/>
              </w:rPr>
            </w:pPr>
            <w:r w:rsidRPr="00CD2624">
              <w:rPr>
                <w:sz w:val="22"/>
                <w:szCs w:val="22"/>
                <w:lang w:val="lv-LV"/>
              </w:rPr>
              <w:t>Saskaņā ar LĪDZDARBĪBAS LĪGUMU Nr.</w:t>
            </w:r>
          </w:p>
        </w:tc>
        <w:tc>
          <w:tcPr>
            <w:tcW w:w="5033" w:type="dxa"/>
            <w:gridSpan w:val="6"/>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r>
      <w:tr w:rsidR="008B0ED3" w:rsidRPr="0016489E" w:rsidTr="008B0ED3">
        <w:trPr>
          <w:trHeight w:val="286"/>
        </w:trPr>
        <w:tc>
          <w:tcPr>
            <w:tcW w:w="9336" w:type="dxa"/>
            <w:gridSpan w:val="10"/>
            <w:tcBorders>
              <w:top w:val="single" w:sz="4" w:space="0" w:color="auto"/>
              <w:left w:val="nil"/>
              <w:bottom w:val="single" w:sz="4" w:space="0" w:color="auto"/>
              <w:right w:val="nil"/>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starp Kultūras ministriju un</w:t>
            </w:r>
          </w:p>
        </w:tc>
      </w:tr>
      <w:tr w:rsidR="008B0ED3" w:rsidRPr="0016489E" w:rsidTr="008B0ED3">
        <w:trPr>
          <w:trHeight w:val="435"/>
        </w:trPr>
        <w:tc>
          <w:tcPr>
            <w:tcW w:w="9336" w:type="dxa"/>
            <w:gridSpan w:val="10"/>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jc w:val="center"/>
              <w:rPr>
                <w:sz w:val="22"/>
                <w:szCs w:val="22"/>
                <w:lang w:val="lv-LV"/>
              </w:rPr>
            </w:pPr>
          </w:p>
        </w:tc>
      </w:tr>
      <w:tr w:rsidR="008B0ED3" w:rsidRPr="0016489E" w:rsidTr="008B0ED3">
        <w:trPr>
          <w:trHeight w:val="330"/>
        </w:trPr>
        <w:tc>
          <w:tcPr>
            <w:tcW w:w="9336" w:type="dxa"/>
            <w:gridSpan w:val="10"/>
            <w:tcBorders>
              <w:top w:val="single" w:sz="4" w:space="0" w:color="auto"/>
              <w:left w:val="nil"/>
              <w:bottom w:val="single" w:sz="4" w:space="0" w:color="auto"/>
              <w:right w:val="nil"/>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(finansējuma saņēmēja nosaukums)</w:t>
            </w:r>
          </w:p>
        </w:tc>
      </w:tr>
      <w:tr w:rsidR="008B0ED3" w:rsidRPr="0016489E" w:rsidTr="008B0ED3">
        <w:trPr>
          <w:trHeight w:val="402"/>
        </w:trPr>
        <w:tc>
          <w:tcPr>
            <w:tcW w:w="9336" w:type="dxa"/>
            <w:gridSpan w:val="10"/>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jc w:val="center"/>
              <w:rPr>
                <w:sz w:val="22"/>
                <w:szCs w:val="22"/>
                <w:lang w:val="lv-LV"/>
              </w:rPr>
            </w:pPr>
          </w:p>
        </w:tc>
      </w:tr>
      <w:tr w:rsidR="008B0ED3" w:rsidRPr="0016489E" w:rsidTr="008B0ED3">
        <w:trPr>
          <w:trHeight w:val="402"/>
        </w:trPr>
        <w:tc>
          <w:tcPr>
            <w:tcW w:w="9336" w:type="dxa"/>
            <w:gridSpan w:val="10"/>
            <w:tcBorders>
              <w:top w:val="single" w:sz="4" w:space="0" w:color="auto"/>
              <w:left w:val="nil"/>
              <w:bottom w:val="single" w:sz="4" w:space="0" w:color="auto"/>
              <w:right w:val="nil"/>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(adrese, tālrunis)</w:t>
            </w:r>
          </w:p>
        </w:tc>
      </w:tr>
      <w:tr w:rsidR="008B0ED3" w:rsidRPr="0016489E" w:rsidTr="008B0ED3">
        <w:trPr>
          <w:trHeight w:val="300"/>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both"/>
              <w:rPr>
                <w:sz w:val="22"/>
                <w:szCs w:val="22"/>
                <w:lang w:val="lv-LV"/>
              </w:rPr>
            </w:pPr>
            <w:r w:rsidRPr="00CD2624">
              <w:rPr>
                <w:sz w:val="22"/>
                <w:szCs w:val="22"/>
                <w:lang w:val="lv-LV"/>
              </w:rPr>
              <w:t>iesniedz atskaiti par līguma izpildi</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no</w:t>
            </w:r>
          </w:p>
        </w:tc>
        <w:tc>
          <w:tcPr>
            <w:tcW w:w="992" w:type="dxa"/>
            <w:tcBorders>
              <w:top w:val="single" w:sz="4" w:space="0" w:color="auto"/>
              <w:left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Datums</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Mēnesis</w:t>
            </w:r>
          </w:p>
        </w:tc>
        <w:tc>
          <w:tcPr>
            <w:tcW w:w="830" w:type="dxa"/>
            <w:tcBorders>
              <w:top w:val="single" w:sz="4" w:space="0" w:color="auto"/>
              <w:left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Gads</w:t>
            </w:r>
          </w:p>
        </w:tc>
        <w:tc>
          <w:tcPr>
            <w:tcW w:w="587" w:type="dxa"/>
            <w:vMerge w:val="restart"/>
            <w:tcBorders>
              <w:top w:val="single" w:sz="4" w:space="0" w:color="auto"/>
              <w:left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līdz</w:t>
            </w:r>
          </w:p>
        </w:tc>
        <w:tc>
          <w:tcPr>
            <w:tcW w:w="993" w:type="dxa"/>
            <w:tcBorders>
              <w:top w:val="single" w:sz="4" w:space="0" w:color="auto"/>
              <w:left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Datums</w:t>
            </w:r>
          </w:p>
        </w:tc>
        <w:tc>
          <w:tcPr>
            <w:tcW w:w="1134" w:type="dxa"/>
            <w:tcBorders>
              <w:top w:val="single" w:sz="4" w:space="0" w:color="auto"/>
              <w:left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Mēnesis</w:t>
            </w:r>
          </w:p>
        </w:tc>
        <w:tc>
          <w:tcPr>
            <w:tcW w:w="830" w:type="dxa"/>
            <w:tcBorders>
              <w:top w:val="single" w:sz="4" w:space="0" w:color="auto"/>
              <w:left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Gads</w:t>
            </w:r>
          </w:p>
        </w:tc>
      </w:tr>
      <w:tr w:rsidR="008B0ED3" w:rsidRPr="0016489E" w:rsidTr="008B0ED3">
        <w:trPr>
          <w:trHeight w:val="290"/>
        </w:trPr>
        <w:tc>
          <w:tcPr>
            <w:tcW w:w="2127" w:type="dxa"/>
            <w:vMerge/>
            <w:tcBorders>
              <w:top w:val="single" w:sz="4" w:space="0" w:color="auto"/>
              <w:left w:val="single" w:sz="4" w:space="0" w:color="auto"/>
              <w:bottom w:val="single" w:sz="4" w:space="0" w:color="auto"/>
              <w:right w:val="single" w:sz="4" w:space="0" w:color="auto"/>
            </w:tcBorders>
            <w:vAlign w:val="center"/>
          </w:tcPr>
          <w:p w:rsidR="008B0ED3" w:rsidRPr="0016489E" w:rsidRDefault="008B0ED3" w:rsidP="008B0ED3">
            <w:pPr>
              <w:autoSpaceDE w:val="0"/>
              <w:autoSpaceDN w:val="0"/>
              <w:adjustRightInd w:val="0"/>
              <w:jc w:val="center"/>
              <w:rPr>
                <w:sz w:val="22"/>
                <w:szCs w:val="22"/>
                <w:lang w:val="lv-LV"/>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B0ED3" w:rsidRPr="0016489E" w:rsidRDefault="008B0ED3" w:rsidP="008B0ED3">
            <w:pPr>
              <w:autoSpaceDE w:val="0"/>
              <w:autoSpaceDN w:val="0"/>
              <w:adjustRightInd w:val="0"/>
              <w:jc w:val="center"/>
              <w:rPr>
                <w:sz w:val="22"/>
                <w:szCs w:val="22"/>
                <w:lang w:val="lv-LV"/>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8B0ED3" w:rsidRPr="0016489E" w:rsidRDefault="008B0ED3" w:rsidP="008B0ED3">
            <w:pPr>
              <w:autoSpaceDE w:val="0"/>
              <w:autoSpaceDN w:val="0"/>
              <w:adjustRightInd w:val="0"/>
              <w:jc w:val="center"/>
              <w:rPr>
                <w:sz w:val="22"/>
                <w:szCs w:val="22"/>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B0ED3" w:rsidRPr="0016489E" w:rsidRDefault="008B0ED3" w:rsidP="008B0ED3">
            <w:pPr>
              <w:autoSpaceDE w:val="0"/>
              <w:autoSpaceDN w:val="0"/>
              <w:adjustRightInd w:val="0"/>
              <w:jc w:val="center"/>
              <w:rPr>
                <w:sz w:val="22"/>
                <w:szCs w:val="22"/>
                <w:lang w:val="lv-LV"/>
              </w:rPr>
            </w:pPr>
          </w:p>
        </w:tc>
        <w:tc>
          <w:tcPr>
            <w:tcW w:w="830" w:type="dxa"/>
            <w:tcBorders>
              <w:top w:val="single" w:sz="4" w:space="0" w:color="auto"/>
              <w:left w:val="single" w:sz="4" w:space="0" w:color="auto"/>
              <w:bottom w:val="single" w:sz="4" w:space="0" w:color="auto"/>
              <w:right w:val="single" w:sz="4" w:space="0" w:color="auto"/>
            </w:tcBorders>
            <w:shd w:val="clear" w:color="auto" w:fill="F2F2F2"/>
            <w:vAlign w:val="center"/>
          </w:tcPr>
          <w:p w:rsidR="008B0ED3" w:rsidRPr="0016489E" w:rsidRDefault="008B0ED3" w:rsidP="008B0ED3">
            <w:pPr>
              <w:autoSpaceDE w:val="0"/>
              <w:autoSpaceDN w:val="0"/>
              <w:adjustRightInd w:val="0"/>
              <w:jc w:val="center"/>
              <w:rPr>
                <w:sz w:val="22"/>
                <w:szCs w:val="22"/>
                <w:lang w:val="lv-LV"/>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8B0ED3" w:rsidRPr="0016489E" w:rsidRDefault="008B0ED3" w:rsidP="008B0ED3">
            <w:pPr>
              <w:autoSpaceDE w:val="0"/>
              <w:autoSpaceDN w:val="0"/>
              <w:adjustRightInd w:val="0"/>
              <w:jc w:val="center"/>
              <w:rPr>
                <w:sz w:val="22"/>
                <w:szCs w:val="22"/>
                <w:lang w:val="lv-LV"/>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8B0ED3" w:rsidRPr="0016489E" w:rsidRDefault="008B0ED3" w:rsidP="008B0ED3">
            <w:pPr>
              <w:autoSpaceDE w:val="0"/>
              <w:autoSpaceDN w:val="0"/>
              <w:adjustRightInd w:val="0"/>
              <w:jc w:val="center"/>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8B0ED3" w:rsidRPr="0016489E" w:rsidRDefault="008B0ED3" w:rsidP="008B0ED3">
            <w:pPr>
              <w:autoSpaceDE w:val="0"/>
              <w:autoSpaceDN w:val="0"/>
              <w:adjustRightInd w:val="0"/>
              <w:jc w:val="center"/>
              <w:rPr>
                <w:sz w:val="22"/>
                <w:szCs w:val="22"/>
                <w:lang w:val="lv-LV"/>
              </w:rPr>
            </w:pPr>
          </w:p>
        </w:tc>
        <w:tc>
          <w:tcPr>
            <w:tcW w:w="830" w:type="dxa"/>
            <w:tcBorders>
              <w:top w:val="single" w:sz="4" w:space="0" w:color="auto"/>
              <w:left w:val="single" w:sz="4" w:space="0" w:color="auto"/>
              <w:bottom w:val="single" w:sz="4" w:space="0" w:color="auto"/>
              <w:right w:val="single" w:sz="4" w:space="0" w:color="auto"/>
            </w:tcBorders>
            <w:shd w:val="clear" w:color="auto" w:fill="F2F2F2"/>
            <w:vAlign w:val="center"/>
          </w:tcPr>
          <w:p w:rsidR="008B0ED3" w:rsidRPr="0016489E" w:rsidRDefault="008B0ED3" w:rsidP="008B0ED3">
            <w:pPr>
              <w:autoSpaceDE w:val="0"/>
              <w:autoSpaceDN w:val="0"/>
              <w:adjustRightInd w:val="0"/>
              <w:jc w:val="center"/>
              <w:rPr>
                <w:sz w:val="22"/>
                <w:szCs w:val="22"/>
                <w:lang w:val="lv-LV"/>
              </w:rPr>
            </w:pPr>
          </w:p>
        </w:tc>
      </w:tr>
    </w:tbl>
    <w:p w:rsidR="008B0ED3" w:rsidRPr="0016489E" w:rsidRDefault="008B0ED3" w:rsidP="008B0ED3">
      <w:pPr>
        <w:autoSpaceDE w:val="0"/>
        <w:autoSpaceDN w:val="0"/>
        <w:adjustRightInd w:val="0"/>
        <w:rPr>
          <w:sz w:val="22"/>
          <w:szCs w:val="22"/>
          <w:lang w:val="lv-LV"/>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436"/>
        <w:gridCol w:w="1134"/>
        <w:gridCol w:w="1134"/>
        <w:gridCol w:w="2552"/>
        <w:gridCol w:w="1984"/>
      </w:tblGrid>
      <w:tr w:rsidR="008B0ED3" w:rsidRPr="00EC5BCF" w:rsidTr="008B0ED3">
        <w:tc>
          <w:tcPr>
            <w:tcW w:w="1116" w:type="dxa"/>
            <w:tcBorders>
              <w:top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center"/>
              <w:rPr>
                <w:sz w:val="22"/>
                <w:szCs w:val="22"/>
                <w:lang w:val="lv-LV"/>
              </w:rPr>
            </w:pPr>
            <w:proofErr w:type="spellStart"/>
            <w:r w:rsidRPr="00CD2624">
              <w:rPr>
                <w:sz w:val="22"/>
                <w:szCs w:val="22"/>
                <w:lang w:val="lv-LV"/>
              </w:rPr>
              <w:t>Nr.p.k</w:t>
            </w:r>
            <w:proofErr w:type="spellEnd"/>
            <w:r w:rsidRPr="00CD2624">
              <w:rPr>
                <w:sz w:val="22"/>
                <w:szCs w:val="22"/>
                <w:lang w:val="lv-LV"/>
              </w:rPr>
              <w:t>.</w:t>
            </w:r>
          </w:p>
        </w:tc>
        <w:tc>
          <w:tcPr>
            <w:tcW w:w="1436" w:type="dxa"/>
            <w:tcBorders>
              <w:top w:val="single" w:sz="4" w:space="0" w:color="auto"/>
              <w:left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Izpildītais skaits</w:t>
            </w:r>
          </w:p>
        </w:tc>
        <w:tc>
          <w:tcPr>
            <w:tcW w:w="2552" w:type="dxa"/>
            <w:tcBorders>
              <w:top w:val="single" w:sz="4" w:space="0" w:color="auto"/>
              <w:left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Pamatojums rezultatīvo rādītāju sasniegšanai, nesasniegšanai vai pārsniegšanai</w:t>
            </w:r>
          </w:p>
        </w:tc>
        <w:tc>
          <w:tcPr>
            <w:tcW w:w="1984" w:type="dxa"/>
            <w:tcBorders>
              <w:top w:val="single" w:sz="4" w:space="0" w:color="auto"/>
              <w:left w:val="single" w:sz="4" w:space="0" w:color="auto"/>
              <w:bottom w:val="single" w:sz="4" w:space="0" w:color="auto"/>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Pievienotie dokumenti vai norāde uz interneta mājas lapām, kas apliecina rezultatīvo rādītāju sasniegšanu</w:t>
            </w:r>
          </w:p>
        </w:tc>
      </w:tr>
      <w:tr w:rsidR="008B0ED3" w:rsidRPr="00EC5BCF" w:rsidTr="008B0ED3">
        <w:tc>
          <w:tcPr>
            <w:tcW w:w="1116" w:type="dxa"/>
            <w:tcBorders>
              <w:top w:val="single" w:sz="4" w:space="0" w:color="auto"/>
              <w:bottom w:val="single" w:sz="4" w:space="0" w:color="auto"/>
              <w:right w:val="single" w:sz="4" w:space="0" w:color="auto"/>
            </w:tcBorders>
          </w:tcPr>
          <w:p w:rsidR="008B0ED3" w:rsidRPr="0016489E" w:rsidRDefault="008B0ED3" w:rsidP="008B0ED3">
            <w:pPr>
              <w:autoSpaceDE w:val="0"/>
              <w:autoSpaceDN w:val="0"/>
              <w:adjustRightInd w:val="0"/>
              <w:rPr>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8B0ED3" w:rsidRPr="0016489E" w:rsidRDefault="008B0ED3" w:rsidP="008B0ED3">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B0ED3" w:rsidRPr="0016489E" w:rsidRDefault="008B0ED3" w:rsidP="008B0ED3">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B0ED3" w:rsidRPr="0016489E" w:rsidRDefault="008B0ED3" w:rsidP="008B0ED3">
            <w:pPr>
              <w:autoSpaceDE w:val="0"/>
              <w:autoSpaceDN w:val="0"/>
              <w:adjustRightInd w:val="0"/>
              <w:rPr>
                <w:sz w:val="22"/>
                <w:szCs w:val="22"/>
                <w:lang w:val="lv-LV"/>
              </w:rPr>
            </w:pPr>
          </w:p>
        </w:tc>
        <w:tc>
          <w:tcPr>
            <w:tcW w:w="2552" w:type="dxa"/>
            <w:tcBorders>
              <w:top w:val="single" w:sz="4" w:space="0" w:color="auto"/>
              <w:left w:val="single" w:sz="4" w:space="0" w:color="auto"/>
              <w:bottom w:val="single" w:sz="4" w:space="0" w:color="auto"/>
              <w:right w:val="single" w:sz="4" w:space="0" w:color="auto"/>
            </w:tcBorders>
          </w:tcPr>
          <w:p w:rsidR="008B0ED3" w:rsidRPr="0016489E" w:rsidRDefault="008B0ED3" w:rsidP="008B0ED3">
            <w:pPr>
              <w:autoSpaceDE w:val="0"/>
              <w:autoSpaceDN w:val="0"/>
              <w:adjustRightInd w:val="0"/>
              <w:rPr>
                <w:sz w:val="22"/>
                <w:szCs w:val="22"/>
                <w:lang w:val="lv-LV"/>
              </w:rPr>
            </w:pPr>
          </w:p>
        </w:tc>
        <w:tc>
          <w:tcPr>
            <w:tcW w:w="1984" w:type="dxa"/>
            <w:tcBorders>
              <w:top w:val="single" w:sz="4" w:space="0" w:color="auto"/>
              <w:left w:val="single" w:sz="4" w:space="0" w:color="auto"/>
              <w:bottom w:val="single" w:sz="4" w:space="0" w:color="auto"/>
            </w:tcBorders>
          </w:tcPr>
          <w:p w:rsidR="008B0ED3" w:rsidRPr="0016489E" w:rsidRDefault="008B0ED3" w:rsidP="008B0ED3">
            <w:pPr>
              <w:autoSpaceDE w:val="0"/>
              <w:autoSpaceDN w:val="0"/>
              <w:adjustRightInd w:val="0"/>
              <w:rPr>
                <w:sz w:val="22"/>
                <w:szCs w:val="22"/>
                <w:lang w:val="lv-LV"/>
              </w:rPr>
            </w:pPr>
          </w:p>
        </w:tc>
      </w:tr>
      <w:tr w:rsidR="008B0ED3" w:rsidRPr="00EC5BCF" w:rsidTr="008B0ED3">
        <w:tc>
          <w:tcPr>
            <w:tcW w:w="1116" w:type="dxa"/>
            <w:tcBorders>
              <w:top w:val="single" w:sz="4" w:space="0" w:color="auto"/>
              <w:bottom w:val="single" w:sz="4" w:space="0" w:color="auto"/>
              <w:right w:val="single" w:sz="4" w:space="0" w:color="auto"/>
            </w:tcBorders>
          </w:tcPr>
          <w:p w:rsidR="008B0ED3" w:rsidRPr="0016489E" w:rsidRDefault="008B0ED3" w:rsidP="008B0ED3">
            <w:pPr>
              <w:autoSpaceDE w:val="0"/>
              <w:autoSpaceDN w:val="0"/>
              <w:adjustRightInd w:val="0"/>
              <w:rPr>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8B0ED3" w:rsidRPr="0016489E" w:rsidRDefault="008B0ED3" w:rsidP="008B0ED3">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B0ED3" w:rsidRPr="0016489E" w:rsidRDefault="008B0ED3" w:rsidP="008B0ED3">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B0ED3" w:rsidRPr="0016489E" w:rsidRDefault="008B0ED3" w:rsidP="008B0ED3">
            <w:pPr>
              <w:autoSpaceDE w:val="0"/>
              <w:autoSpaceDN w:val="0"/>
              <w:adjustRightInd w:val="0"/>
              <w:rPr>
                <w:sz w:val="22"/>
                <w:szCs w:val="22"/>
                <w:lang w:val="lv-LV"/>
              </w:rPr>
            </w:pPr>
          </w:p>
        </w:tc>
        <w:tc>
          <w:tcPr>
            <w:tcW w:w="2552" w:type="dxa"/>
            <w:tcBorders>
              <w:top w:val="single" w:sz="4" w:space="0" w:color="auto"/>
              <w:left w:val="single" w:sz="4" w:space="0" w:color="auto"/>
              <w:bottom w:val="single" w:sz="4" w:space="0" w:color="auto"/>
              <w:right w:val="single" w:sz="4" w:space="0" w:color="auto"/>
            </w:tcBorders>
          </w:tcPr>
          <w:p w:rsidR="008B0ED3" w:rsidRPr="0016489E" w:rsidRDefault="008B0ED3" w:rsidP="008B0ED3">
            <w:pPr>
              <w:autoSpaceDE w:val="0"/>
              <w:autoSpaceDN w:val="0"/>
              <w:adjustRightInd w:val="0"/>
              <w:rPr>
                <w:sz w:val="22"/>
                <w:szCs w:val="22"/>
                <w:lang w:val="lv-LV"/>
              </w:rPr>
            </w:pPr>
          </w:p>
        </w:tc>
        <w:tc>
          <w:tcPr>
            <w:tcW w:w="1984" w:type="dxa"/>
            <w:tcBorders>
              <w:top w:val="single" w:sz="4" w:space="0" w:color="auto"/>
              <w:left w:val="single" w:sz="4" w:space="0" w:color="auto"/>
              <w:bottom w:val="single" w:sz="4" w:space="0" w:color="auto"/>
            </w:tcBorders>
          </w:tcPr>
          <w:p w:rsidR="008B0ED3" w:rsidRPr="0016489E" w:rsidRDefault="008B0ED3" w:rsidP="008B0ED3">
            <w:pPr>
              <w:autoSpaceDE w:val="0"/>
              <w:autoSpaceDN w:val="0"/>
              <w:adjustRightInd w:val="0"/>
              <w:rPr>
                <w:sz w:val="22"/>
                <w:szCs w:val="22"/>
                <w:lang w:val="lv-LV"/>
              </w:rPr>
            </w:pPr>
          </w:p>
        </w:tc>
      </w:tr>
      <w:tr w:rsidR="008B0ED3" w:rsidRPr="00EC5BCF" w:rsidTr="008B0ED3">
        <w:tc>
          <w:tcPr>
            <w:tcW w:w="1116" w:type="dxa"/>
            <w:tcBorders>
              <w:top w:val="single" w:sz="4" w:space="0" w:color="auto"/>
              <w:bottom w:val="single" w:sz="4" w:space="0" w:color="auto"/>
              <w:right w:val="single" w:sz="4" w:space="0" w:color="auto"/>
            </w:tcBorders>
          </w:tcPr>
          <w:p w:rsidR="008B0ED3" w:rsidRPr="0016489E" w:rsidRDefault="008B0ED3" w:rsidP="008B0ED3">
            <w:pPr>
              <w:autoSpaceDE w:val="0"/>
              <w:autoSpaceDN w:val="0"/>
              <w:adjustRightInd w:val="0"/>
              <w:rPr>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8B0ED3" w:rsidRPr="0016489E" w:rsidRDefault="008B0ED3" w:rsidP="008B0ED3">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B0ED3" w:rsidRPr="0016489E" w:rsidRDefault="008B0ED3" w:rsidP="008B0ED3">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B0ED3" w:rsidRPr="0016489E" w:rsidRDefault="008B0ED3" w:rsidP="008B0ED3">
            <w:pPr>
              <w:autoSpaceDE w:val="0"/>
              <w:autoSpaceDN w:val="0"/>
              <w:adjustRightInd w:val="0"/>
              <w:rPr>
                <w:sz w:val="22"/>
                <w:szCs w:val="22"/>
                <w:lang w:val="lv-LV"/>
              </w:rPr>
            </w:pPr>
          </w:p>
        </w:tc>
        <w:tc>
          <w:tcPr>
            <w:tcW w:w="2552" w:type="dxa"/>
            <w:tcBorders>
              <w:top w:val="single" w:sz="4" w:space="0" w:color="auto"/>
              <w:left w:val="single" w:sz="4" w:space="0" w:color="auto"/>
              <w:bottom w:val="single" w:sz="4" w:space="0" w:color="auto"/>
              <w:right w:val="single" w:sz="4" w:space="0" w:color="auto"/>
            </w:tcBorders>
          </w:tcPr>
          <w:p w:rsidR="008B0ED3" w:rsidRPr="0016489E" w:rsidRDefault="008B0ED3" w:rsidP="008B0ED3">
            <w:pPr>
              <w:autoSpaceDE w:val="0"/>
              <w:autoSpaceDN w:val="0"/>
              <w:adjustRightInd w:val="0"/>
              <w:rPr>
                <w:sz w:val="22"/>
                <w:szCs w:val="22"/>
                <w:lang w:val="lv-LV"/>
              </w:rPr>
            </w:pPr>
          </w:p>
        </w:tc>
        <w:tc>
          <w:tcPr>
            <w:tcW w:w="1984" w:type="dxa"/>
            <w:tcBorders>
              <w:top w:val="single" w:sz="4" w:space="0" w:color="auto"/>
              <w:left w:val="single" w:sz="4" w:space="0" w:color="auto"/>
              <w:bottom w:val="single" w:sz="4" w:space="0" w:color="auto"/>
            </w:tcBorders>
          </w:tcPr>
          <w:p w:rsidR="008B0ED3" w:rsidRPr="0016489E" w:rsidRDefault="008B0ED3" w:rsidP="008B0ED3">
            <w:pPr>
              <w:autoSpaceDE w:val="0"/>
              <w:autoSpaceDN w:val="0"/>
              <w:adjustRightInd w:val="0"/>
              <w:rPr>
                <w:sz w:val="22"/>
                <w:szCs w:val="22"/>
                <w:lang w:val="lv-LV"/>
              </w:rPr>
            </w:pPr>
          </w:p>
        </w:tc>
      </w:tr>
      <w:tr w:rsidR="008B0ED3" w:rsidRPr="00EC5BCF" w:rsidTr="008B0ED3">
        <w:tc>
          <w:tcPr>
            <w:tcW w:w="1116" w:type="dxa"/>
            <w:tcBorders>
              <w:top w:val="single" w:sz="4" w:space="0" w:color="auto"/>
              <w:bottom w:val="single" w:sz="4" w:space="0" w:color="auto"/>
              <w:right w:val="single" w:sz="4" w:space="0" w:color="auto"/>
            </w:tcBorders>
          </w:tcPr>
          <w:p w:rsidR="008B0ED3" w:rsidRPr="0016489E" w:rsidRDefault="008B0ED3" w:rsidP="008B0ED3">
            <w:pPr>
              <w:autoSpaceDE w:val="0"/>
              <w:autoSpaceDN w:val="0"/>
              <w:adjustRightInd w:val="0"/>
              <w:rPr>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8B0ED3" w:rsidRPr="0016489E" w:rsidRDefault="008B0ED3" w:rsidP="008B0ED3">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B0ED3" w:rsidRPr="0016489E" w:rsidRDefault="008B0ED3" w:rsidP="008B0ED3">
            <w:pPr>
              <w:autoSpaceDE w:val="0"/>
              <w:autoSpaceDN w:val="0"/>
              <w:adjustRightInd w:val="0"/>
              <w:rPr>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B0ED3" w:rsidRPr="0016489E" w:rsidRDefault="008B0ED3" w:rsidP="008B0ED3">
            <w:pPr>
              <w:autoSpaceDE w:val="0"/>
              <w:autoSpaceDN w:val="0"/>
              <w:adjustRightInd w:val="0"/>
              <w:rPr>
                <w:sz w:val="22"/>
                <w:szCs w:val="22"/>
                <w:lang w:val="lv-LV"/>
              </w:rPr>
            </w:pPr>
          </w:p>
        </w:tc>
        <w:tc>
          <w:tcPr>
            <w:tcW w:w="2552" w:type="dxa"/>
            <w:tcBorders>
              <w:top w:val="single" w:sz="4" w:space="0" w:color="auto"/>
              <w:left w:val="single" w:sz="4" w:space="0" w:color="auto"/>
              <w:bottom w:val="single" w:sz="4" w:space="0" w:color="auto"/>
              <w:right w:val="single" w:sz="4" w:space="0" w:color="auto"/>
            </w:tcBorders>
          </w:tcPr>
          <w:p w:rsidR="008B0ED3" w:rsidRPr="0016489E" w:rsidRDefault="008B0ED3" w:rsidP="008B0ED3">
            <w:pPr>
              <w:autoSpaceDE w:val="0"/>
              <w:autoSpaceDN w:val="0"/>
              <w:adjustRightInd w:val="0"/>
              <w:rPr>
                <w:sz w:val="22"/>
                <w:szCs w:val="22"/>
                <w:lang w:val="lv-LV"/>
              </w:rPr>
            </w:pPr>
          </w:p>
        </w:tc>
        <w:tc>
          <w:tcPr>
            <w:tcW w:w="1984" w:type="dxa"/>
            <w:tcBorders>
              <w:top w:val="single" w:sz="4" w:space="0" w:color="auto"/>
              <w:left w:val="single" w:sz="4" w:space="0" w:color="auto"/>
              <w:bottom w:val="single" w:sz="4" w:space="0" w:color="auto"/>
            </w:tcBorders>
          </w:tcPr>
          <w:p w:rsidR="008B0ED3" w:rsidRPr="0016489E" w:rsidRDefault="008B0ED3" w:rsidP="008B0ED3">
            <w:pPr>
              <w:autoSpaceDE w:val="0"/>
              <w:autoSpaceDN w:val="0"/>
              <w:adjustRightInd w:val="0"/>
              <w:rPr>
                <w:sz w:val="22"/>
                <w:szCs w:val="22"/>
                <w:lang w:val="lv-LV"/>
              </w:rPr>
            </w:pPr>
          </w:p>
        </w:tc>
      </w:tr>
    </w:tbl>
    <w:p w:rsidR="008B0ED3" w:rsidRPr="0016489E" w:rsidRDefault="008B0ED3" w:rsidP="008B0ED3">
      <w:pPr>
        <w:jc w:val="center"/>
        <w:rPr>
          <w:b/>
          <w:sz w:val="22"/>
          <w:szCs w:val="22"/>
          <w:lang w:val="lv-LV"/>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835"/>
      </w:tblGrid>
      <w:tr w:rsidR="008B0ED3" w:rsidRPr="0016489E" w:rsidTr="008B0ED3">
        <w:trPr>
          <w:trHeight w:val="555"/>
        </w:trPr>
        <w:tc>
          <w:tcPr>
            <w:tcW w:w="3828" w:type="dxa"/>
            <w:tcBorders>
              <w:top w:val="single" w:sz="4" w:space="0" w:color="auto"/>
              <w:bottom w:val="single" w:sz="4" w:space="0" w:color="auto"/>
              <w:right w:val="single" w:sz="4" w:space="0" w:color="auto"/>
            </w:tcBorders>
          </w:tcPr>
          <w:p w:rsidR="008B0ED3" w:rsidRPr="0016489E" w:rsidRDefault="00CD2624" w:rsidP="008B0ED3">
            <w:pPr>
              <w:autoSpaceDE w:val="0"/>
              <w:autoSpaceDN w:val="0"/>
              <w:adjustRightInd w:val="0"/>
              <w:jc w:val="both"/>
              <w:rPr>
                <w:sz w:val="22"/>
                <w:szCs w:val="22"/>
                <w:lang w:val="lv-LV"/>
              </w:rPr>
            </w:pPr>
            <w:r w:rsidRPr="00CD2624">
              <w:rPr>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CD2624" w:rsidP="008B0ED3">
            <w:pPr>
              <w:autoSpaceDE w:val="0"/>
              <w:autoSpaceDN w:val="0"/>
              <w:adjustRightInd w:val="0"/>
              <w:jc w:val="right"/>
              <w:rPr>
                <w:sz w:val="22"/>
                <w:szCs w:val="22"/>
                <w:lang w:val="lv-LV"/>
              </w:rPr>
            </w:pPr>
            <w:r w:rsidRPr="00CD2624">
              <w:rPr>
                <w:i/>
                <w:iCs/>
                <w:sz w:val="22"/>
                <w:szCs w:val="22"/>
                <w:lang w:val="lv-LV"/>
              </w:rPr>
              <w:t>euro</w:t>
            </w:r>
          </w:p>
        </w:tc>
        <w:tc>
          <w:tcPr>
            <w:tcW w:w="2835" w:type="dxa"/>
            <w:tcBorders>
              <w:top w:val="single" w:sz="4" w:space="0" w:color="auto"/>
              <w:left w:val="single" w:sz="4" w:space="0" w:color="auto"/>
              <w:bottom w:val="single" w:sz="4" w:space="0" w:color="auto"/>
            </w:tcBorders>
          </w:tcPr>
          <w:p w:rsidR="008B0ED3" w:rsidRPr="0016489E" w:rsidRDefault="00CD2624" w:rsidP="008B0ED3">
            <w:pPr>
              <w:autoSpaceDE w:val="0"/>
              <w:autoSpaceDN w:val="0"/>
              <w:adjustRightInd w:val="0"/>
              <w:jc w:val="right"/>
              <w:rPr>
                <w:sz w:val="22"/>
                <w:szCs w:val="22"/>
                <w:lang w:val="lv-LV"/>
              </w:rPr>
            </w:pPr>
            <w:r w:rsidRPr="00CD2624">
              <w:rPr>
                <w:sz w:val="22"/>
                <w:szCs w:val="22"/>
                <w:lang w:val="lv-LV"/>
              </w:rPr>
              <w:t xml:space="preserve">ir izlietots sekojoši:  </w:t>
            </w:r>
          </w:p>
        </w:tc>
      </w:tr>
    </w:tbl>
    <w:p w:rsidR="008B0ED3" w:rsidRPr="0016489E" w:rsidRDefault="008B0ED3" w:rsidP="008B0ED3">
      <w:pPr>
        <w:autoSpaceDE w:val="0"/>
        <w:autoSpaceDN w:val="0"/>
        <w:adjustRightInd w:val="0"/>
        <w:rPr>
          <w:sz w:val="22"/>
          <w:szCs w:val="22"/>
          <w:lang w:val="lv-LV"/>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665"/>
      </w:tblGrid>
      <w:tr w:rsidR="008B0ED3" w:rsidRPr="0016489E" w:rsidTr="008B0ED3">
        <w:trPr>
          <w:trHeight w:val="1266"/>
        </w:trPr>
        <w:tc>
          <w:tcPr>
            <w:tcW w:w="979" w:type="dxa"/>
            <w:tcBorders>
              <w:top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center"/>
              <w:rPr>
                <w:sz w:val="22"/>
                <w:szCs w:val="22"/>
                <w:lang w:val="lv-LV"/>
              </w:rPr>
            </w:pPr>
            <w:proofErr w:type="spellStart"/>
            <w:r w:rsidRPr="00CD2624">
              <w:rPr>
                <w:sz w:val="22"/>
                <w:szCs w:val="22"/>
                <w:lang w:val="lv-LV"/>
              </w:rPr>
              <w:t>Nr.p.k</w:t>
            </w:r>
            <w:proofErr w:type="spellEnd"/>
            <w:r w:rsidRPr="00CD2624">
              <w:rPr>
                <w:sz w:val="22"/>
                <w:szCs w:val="22"/>
                <w:lang w:val="lv-LV"/>
              </w:rPr>
              <w:t>.</w:t>
            </w:r>
          </w:p>
        </w:tc>
        <w:tc>
          <w:tcPr>
            <w:tcW w:w="1647" w:type="dxa"/>
            <w:tcBorders>
              <w:top w:val="single" w:sz="4" w:space="0" w:color="auto"/>
              <w:left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 xml:space="preserve">Kopējās izmaksas </w:t>
            </w:r>
            <w:r w:rsidRPr="00CD2624">
              <w:rPr>
                <w:i/>
                <w:iCs/>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Izmaksas datums</w:t>
            </w:r>
          </w:p>
        </w:tc>
        <w:tc>
          <w:tcPr>
            <w:tcW w:w="1665" w:type="dxa"/>
            <w:tcBorders>
              <w:top w:val="single" w:sz="4" w:space="0" w:color="auto"/>
              <w:left w:val="single" w:sz="4" w:space="0" w:color="auto"/>
              <w:bottom w:val="single" w:sz="4" w:space="0" w:color="auto"/>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Fakts</w:t>
            </w:r>
          </w:p>
          <w:p w:rsidR="008B0ED3" w:rsidRPr="0016489E" w:rsidRDefault="00CD2624" w:rsidP="008B0ED3">
            <w:pPr>
              <w:autoSpaceDE w:val="0"/>
              <w:autoSpaceDN w:val="0"/>
              <w:adjustRightInd w:val="0"/>
              <w:jc w:val="center"/>
              <w:rPr>
                <w:sz w:val="22"/>
                <w:szCs w:val="22"/>
                <w:lang w:val="lv-LV"/>
              </w:rPr>
            </w:pPr>
            <w:r w:rsidRPr="00CD2624">
              <w:rPr>
                <w:sz w:val="22"/>
                <w:szCs w:val="22"/>
                <w:lang w:val="lv-LV"/>
              </w:rPr>
              <w:t>(Izmaksas</w:t>
            </w:r>
          </w:p>
          <w:p w:rsidR="008B0ED3" w:rsidRPr="0016489E" w:rsidRDefault="00CD2624" w:rsidP="008B0ED3">
            <w:pPr>
              <w:autoSpaceDE w:val="0"/>
              <w:autoSpaceDN w:val="0"/>
              <w:adjustRightInd w:val="0"/>
              <w:jc w:val="center"/>
              <w:rPr>
                <w:sz w:val="22"/>
                <w:szCs w:val="22"/>
                <w:lang w:val="lv-LV"/>
              </w:rPr>
            </w:pPr>
            <w:r w:rsidRPr="00CD2624">
              <w:rPr>
                <w:sz w:val="22"/>
                <w:szCs w:val="22"/>
                <w:lang w:val="lv-LV"/>
              </w:rPr>
              <w:t xml:space="preserve">Summa) </w:t>
            </w:r>
          </w:p>
          <w:p w:rsidR="008B0ED3" w:rsidRPr="0016489E" w:rsidRDefault="00CD2624" w:rsidP="008B0ED3">
            <w:pPr>
              <w:autoSpaceDE w:val="0"/>
              <w:autoSpaceDN w:val="0"/>
              <w:adjustRightInd w:val="0"/>
              <w:jc w:val="center"/>
              <w:rPr>
                <w:sz w:val="22"/>
                <w:szCs w:val="22"/>
                <w:lang w:val="lv-LV"/>
              </w:rPr>
            </w:pPr>
            <w:r w:rsidRPr="00CD2624">
              <w:rPr>
                <w:i/>
                <w:iCs/>
                <w:sz w:val="22"/>
                <w:szCs w:val="22"/>
                <w:lang w:val="lv-LV"/>
              </w:rPr>
              <w:t>euro</w:t>
            </w:r>
          </w:p>
        </w:tc>
      </w:tr>
      <w:tr w:rsidR="008B0ED3" w:rsidRPr="0016489E" w:rsidTr="008B0ED3">
        <w:trPr>
          <w:trHeight w:val="390"/>
        </w:trPr>
        <w:tc>
          <w:tcPr>
            <w:tcW w:w="979" w:type="dxa"/>
            <w:tcBorders>
              <w:top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ind w:right="-11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ind w:right="-11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665" w:type="dxa"/>
            <w:tcBorders>
              <w:top w:val="single" w:sz="4" w:space="0" w:color="auto"/>
              <w:left w:val="single" w:sz="4" w:space="0" w:color="auto"/>
              <w:bottom w:val="single" w:sz="4" w:space="0" w:color="auto"/>
            </w:tcBorders>
            <w:shd w:val="clear" w:color="auto" w:fill="F2F2F2"/>
          </w:tcPr>
          <w:p w:rsidR="008B0ED3" w:rsidRPr="0016489E" w:rsidRDefault="008B0ED3" w:rsidP="008B0ED3">
            <w:pPr>
              <w:tabs>
                <w:tab w:val="left" w:pos="1310"/>
              </w:tabs>
              <w:autoSpaceDE w:val="0"/>
              <w:autoSpaceDN w:val="0"/>
              <w:adjustRightInd w:val="0"/>
              <w:ind w:right="1028"/>
              <w:rPr>
                <w:sz w:val="22"/>
                <w:szCs w:val="22"/>
                <w:lang w:val="lv-LV"/>
              </w:rPr>
            </w:pPr>
          </w:p>
        </w:tc>
      </w:tr>
      <w:tr w:rsidR="008B0ED3" w:rsidRPr="0016489E" w:rsidTr="008B0ED3">
        <w:trPr>
          <w:trHeight w:val="345"/>
        </w:trPr>
        <w:tc>
          <w:tcPr>
            <w:tcW w:w="979" w:type="dxa"/>
            <w:tcBorders>
              <w:top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665" w:type="dxa"/>
            <w:tcBorders>
              <w:top w:val="single" w:sz="4" w:space="0" w:color="auto"/>
              <w:left w:val="single" w:sz="4" w:space="0" w:color="auto"/>
              <w:bottom w:val="single" w:sz="4" w:space="0" w:color="auto"/>
            </w:tcBorders>
            <w:shd w:val="clear" w:color="auto" w:fill="F2F2F2"/>
          </w:tcPr>
          <w:p w:rsidR="008B0ED3" w:rsidRPr="0016489E" w:rsidRDefault="008B0ED3" w:rsidP="008B0ED3">
            <w:pPr>
              <w:tabs>
                <w:tab w:val="left" w:pos="1310"/>
              </w:tabs>
              <w:autoSpaceDE w:val="0"/>
              <w:autoSpaceDN w:val="0"/>
              <w:adjustRightInd w:val="0"/>
              <w:ind w:right="1028"/>
              <w:rPr>
                <w:sz w:val="22"/>
                <w:szCs w:val="22"/>
                <w:lang w:val="lv-LV"/>
              </w:rPr>
            </w:pPr>
          </w:p>
        </w:tc>
      </w:tr>
      <w:tr w:rsidR="008B0ED3" w:rsidRPr="0016489E" w:rsidTr="008B0ED3">
        <w:trPr>
          <w:trHeight w:val="255"/>
        </w:trPr>
        <w:tc>
          <w:tcPr>
            <w:tcW w:w="979" w:type="dxa"/>
            <w:tcBorders>
              <w:top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665" w:type="dxa"/>
            <w:tcBorders>
              <w:top w:val="single" w:sz="4" w:space="0" w:color="auto"/>
              <w:left w:val="single" w:sz="4" w:space="0" w:color="auto"/>
              <w:bottom w:val="single" w:sz="4" w:space="0" w:color="auto"/>
            </w:tcBorders>
            <w:shd w:val="clear" w:color="auto" w:fill="F2F2F2"/>
          </w:tcPr>
          <w:p w:rsidR="008B0ED3" w:rsidRPr="0016489E" w:rsidRDefault="008B0ED3" w:rsidP="008B0ED3">
            <w:pPr>
              <w:tabs>
                <w:tab w:val="left" w:pos="1310"/>
              </w:tabs>
              <w:autoSpaceDE w:val="0"/>
              <w:autoSpaceDN w:val="0"/>
              <w:adjustRightInd w:val="0"/>
              <w:ind w:right="1028"/>
              <w:rPr>
                <w:sz w:val="22"/>
                <w:szCs w:val="22"/>
                <w:lang w:val="lv-LV"/>
              </w:rPr>
            </w:pPr>
          </w:p>
        </w:tc>
      </w:tr>
      <w:tr w:rsidR="008B0ED3" w:rsidRPr="0016489E" w:rsidTr="008B0ED3">
        <w:trPr>
          <w:trHeight w:val="240"/>
        </w:trPr>
        <w:tc>
          <w:tcPr>
            <w:tcW w:w="979" w:type="dxa"/>
            <w:tcBorders>
              <w:top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665" w:type="dxa"/>
            <w:tcBorders>
              <w:top w:val="single" w:sz="4" w:space="0" w:color="auto"/>
              <w:left w:val="single" w:sz="4" w:space="0" w:color="auto"/>
              <w:bottom w:val="single" w:sz="4" w:space="0" w:color="auto"/>
            </w:tcBorders>
            <w:shd w:val="clear" w:color="auto" w:fill="F2F2F2"/>
          </w:tcPr>
          <w:p w:rsidR="008B0ED3" w:rsidRPr="0016489E" w:rsidRDefault="008B0ED3" w:rsidP="008B0ED3">
            <w:pPr>
              <w:tabs>
                <w:tab w:val="left" w:pos="1310"/>
              </w:tabs>
              <w:autoSpaceDE w:val="0"/>
              <w:autoSpaceDN w:val="0"/>
              <w:adjustRightInd w:val="0"/>
              <w:ind w:right="1028"/>
              <w:rPr>
                <w:sz w:val="22"/>
                <w:szCs w:val="22"/>
                <w:lang w:val="lv-LV"/>
              </w:rPr>
            </w:pPr>
          </w:p>
        </w:tc>
      </w:tr>
      <w:tr w:rsidR="008B0ED3" w:rsidRPr="0016489E" w:rsidTr="008B0ED3">
        <w:trPr>
          <w:trHeight w:val="336"/>
        </w:trPr>
        <w:tc>
          <w:tcPr>
            <w:tcW w:w="979" w:type="dxa"/>
            <w:tcBorders>
              <w:top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665" w:type="dxa"/>
            <w:tcBorders>
              <w:top w:val="single" w:sz="4" w:space="0" w:color="auto"/>
              <w:left w:val="single" w:sz="4" w:space="0" w:color="auto"/>
              <w:bottom w:val="single" w:sz="4" w:space="0" w:color="auto"/>
            </w:tcBorders>
            <w:shd w:val="clear" w:color="auto" w:fill="F2F2F2"/>
          </w:tcPr>
          <w:p w:rsidR="008B0ED3" w:rsidRPr="0016489E" w:rsidRDefault="008B0ED3" w:rsidP="008B0ED3">
            <w:pPr>
              <w:tabs>
                <w:tab w:val="left" w:pos="1310"/>
              </w:tabs>
              <w:autoSpaceDE w:val="0"/>
              <w:autoSpaceDN w:val="0"/>
              <w:adjustRightInd w:val="0"/>
              <w:ind w:right="1028"/>
              <w:rPr>
                <w:sz w:val="22"/>
                <w:szCs w:val="22"/>
                <w:lang w:val="lv-LV"/>
              </w:rPr>
            </w:pPr>
          </w:p>
        </w:tc>
      </w:tr>
      <w:tr w:rsidR="008B0ED3" w:rsidRPr="0016489E" w:rsidTr="008B0ED3">
        <w:trPr>
          <w:trHeight w:val="255"/>
        </w:trPr>
        <w:tc>
          <w:tcPr>
            <w:tcW w:w="979" w:type="dxa"/>
            <w:tcBorders>
              <w:top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665" w:type="dxa"/>
            <w:tcBorders>
              <w:top w:val="single" w:sz="4" w:space="0" w:color="auto"/>
              <w:left w:val="single" w:sz="4" w:space="0" w:color="auto"/>
              <w:bottom w:val="single" w:sz="4" w:space="0" w:color="auto"/>
            </w:tcBorders>
            <w:shd w:val="clear" w:color="auto" w:fill="F2F2F2"/>
          </w:tcPr>
          <w:p w:rsidR="008B0ED3" w:rsidRPr="0016489E" w:rsidRDefault="008B0ED3" w:rsidP="008B0ED3">
            <w:pPr>
              <w:tabs>
                <w:tab w:val="left" w:pos="1310"/>
              </w:tabs>
              <w:autoSpaceDE w:val="0"/>
              <w:autoSpaceDN w:val="0"/>
              <w:adjustRightInd w:val="0"/>
              <w:ind w:right="1028"/>
              <w:rPr>
                <w:sz w:val="22"/>
                <w:szCs w:val="22"/>
                <w:lang w:val="lv-LV"/>
              </w:rPr>
            </w:pPr>
          </w:p>
        </w:tc>
      </w:tr>
      <w:tr w:rsidR="008B0ED3" w:rsidRPr="0016489E" w:rsidTr="008B0ED3">
        <w:trPr>
          <w:trHeight w:val="315"/>
        </w:trPr>
        <w:tc>
          <w:tcPr>
            <w:tcW w:w="979" w:type="dxa"/>
            <w:tcBorders>
              <w:top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665" w:type="dxa"/>
            <w:tcBorders>
              <w:top w:val="single" w:sz="4" w:space="0" w:color="auto"/>
              <w:left w:val="single" w:sz="4" w:space="0" w:color="auto"/>
              <w:bottom w:val="single" w:sz="4" w:space="0" w:color="auto"/>
            </w:tcBorders>
            <w:shd w:val="clear" w:color="auto" w:fill="F2F2F2"/>
          </w:tcPr>
          <w:p w:rsidR="008B0ED3" w:rsidRPr="0016489E" w:rsidRDefault="008B0ED3" w:rsidP="008B0ED3">
            <w:pPr>
              <w:tabs>
                <w:tab w:val="left" w:pos="1310"/>
              </w:tabs>
              <w:autoSpaceDE w:val="0"/>
              <w:autoSpaceDN w:val="0"/>
              <w:adjustRightInd w:val="0"/>
              <w:ind w:right="1028"/>
              <w:rPr>
                <w:sz w:val="22"/>
                <w:szCs w:val="22"/>
                <w:lang w:val="lv-LV"/>
              </w:rPr>
            </w:pPr>
          </w:p>
        </w:tc>
      </w:tr>
      <w:tr w:rsidR="008B0ED3" w:rsidRPr="0016489E" w:rsidTr="008B0ED3">
        <w:trPr>
          <w:trHeight w:val="315"/>
        </w:trPr>
        <w:tc>
          <w:tcPr>
            <w:tcW w:w="979" w:type="dxa"/>
            <w:tcBorders>
              <w:top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665" w:type="dxa"/>
            <w:tcBorders>
              <w:top w:val="single" w:sz="4" w:space="0" w:color="auto"/>
              <w:left w:val="single" w:sz="4" w:space="0" w:color="auto"/>
              <w:bottom w:val="single" w:sz="4" w:space="0" w:color="auto"/>
            </w:tcBorders>
            <w:shd w:val="clear" w:color="auto" w:fill="F2F2F2"/>
          </w:tcPr>
          <w:p w:rsidR="008B0ED3" w:rsidRPr="0016489E" w:rsidRDefault="008B0ED3" w:rsidP="008B0ED3">
            <w:pPr>
              <w:tabs>
                <w:tab w:val="left" w:pos="1310"/>
              </w:tabs>
              <w:autoSpaceDE w:val="0"/>
              <w:autoSpaceDN w:val="0"/>
              <w:adjustRightInd w:val="0"/>
              <w:ind w:right="1028"/>
              <w:rPr>
                <w:sz w:val="22"/>
                <w:szCs w:val="22"/>
                <w:lang w:val="lv-LV"/>
              </w:rPr>
            </w:pPr>
          </w:p>
        </w:tc>
      </w:tr>
      <w:tr w:rsidR="008B0ED3" w:rsidRPr="0016489E" w:rsidTr="008B0ED3">
        <w:trPr>
          <w:trHeight w:val="315"/>
        </w:trPr>
        <w:tc>
          <w:tcPr>
            <w:tcW w:w="979" w:type="dxa"/>
            <w:tcBorders>
              <w:top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665" w:type="dxa"/>
            <w:tcBorders>
              <w:top w:val="single" w:sz="4" w:space="0" w:color="auto"/>
              <w:left w:val="single" w:sz="4" w:space="0" w:color="auto"/>
              <w:bottom w:val="single" w:sz="4" w:space="0" w:color="auto"/>
            </w:tcBorders>
            <w:shd w:val="clear" w:color="auto" w:fill="F2F2F2"/>
          </w:tcPr>
          <w:p w:rsidR="008B0ED3" w:rsidRPr="0016489E" w:rsidRDefault="008B0ED3" w:rsidP="008B0ED3">
            <w:pPr>
              <w:tabs>
                <w:tab w:val="left" w:pos="1310"/>
              </w:tabs>
              <w:autoSpaceDE w:val="0"/>
              <w:autoSpaceDN w:val="0"/>
              <w:adjustRightInd w:val="0"/>
              <w:ind w:right="1028"/>
              <w:rPr>
                <w:sz w:val="22"/>
                <w:szCs w:val="22"/>
                <w:lang w:val="lv-LV"/>
              </w:rPr>
            </w:pPr>
          </w:p>
        </w:tc>
      </w:tr>
      <w:tr w:rsidR="008B0ED3" w:rsidRPr="0016489E" w:rsidTr="008B0ED3">
        <w:trPr>
          <w:trHeight w:val="419"/>
        </w:trPr>
        <w:tc>
          <w:tcPr>
            <w:tcW w:w="3878" w:type="dxa"/>
            <w:gridSpan w:val="3"/>
            <w:tcBorders>
              <w:top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right"/>
              <w:rPr>
                <w:sz w:val="22"/>
                <w:szCs w:val="22"/>
                <w:lang w:val="lv-LV"/>
              </w:rPr>
            </w:pPr>
            <w:r w:rsidRPr="00CD2624">
              <w:rPr>
                <w:sz w:val="22"/>
                <w:szCs w:val="22"/>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8B0ED3" w:rsidRPr="0016489E" w:rsidRDefault="00CD2624" w:rsidP="008B0ED3">
            <w:pPr>
              <w:autoSpaceDE w:val="0"/>
              <w:autoSpaceDN w:val="0"/>
              <w:adjustRightInd w:val="0"/>
              <w:jc w:val="right"/>
              <w:rPr>
                <w:i/>
                <w:sz w:val="22"/>
                <w:szCs w:val="22"/>
                <w:lang w:val="lv-LV"/>
              </w:rPr>
            </w:pPr>
            <w:r w:rsidRPr="00CD2624">
              <w:rPr>
                <w:i/>
                <w:sz w:val="22"/>
                <w:szCs w:val="22"/>
                <w:lang w:val="lv-LV"/>
              </w:rPr>
              <w:t>euro</w:t>
            </w:r>
          </w:p>
        </w:tc>
        <w:tc>
          <w:tcPr>
            <w:tcW w:w="2782" w:type="dxa"/>
            <w:gridSpan w:val="2"/>
            <w:tcBorders>
              <w:top w:val="single" w:sz="4" w:space="0" w:color="auto"/>
              <w:left w:val="single" w:sz="4" w:space="0" w:color="auto"/>
              <w:bottom w:val="single" w:sz="4" w:space="0" w:color="auto"/>
            </w:tcBorders>
            <w:shd w:val="clear" w:color="auto" w:fill="F2F2F2"/>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                                           )</w:t>
            </w:r>
          </w:p>
        </w:tc>
      </w:tr>
      <w:tr w:rsidR="008B0ED3" w:rsidRPr="0016489E" w:rsidTr="008B0ED3">
        <w:trPr>
          <w:trHeight w:val="483"/>
        </w:trPr>
        <w:tc>
          <w:tcPr>
            <w:tcW w:w="6574" w:type="dxa"/>
            <w:gridSpan w:val="4"/>
            <w:tcBorders>
              <w:top w:val="single" w:sz="4" w:space="0" w:color="auto"/>
              <w:left w:val="nil"/>
              <w:bottom w:val="nil"/>
              <w:right w:val="single" w:sz="4" w:space="0" w:color="auto"/>
            </w:tcBorders>
          </w:tcPr>
          <w:p w:rsidR="008B0ED3" w:rsidRPr="0016489E" w:rsidRDefault="008B0ED3" w:rsidP="008B0ED3">
            <w:pPr>
              <w:autoSpaceDE w:val="0"/>
              <w:autoSpaceDN w:val="0"/>
              <w:adjustRightInd w:val="0"/>
              <w:rPr>
                <w:sz w:val="22"/>
                <w:szCs w:val="22"/>
                <w:lang w:val="lv-LV"/>
              </w:rPr>
            </w:pPr>
          </w:p>
        </w:tc>
        <w:tc>
          <w:tcPr>
            <w:tcW w:w="2782" w:type="dxa"/>
            <w:gridSpan w:val="2"/>
            <w:tcBorders>
              <w:top w:val="single" w:sz="4" w:space="0" w:color="auto"/>
              <w:left w:val="single" w:sz="4" w:space="0" w:color="auto"/>
              <w:bottom w:val="single" w:sz="4" w:space="0" w:color="auto"/>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Summa vārdiem</w:t>
            </w:r>
          </w:p>
        </w:tc>
      </w:tr>
    </w:tbl>
    <w:p w:rsidR="008B0ED3" w:rsidRPr="0016489E" w:rsidRDefault="008B0ED3" w:rsidP="008B0ED3">
      <w:pPr>
        <w:autoSpaceDE w:val="0"/>
        <w:autoSpaceDN w:val="0"/>
        <w:adjustRightInd w:val="0"/>
        <w:rPr>
          <w:sz w:val="22"/>
          <w:szCs w:val="22"/>
          <w:lang w:val="lv-LV"/>
        </w:rPr>
      </w:pPr>
    </w:p>
    <w:p w:rsidR="008B0ED3" w:rsidRPr="0016489E" w:rsidRDefault="00CD2624" w:rsidP="008B0ED3">
      <w:pPr>
        <w:autoSpaceDE w:val="0"/>
        <w:autoSpaceDN w:val="0"/>
        <w:adjustRightInd w:val="0"/>
        <w:jc w:val="both"/>
        <w:rPr>
          <w:sz w:val="22"/>
          <w:szCs w:val="22"/>
          <w:lang w:val="lv-LV"/>
        </w:rPr>
      </w:pPr>
      <w:r w:rsidRPr="00CD2624">
        <w:rPr>
          <w:sz w:val="22"/>
          <w:szCs w:val="22"/>
          <w:lang w:val="lv-LV"/>
        </w:rPr>
        <w:t>Apstiprinu, ka Kultūras ministrijas piešķirtais valsts budžeta finansējums</w:t>
      </w:r>
      <w:r w:rsidRPr="00CD2624">
        <w:rPr>
          <w:b/>
          <w:bCs/>
          <w:sz w:val="22"/>
          <w:szCs w:val="22"/>
          <w:lang w:val="lv-LV"/>
        </w:rPr>
        <w:t xml:space="preserve"> </w:t>
      </w:r>
      <w:r w:rsidRPr="00CD2624">
        <w:rPr>
          <w:sz w:val="22"/>
          <w:szCs w:val="22"/>
          <w:lang w:val="lv-LV"/>
        </w:rPr>
        <w:t>izlietots atbilstoši Latvijas Republikas normatīvajiem aktiem un līgumā paredzētajiem mērķiem, kā arī finanšu dokumentācija tiks saglabāta 5 (piecus) gadus no šīs atskaites iesniegšanas Kultūras ministrijā.</w:t>
      </w:r>
    </w:p>
    <w:p w:rsidR="008B0ED3" w:rsidRPr="0016489E" w:rsidRDefault="008B0ED3" w:rsidP="008B0ED3">
      <w:pPr>
        <w:autoSpaceDE w:val="0"/>
        <w:autoSpaceDN w:val="0"/>
        <w:adjustRightInd w:val="0"/>
        <w:jc w:val="both"/>
        <w:rPr>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8B0ED3" w:rsidRPr="00EC5BCF" w:rsidTr="008B0ED3">
        <w:trPr>
          <w:trHeight w:val="555"/>
        </w:trPr>
        <w:tc>
          <w:tcPr>
            <w:tcW w:w="5083" w:type="dxa"/>
            <w:gridSpan w:val="5"/>
            <w:shd w:val="clear" w:color="auto" w:fill="F2F2F2"/>
          </w:tcPr>
          <w:p w:rsidR="008B0ED3" w:rsidRPr="0016489E" w:rsidRDefault="008B0ED3" w:rsidP="008B0ED3">
            <w:pPr>
              <w:autoSpaceDE w:val="0"/>
              <w:autoSpaceDN w:val="0"/>
              <w:adjustRightInd w:val="0"/>
              <w:rPr>
                <w:sz w:val="22"/>
                <w:szCs w:val="22"/>
                <w:lang w:val="lv-LV"/>
              </w:rPr>
            </w:pPr>
          </w:p>
        </w:tc>
        <w:tc>
          <w:tcPr>
            <w:tcW w:w="4392" w:type="dxa"/>
            <w:gridSpan w:val="3"/>
            <w:shd w:val="clear" w:color="auto" w:fill="F2F2F2"/>
          </w:tcPr>
          <w:p w:rsidR="008B0ED3" w:rsidRPr="0016489E" w:rsidRDefault="008B0ED3" w:rsidP="008B0ED3">
            <w:pPr>
              <w:autoSpaceDE w:val="0"/>
              <w:autoSpaceDN w:val="0"/>
              <w:adjustRightInd w:val="0"/>
              <w:rPr>
                <w:sz w:val="22"/>
                <w:szCs w:val="22"/>
                <w:lang w:val="lv-LV"/>
              </w:rPr>
            </w:pPr>
          </w:p>
        </w:tc>
      </w:tr>
      <w:tr w:rsidR="008B0ED3" w:rsidRPr="0016489E" w:rsidTr="008B0ED3">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(vārds, uzvārds)</w:t>
            </w:r>
          </w:p>
        </w:tc>
      </w:tr>
      <w:tr w:rsidR="008B0ED3" w:rsidRPr="0016489E" w:rsidTr="008B0ED3">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r>
      <w:tr w:rsidR="008B0ED3" w:rsidRPr="0016489E" w:rsidTr="008B0ED3">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(finansējuma saņēmēja galvenā grāmatveža paraksts)</w:t>
            </w:r>
          </w:p>
        </w:tc>
        <w:tc>
          <w:tcPr>
            <w:tcW w:w="4392" w:type="dxa"/>
            <w:gridSpan w:val="3"/>
            <w:tcBorders>
              <w:top w:val="nil"/>
              <w:left w:val="nil"/>
              <w:bottom w:val="single" w:sz="4" w:space="0" w:color="auto"/>
              <w:right w:val="nil"/>
            </w:tcBorders>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(vārds, uzvārds)</w:t>
            </w:r>
          </w:p>
        </w:tc>
      </w:tr>
      <w:tr w:rsidR="008B0ED3" w:rsidRPr="0016489E" w:rsidTr="008B0ED3">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8B0ED3" w:rsidRPr="0016489E" w:rsidRDefault="00CD2624" w:rsidP="008B0ED3">
            <w:pPr>
              <w:autoSpaceDE w:val="0"/>
              <w:autoSpaceDN w:val="0"/>
              <w:adjustRightInd w:val="0"/>
              <w:jc w:val="center"/>
              <w:rPr>
                <w:sz w:val="22"/>
                <w:szCs w:val="22"/>
                <w:lang w:val="lv-LV"/>
              </w:rPr>
            </w:pPr>
            <w:r w:rsidRPr="00CD2624">
              <w:rPr>
                <w:sz w:val="22"/>
                <w:szCs w:val="22"/>
                <w:lang w:val="lv-LV"/>
              </w:rPr>
              <w:t>Gads</w:t>
            </w:r>
          </w:p>
        </w:tc>
        <w:tc>
          <w:tcPr>
            <w:tcW w:w="1109" w:type="dxa"/>
            <w:gridSpan w:val="2"/>
            <w:vMerge w:val="restart"/>
            <w:tcBorders>
              <w:left w:val="single" w:sz="4" w:space="0" w:color="auto"/>
              <w:right w:val="single" w:sz="4" w:space="0" w:color="auto"/>
            </w:tcBorders>
          </w:tcPr>
          <w:p w:rsidR="008B0ED3" w:rsidRPr="0016489E" w:rsidRDefault="008B0ED3" w:rsidP="008B0ED3">
            <w:pPr>
              <w:autoSpaceDE w:val="0"/>
              <w:autoSpaceDN w:val="0"/>
              <w:adjustRightInd w:val="0"/>
              <w:rPr>
                <w:sz w:val="22"/>
                <w:szCs w:val="22"/>
                <w:lang w:val="lv-LV"/>
              </w:rPr>
            </w:pPr>
          </w:p>
        </w:tc>
        <w:tc>
          <w:tcPr>
            <w:tcW w:w="2457" w:type="dxa"/>
            <w:tcBorders>
              <w:left w:val="single" w:sz="4" w:space="0" w:color="auto"/>
              <w:bottom w:val="single" w:sz="4" w:space="0" w:color="auto"/>
              <w:right w:val="single" w:sz="4" w:space="0" w:color="auto"/>
            </w:tcBorders>
            <w:shd w:val="clear" w:color="auto" w:fill="FFFFFF"/>
            <w:vAlign w:val="center"/>
          </w:tcPr>
          <w:p w:rsidR="008B0ED3" w:rsidRPr="0016489E" w:rsidRDefault="00CD2624" w:rsidP="008B0ED3">
            <w:pPr>
              <w:autoSpaceDE w:val="0"/>
              <w:autoSpaceDN w:val="0"/>
              <w:adjustRightInd w:val="0"/>
              <w:ind w:left="-105"/>
              <w:jc w:val="center"/>
              <w:rPr>
                <w:szCs w:val="22"/>
                <w:lang w:val="lv-LV"/>
              </w:rPr>
            </w:pPr>
            <w:r w:rsidRPr="00CD2624">
              <w:rPr>
                <w:sz w:val="22"/>
                <w:szCs w:val="22"/>
                <w:lang w:val="lv-LV"/>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8B0ED3" w:rsidRPr="0016489E" w:rsidRDefault="00CD2624" w:rsidP="008B0ED3">
            <w:pPr>
              <w:autoSpaceDE w:val="0"/>
              <w:autoSpaceDN w:val="0"/>
              <w:adjustRightInd w:val="0"/>
              <w:rPr>
                <w:szCs w:val="22"/>
                <w:lang w:val="lv-LV"/>
              </w:rPr>
            </w:pPr>
            <w:r w:rsidRPr="00CD2624">
              <w:rPr>
                <w:sz w:val="22"/>
                <w:szCs w:val="22"/>
                <w:lang w:val="lv-LV"/>
              </w:rPr>
              <w:t>z.v.</w:t>
            </w:r>
          </w:p>
        </w:tc>
      </w:tr>
      <w:tr w:rsidR="008B0ED3" w:rsidRPr="0016489E" w:rsidTr="008B0ED3">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c>
          <w:tcPr>
            <w:tcW w:w="1109" w:type="dxa"/>
            <w:gridSpan w:val="2"/>
            <w:vMerge/>
            <w:tcBorders>
              <w:left w:val="single" w:sz="4" w:space="0" w:color="auto"/>
              <w:right w:val="single" w:sz="4" w:space="0" w:color="auto"/>
            </w:tcBorders>
          </w:tcPr>
          <w:p w:rsidR="008B0ED3" w:rsidRPr="0016489E" w:rsidRDefault="008B0ED3" w:rsidP="008B0ED3">
            <w:pPr>
              <w:autoSpaceDE w:val="0"/>
              <w:autoSpaceDN w:val="0"/>
              <w:adjustRightInd w:val="0"/>
              <w:rPr>
                <w:sz w:val="22"/>
                <w:szCs w:val="22"/>
                <w:lang w:val="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ind w:left="-105"/>
              <w:jc w:val="center"/>
              <w:rPr>
                <w:sz w:val="22"/>
                <w:szCs w:val="22"/>
                <w:lang w:val="lv-LV"/>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8B0ED3" w:rsidRPr="0016489E" w:rsidRDefault="008B0ED3" w:rsidP="008B0ED3">
            <w:pPr>
              <w:autoSpaceDE w:val="0"/>
              <w:autoSpaceDN w:val="0"/>
              <w:adjustRightInd w:val="0"/>
              <w:rPr>
                <w:sz w:val="22"/>
                <w:szCs w:val="22"/>
                <w:lang w:val="lv-LV"/>
              </w:rPr>
            </w:pPr>
          </w:p>
        </w:tc>
      </w:tr>
    </w:tbl>
    <w:p w:rsidR="008B0ED3" w:rsidRPr="0016489E" w:rsidRDefault="008B0ED3" w:rsidP="008B0ED3">
      <w:pPr>
        <w:autoSpaceDE w:val="0"/>
        <w:autoSpaceDN w:val="0"/>
        <w:adjustRightInd w:val="0"/>
        <w:jc w:val="both"/>
        <w:rPr>
          <w:sz w:val="22"/>
          <w:szCs w:val="22"/>
          <w:lang w:val="lv-LV"/>
        </w:rPr>
      </w:pPr>
    </w:p>
    <w:p w:rsidR="008B0ED3" w:rsidRPr="0016489E" w:rsidRDefault="008B0ED3" w:rsidP="008B0ED3">
      <w:pPr>
        <w:ind w:left="360"/>
        <w:jc w:val="center"/>
        <w:rPr>
          <w:b/>
          <w:color w:val="000000" w:themeColor="text1"/>
          <w:sz w:val="22"/>
          <w:szCs w:val="22"/>
          <w:lang w:val="lv-LV"/>
        </w:rPr>
      </w:pPr>
    </w:p>
    <w:p w:rsidR="008B0ED3" w:rsidRPr="0016489E" w:rsidRDefault="008B0ED3" w:rsidP="008B0ED3">
      <w:pPr>
        <w:jc w:val="center"/>
        <w:rPr>
          <w:sz w:val="22"/>
          <w:szCs w:val="22"/>
          <w:lang w:val="lv-LV"/>
        </w:rPr>
      </w:pPr>
    </w:p>
    <w:p w:rsidR="006D3B24" w:rsidRPr="0016489E" w:rsidRDefault="006D3B24" w:rsidP="006243D3">
      <w:pPr>
        <w:jc w:val="center"/>
        <w:rPr>
          <w:sz w:val="22"/>
          <w:szCs w:val="22"/>
          <w:lang w:val="lv-LV"/>
        </w:rPr>
      </w:pPr>
    </w:p>
    <w:p w:rsidR="006D3B24" w:rsidRPr="0016489E" w:rsidRDefault="006D3B24" w:rsidP="006243D3">
      <w:pPr>
        <w:jc w:val="center"/>
        <w:rPr>
          <w:sz w:val="22"/>
          <w:szCs w:val="22"/>
          <w:lang w:val="lv-LV"/>
        </w:rPr>
      </w:pPr>
    </w:p>
    <w:p w:rsidR="006D3B24" w:rsidRPr="0016489E" w:rsidRDefault="006D3B24" w:rsidP="006243D3">
      <w:pPr>
        <w:jc w:val="center"/>
        <w:rPr>
          <w:sz w:val="22"/>
          <w:szCs w:val="22"/>
          <w:lang w:val="lv-LV"/>
        </w:rPr>
      </w:pPr>
    </w:p>
    <w:p w:rsidR="006D3B24" w:rsidRPr="0016489E" w:rsidRDefault="006D3B24" w:rsidP="006243D3">
      <w:pPr>
        <w:jc w:val="center"/>
        <w:rPr>
          <w:sz w:val="22"/>
          <w:szCs w:val="22"/>
          <w:lang w:val="lv-LV"/>
        </w:rPr>
      </w:pPr>
    </w:p>
    <w:p w:rsidR="006D3B24" w:rsidRPr="0016489E" w:rsidRDefault="006D3B24" w:rsidP="006243D3">
      <w:pPr>
        <w:jc w:val="center"/>
        <w:rPr>
          <w:szCs w:val="24"/>
          <w:lang w:val="lv-LV"/>
        </w:rPr>
      </w:pPr>
    </w:p>
    <w:sectPr w:rsidR="006D3B24" w:rsidRPr="0016489E" w:rsidSect="00D3606B">
      <w:headerReference w:type="default" r:id="rId8"/>
      <w:headerReference w:type="first" r:id="rId9"/>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49A" w:rsidRDefault="001D749A" w:rsidP="000F371A">
      <w:r>
        <w:separator/>
      </w:r>
    </w:p>
  </w:endnote>
  <w:endnote w:type="continuationSeparator" w:id="0">
    <w:p w:rsidR="001D749A" w:rsidRDefault="001D749A" w:rsidP="000F3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49A" w:rsidRDefault="001D749A" w:rsidP="000F371A">
      <w:r>
        <w:separator/>
      </w:r>
    </w:p>
  </w:footnote>
  <w:footnote w:type="continuationSeparator" w:id="0">
    <w:p w:rsidR="001D749A" w:rsidRDefault="001D749A" w:rsidP="000F3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4"/>
      </w:rPr>
      <w:id w:val="3420778"/>
      <w:docPartObj>
        <w:docPartGallery w:val="Page Numbers (Top of Page)"/>
        <w:docPartUnique/>
      </w:docPartObj>
    </w:sdtPr>
    <w:sdtEndPr>
      <w:rPr>
        <w:sz w:val="22"/>
        <w:szCs w:val="22"/>
      </w:rPr>
    </w:sdtEndPr>
    <w:sdtContent>
      <w:p w:rsidR="009815C8" w:rsidRPr="000F371A" w:rsidRDefault="00CD2624" w:rsidP="000F371A">
        <w:pPr>
          <w:pStyle w:val="Galvene"/>
          <w:jc w:val="center"/>
          <w:rPr>
            <w:szCs w:val="24"/>
          </w:rPr>
        </w:pPr>
        <w:r w:rsidRPr="008D7275">
          <w:rPr>
            <w:sz w:val="22"/>
            <w:szCs w:val="22"/>
          </w:rPr>
          <w:fldChar w:fldCharType="begin"/>
        </w:r>
        <w:r w:rsidR="009815C8" w:rsidRPr="008D7275">
          <w:rPr>
            <w:sz w:val="22"/>
            <w:szCs w:val="22"/>
          </w:rPr>
          <w:instrText xml:space="preserve"> PAGE   \* MERGEFORMAT </w:instrText>
        </w:r>
        <w:r w:rsidRPr="008D7275">
          <w:rPr>
            <w:sz w:val="22"/>
            <w:szCs w:val="22"/>
          </w:rPr>
          <w:fldChar w:fldCharType="separate"/>
        </w:r>
        <w:r w:rsidR="00A64B48">
          <w:rPr>
            <w:noProof/>
            <w:sz w:val="22"/>
            <w:szCs w:val="22"/>
          </w:rPr>
          <w:t>2</w:t>
        </w:r>
        <w:r w:rsidRPr="008D7275">
          <w:rPr>
            <w:sz w:val="22"/>
            <w:szCs w:val="22"/>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5C8" w:rsidRPr="005062EA" w:rsidRDefault="009815C8" w:rsidP="00B24436">
    <w:pPr>
      <w:jc w:val="right"/>
      <w:rPr>
        <w:i/>
        <w:szCs w:val="24"/>
        <w:lang w:val="lv-LV"/>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096E62"/>
    <w:multiLevelType w:val="hybridMultilevel"/>
    <w:tmpl w:val="E5A69C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B1E416B"/>
    <w:multiLevelType w:val="multilevel"/>
    <w:tmpl w:val="97CC09E8"/>
    <w:lvl w:ilvl="0">
      <w:start w:val="3"/>
      <w:numFmt w:val="decimal"/>
      <w:lvlText w:val="%1."/>
      <w:lvlJc w:val="left"/>
      <w:pPr>
        <w:ind w:left="540" w:hanging="540"/>
      </w:pPr>
      <w:rPr>
        <w:rFonts w:hint="default"/>
      </w:rPr>
    </w:lvl>
    <w:lvl w:ilvl="1">
      <w:start w:val="1"/>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A53325"/>
    <w:multiLevelType w:val="hybridMultilevel"/>
    <w:tmpl w:val="BEA42B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95C0994"/>
    <w:multiLevelType w:val="multilevel"/>
    <w:tmpl w:val="3DF6803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740"/>
        </w:tabs>
        <w:ind w:left="6740"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757DCF"/>
    <w:multiLevelType w:val="hybridMultilevel"/>
    <w:tmpl w:val="8E46B1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DEA63F0"/>
    <w:multiLevelType w:val="multilevel"/>
    <w:tmpl w:val="8698E5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BC0082"/>
    <w:multiLevelType w:val="multilevel"/>
    <w:tmpl w:val="5204D5E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E567BE"/>
    <w:multiLevelType w:val="multilevel"/>
    <w:tmpl w:val="6616E0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C770F60"/>
    <w:multiLevelType w:val="hybridMultilevel"/>
    <w:tmpl w:val="FA02BC94"/>
    <w:lvl w:ilvl="0" w:tplc="0426000F">
      <w:start w:val="1"/>
      <w:numFmt w:val="decimal"/>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2">
    <w:nsid w:val="2CD81C9D"/>
    <w:multiLevelType w:val="multilevel"/>
    <w:tmpl w:val="0DF24C08"/>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1539C7"/>
    <w:multiLevelType w:val="multilevel"/>
    <w:tmpl w:val="C11A7ECE"/>
    <w:lvl w:ilvl="0">
      <w:start w:val="2"/>
      <w:numFmt w:val="decimal"/>
      <w:lvlText w:val="%1."/>
      <w:lvlJc w:val="left"/>
      <w:pPr>
        <w:ind w:left="360" w:hanging="360"/>
      </w:pPr>
      <w:rPr>
        <w:rFonts w:hint="default"/>
        <w:i/>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color w:val="000000"/>
      </w:rPr>
    </w:lvl>
    <w:lvl w:ilvl="4">
      <w:start w:val="1"/>
      <w:numFmt w:val="decimal"/>
      <w:lvlText w:val="%1.%2.%3.%4.%5."/>
      <w:lvlJc w:val="left"/>
      <w:pPr>
        <w:ind w:left="1080" w:hanging="1080"/>
      </w:pPr>
      <w:rPr>
        <w:rFonts w:hint="default"/>
        <w:i/>
        <w:color w:val="000000"/>
      </w:rPr>
    </w:lvl>
    <w:lvl w:ilvl="5">
      <w:start w:val="1"/>
      <w:numFmt w:val="decimal"/>
      <w:lvlText w:val="%1.%2.%3.%4.%5.%6."/>
      <w:lvlJc w:val="left"/>
      <w:pPr>
        <w:ind w:left="1080" w:hanging="1080"/>
      </w:pPr>
      <w:rPr>
        <w:rFonts w:hint="default"/>
        <w:i/>
        <w:color w:val="000000"/>
      </w:rPr>
    </w:lvl>
    <w:lvl w:ilvl="6">
      <w:start w:val="1"/>
      <w:numFmt w:val="decimal"/>
      <w:lvlText w:val="%1.%2.%3.%4.%5.%6.%7."/>
      <w:lvlJc w:val="left"/>
      <w:pPr>
        <w:ind w:left="1440" w:hanging="1440"/>
      </w:pPr>
      <w:rPr>
        <w:rFonts w:hint="default"/>
        <w:i/>
        <w:color w:val="000000"/>
      </w:rPr>
    </w:lvl>
    <w:lvl w:ilvl="7">
      <w:start w:val="1"/>
      <w:numFmt w:val="decimal"/>
      <w:lvlText w:val="%1.%2.%3.%4.%5.%6.%7.%8."/>
      <w:lvlJc w:val="left"/>
      <w:pPr>
        <w:ind w:left="1440" w:hanging="1440"/>
      </w:pPr>
      <w:rPr>
        <w:rFonts w:hint="default"/>
        <w:i/>
        <w:color w:val="000000"/>
      </w:rPr>
    </w:lvl>
    <w:lvl w:ilvl="8">
      <w:start w:val="1"/>
      <w:numFmt w:val="decimal"/>
      <w:lvlText w:val="%1.%2.%3.%4.%5.%6.%7.%8.%9."/>
      <w:lvlJc w:val="left"/>
      <w:pPr>
        <w:ind w:left="1800" w:hanging="1800"/>
      </w:pPr>
      <w:rPr>
        <w:rFonts w:hint="default"/>
        <w:i/>
        <w:color w:val="000000"/>
      </w:rPr>
    </w:lvl>
  </w:abstractNum>
  <w:abstractNum w:abstractNumId="14">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81C564B"/>
    <w:multiLevelType w:val="hybridMultilevel"/>
    <w:tmpl w:val="9BA827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C9E2EA8"/>
    <w:multiLevelType w:val="hybridMultilevel"/>
    <w:tmpl w:val="240431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F49237B"/>
    <w:multiLevelType w:val="multilevel"/>
    <w:tmpl w:val="CF28E4F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F57DDD"/>
    <w:multiLevelType w:val="hybridMultilevel"/>
    <w:tmpl w:val="CBBEE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0AE6791"/>
    <w:multiLevelType w:val="multilevel"/>
    <w:tmpl w:val="EDB28246"/>
    <w:lvl w:ilvl="0">
      <w:start w:val="3"/>
      <w:numFmt w:val="decimal"/>
      <w:lvlText w:val="%1"/>
      <w:lvlJc w:val="left"/>
      <w:pPr>
        <w:ind w:left="960" w:hanging="960"/>
      </w:pPr>
      <w:rPr>
        <w:rFonts w:hint="default"/>
        <w:color w:val="auto"/>
      </w:rPr>
    </w:lvl>
    <w:lvl w:ilvl="1">
      <w:start w:val="1"/>
      <w:numFmt w:val="decimal"/>
      <w:lvlText w:val="%1.%2"/>
      <w:lvlJc w:val="left"/>
      <w:pPr>
        <w:ind w:left="1320" w:hanging="960"/>
      </w:pPr>
      <w:rPr>
        <w:rFonts w:hint="default"/>
        <w:color w:val="auto"/>
      </w:rPr>
    </w:lvl>
    <w:lvl w:ilvl="2">
      <w:start w:val="2"/>
      <w:numFmt w:val="decimal"/>
      <w:lvlText w:val="%1.%2.%3"/>
      <w:lvlJc w:val="left"/>
      <w:pPr>
        <w:ind w:left="1680" w:hanging="960"/>
      </w:pPr>
      <w:rPr>
        <w:rFonts w:hint="default"/>
        <w:color w:val="auto"/>
      </w:rPr>
    </w:lvl>
    <w:lvl w:ilvl="3">
      <w:start w:val="1"/>
      <w:numFmt w:val="decimal"/>
      <w:lvlText w:val="%1.%2.%3.%4"/>
      <w:lvlJc w:val="left"/>
      <w:pPr>
        <w:ind w:left="2040" w:hanging="960"/>
      </w:pPr>
      <w:rPr>
        <w:rFonts w:hint="default"/>
        <w:color w:val="auto"/>
      </w:rPr>
    </w:lvl>
    <w:lvl w:ilvl="4">
      <w:start w:val="37"/>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0">
    <w:nsid w:val="54074F18"/>
    <w:multiLevelType w:val="hybridMultilevel"/>
    <w:tmpl w:val="34F06C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4A455CA"/>
    <w:multiLevelType w:val="hybridMultilevel"/>
    <w:tmpl w:val="C2747B9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nsid w:val="574E1B58"/>
    <w:multiLevelType w:val="multilevel"/>
    <w:tmpl w:val="3F08936E"/>
    <w:lvl w:ilvl="0">
      <w:start w:val="2"/>
      <w:numFmt w:val="decimal"/>
      <w:lvlText w:val="%1."/>
      <w:lvlJc w:val="left"/>
      <w:pPr>
        <w:ind w:left="540" w:hanging="540"/>
      </w:pPr>
      <w:rPr>
        <w:rFonts w:hint="default"/>
        <w:color w:val="000000" w:themeColor="text1"/>
      </w:rPr>
    </w:lvl>
    <w:lvl w:ilvl="1">
      <w:start w:val="1"/>
      <w:numFmt w:val="decimal"/>
      <w:lvlText w:val="%1.%2."/>
      <w:lvlJc w:val="left"/>
      <w:pPr>
        <w:ind w:left="540" w:hanging="540"/>
      </w:pPr>
      <w:rPr>
        <w:rFonts w:hint="default"/>
        <w:b w:val="0"/>
        <w:i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3">
    <w:nsid w:val="58865443"/>
    <w:multiLevelType w:val="multilevel"/>
    <w:tmpl w:val="97CC09E8"/>
    <w:lvl w:ilvl="0">
      <w:start w:val="2"/>
      <w:numFmt w:val="decimal"/>
      <w:lvlText w:val="%1."/>
      <w:lvlJc w:val="left"/>
      <w:pPr>
        <w:ind w:left="540" w:hanging="540"/>
      </w:pPr>
      <w:rPr>
        <w:rFonts w:hint="default"/>
      </w:rPr>
    </w:lvl>
    <w:lvl w:ilvl="1">
      <w:start w:val="4"/>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4">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02D66B5"/>
    <w:multiLevelType w:val="hybridMultilevel"/>
    <w:tmpl w:val="FF9E12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1816019"/>
    <w:multiLevelType w:val="hybridMultilevel"/>
    <w:tmpl w:val="B61CCC7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7">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nsid w:val="68723B65"/>
    <w:multiLevelType w:val="multilevel"/>
    <w:tmpl w:val="261085AE"/>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9">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F666ABE"/>
    <w:multiLevelType w:val="multilevel"/>
    <w:tmpl w:val="E9587D8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25E3DEF"/>
    <w:multiLevelType w:val="hybridMultilevel"/>
    <w:tmpl w:val="714249EC"/>
    <w:lvl w:ilvl="0" w:tplc="0426000F">
      <w:start w:val="1"/>
      <w:numFmt w:val="decimal"/>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32">
    <w:nsid w:val="7641619A"/>
    <w:multiLevelType w:val="multilevel"/>
    <w:tmpl w:val="426CB210"/>
    <w:lvl w:ilvl="0">
      <w:start w:val="1"/>
      <w:numFmt w:val="decimal"/>
      <w:lvlText w:val="%1."/>
      <w:lvlJc w:val="left"/>
      <w:pPr>
        <w:ind w:left="720" w:hanging="720"/>
      </w:pPr>
      <w:rPr>
        <w:rFonts w:hint="default"/>
        <w:color w:val="auto"/>
      </w:rPr>
    </w:lvl>
    <w:lvl w:ilvl="1">
      <w:start w:val="2"/>
      <w:numFmt w:val="decimal"/>
      <w:lvlText w:val="%1.%2."/>
      <w:lvlJc w:val="left"/>
      <w:pPr>
        <w:ind w:left="1381" w:hanging="720"/>
      </w:pPr>
      <w:rPr>
        <w:rFonts w:hint="default"/>
        <w:color w:val="auto"/>
      </w:rPr>
    </w:lvl>
    <w:lvl w:ilvl="2">
      <w:start w:val="2"/>
      <w:numFmt w:val="decimal"/>
      <w:lvlText w:val="%1.%2.%3."/>
      <w:lvlJc w:val="left"/>
      <w:pPr>
        <w:ind w:left="2042" w:hanging="720"/>
      </w:pPr>
      <w:rPr>
        <w:rFonts w:hint="default"/>
        <w:color w:val="auto"/>
      </w:rPr>
    </w:lvl>
    <w:lvl w:ilvl="3">
      <w:start w:val="1"/>
      <w:numFmt w:val="decimal"/>
      <w:lvlText w:val="%1.%2.%3.%4."/>
      <w:lvlJc w:val="left"/>
      <w:pPr>
        <w:ind w:left="2703" w:hanging="720"/>
      </w:pPr>
      <w:rPr>
        <w:rFonts w:hint="default"/>
        <w:color w:val="auto"/>
      </w:rPr>
    </w:lvl>
    <w:lvl w:ilvl="4">
      <w:start w:val="1"/>
      <w:numFmt w:val="decimal"/>
      <w:lvlText w:val="%1.%2.%3.%4.%5."/>
      <w:lvlJc w:val="left"/>
      <w:pPr>
        <w:ind w:left="3724" w:hanging="1080"/>
      </w:pPr>
      <w:rPr>
        <w:rFonts w:hint="default"/>
        <w:color w:val="auto"/>
      </w:rPr>
    </w:lvl>
    <w:lvl w:ilvl="5">
      <w:start w:val="1"/>
      <w:numFmt w:val="decimal"/>
      <w:lvlText w:val="%1.%2.%3.%4.%5.%6."/>
      <w:lvlJc w:val="left"/>
      <w:pPr>
        <w:ind w:left="4385" w:hanging="1080"/>
      </w:pPr>
      <w:rPr>
        <w:rFonts w:hint="default"/>
        <w:color w:val="auto"/>
      </w:rPr>
    </w:lvl>
    <w:lvl w:ilvl="6">
      <w:start w:val="1"/>
      <w:numFmt w:val="decimal"/>
      <w:lvlText w:val="%1.%2.%3.%4.%5.%6.%7."/>
      <w:lvlJc w:val="left"/>
      <w:pPr>
        <w:ind w:left="5406" w:hanging="1440"/>
      </w:pPr>
      <w:rPr>
        <w:rFonts w:hint="default"/>
        <w:color w:val="auto"/>
      </w:rPr>
    </w:lvl>
    <w:lvl w:ilvl="7">
      <w:start w:val="1"/>
      <w:numFmt w:val="decimal"/>
      <w:lvlText w:val="%1.%2.%3.%4.%5.%6.%7.%8."/>
      <w:lvlJc w:val="left"/>
      <w:pPr>
        <w:ind w:left="6067" w:hanging="1440"/>
      </w:pPr>
      <w:rPr>
        <w:rFonts w:hint="default"/>
        <w:color w:val="auto"/>
      </w:rPr>
    </w:lvl>
    <w:lvl w:ilvl="8">
      <w:start w:val="1"/>
      <w:numFmt w:val="decimal"/>
      <w:lvlText w:val="%1.%2.%3.%4.%5.%6.%7.%8.%9."/>
      <w:lvlJc w:val="left"/>
      <w:pPr>
        <w:ind w:left="7088" w:hanging="1800"/>
      </w:pPr>
      <w:rPr>
        <w:rFonts w:hint="default"/>
        <w:color w:val="auto"/>
      </w:rPr>
    </w:lvl>
  </w:abstractNum>
  <w:abstractNum w:abstractNumId="33">
    <w:nsid w:val="7B9D0C5E"/>
    <w:multiLevelType w:val="multilevel"/>
    <w:tmpl w:val="59429FF8"/>
    <w:lvl w:ilvl="0">
      <w:start w:val="1"/>
      <w:numFmt w:val="decimal"/>
      <w:lvlText w:val="%1."/>
      <w:lvlJc w:val="left"/>
      <w:pPr>
        <w:ind w:left="36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4">
    <w:nsid w:val="7FEA164C"/>
    <w:multiLevelType w:val="multilevel"/>
    <w:tmpl w:val="CD9A2772"/>
    <w:lvl w:ilvl="0">
      <w:start w:val="4"/>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num w:numId="1">
    <w:abstractNumId w:val="24"/>
  </w:num>
  <w:num w:numId="2">
    <w:abstractNumId w:val="5"/>
  </w:num>
  <w:num w:numId="3">
    <w:abstractNumId w:val="32"/>
  </w:num>
  <w:num w:numId="4">
    <w:abstractNumId w:val="27"/>
  </w:num>
  <w:num w:numId="5">
    <w:abstractNumId w:val="17"/>
  </w:num>
  <w:num w:numId="6">
    <w:abstractNumId w:val="9"/>
  </w:num>
  <w:num w:numId="7">
    <w:abstractNumId w:val="34"/>
  </w:num>
  <w:num w:numId="8">
    <w:abstractNumId w:val="6"/>
  </w:num>
  <w:num w:numId="9">
    <w:abstractNumId w:val="29"/>
  </w:num>
  <w:num w:numId="10">
    <w:abstractNumId w:val="0"/>
  </w:num>
  <w:num w:numId="11">
    <w:abstractNumId w:val="14"/>
  </w:num>
  <w:num w:numId="12">
    <w:abstractNumId w:val="28"/>
  </w:num>
  <w:num w:numId="13">
    <w:abstractNumId w:val="10"/>
  </w:num>
  <w:num w:numId="14">
    <w:abstractNumId w:val="19"/>
  </w:num>
  <w:num w:numId="15">
    <w:abstractNumId w:val="16"/>
  </w:num>
  <w:num w:numId="16">
    <w:abstractNumId w:val="13"/>
  </w:num>
  <w:num w:numId="17">
    <w:abstractNumId w:val="23"/>
  </w:num>
  <w:num w:numId="18">
    <w:abstractNumId w:val="7"/>
  </w:num>
  <w:num w:numId="19">
    <w:abstractNumId w:val="2"/>
  </w:num>
  <w:num w:numId="20">
    <w:abstractNumId w:val="25"/>
  </w:num>
  <w:num w:numId="21">
    <w:abstractNumId w:val="1"/>
  </w:num>
  <w:num w:numId="22">
    <w:abstractNumId w:val="18"/>
  </w:num>
  <w:num w:numId="23">
    <w:abstractNumId w:val="20"/>
  </w:num>
  <w:num w:numId="24">
    <w:abstractNumId w:val="15"/>
  </w:num>
  <w:num w:numId="25">
    <w:abstractNumId w:val="3"/>
  </w:num>
  <w:num w:numId="26">
    <w:abstractNumId w:val="11"/>
  </w:num>
  <w:num w:numId="27">
    <w:abstractNumId w:val="30"/>
  </w:num>
  <w:num w:numId="28">
    <w:abstractNumId w:val="21"/>
  </w:num>
  <w:num w:numId="29">
    <w:abstractNumId w:val="22"/>
  </w:num>
  <w:num w:numId="30">
    <w:abstractNumId w:val="12"/>
  </w:num>
  <w:num w:numId="31">
    <w:abstractNumId w:val="31"/>
  </w:num>
  <w:num w:numId="32">
    <w:abstractNumId w:val="8"/>
  </w:num>
  <w:num w:numId="33">
    <w:abstractNumId w:val="26"/>
  </w:num>
  <w:num w:numId="34">
    <w:abstractNumId w:val="4"/>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AD7532"/>
    <w:rsid w:val="0002299F"/>
    <w:rsid w:val="00075AAB"/>
    <w:rsid w:val="00085AC6"/>
    <w:rsid w:val="00090DDB"/>
    <w:rsid w:val="0009157F"/>
    <w:rsid w:val="000921C7"/>
    <w:rsid w:val="000B367B"/>
    <w:rsid w:val="000C6BFE"/>
    <w:rsid w:val="000E56CB"/>
    <w:rsid w:val="000E5F18"/>
    <w:rsid w:val="000F371A"/>
    <w:rsid w:val="000F65BF"/>
    <w:rsid w:val="000F6A77"/>
    <w:rsid w:val="000F6E5D"/>
    <w:rsid w:val="000F7AFB"/>
    <w:rsid w:val="001378F6"/>
    <w:rsid w:val="00146333"/>
    <w:rsid w:val="001541CF"/>
    <w:rsid w:val="0016489E"/>
    <w:rsid w:val="001C5D58"/>
    <w:rsid w:val="001D4918"/>
    <w:rsid w:val="001D7397"/>
    <w:rsid w:val="001D749A"/>
    <w:rsid w:val="001F3B45"/>
    <w:rsid w:val="002000A1"/>
    <w:rsid w:val="00254EFD"/>
    <w:rsid w:val="0025586B"/>
    <w:rsid w:val="00262713"/>
    <w:rsid w:val="002D446D"/>
    <w:rsid w:val="003034D9"/>
    <w:rsid w:val="003937B7"/>
    <w:rsid w:val="00397370"/>
    <w:rsid w:val="003F355B"/>
    <w:rsid w:val="00407EE3"/>
    <w:rsid w:val="00415226"/>
    <w:rsid w:val="004270FE"/>
    <w:rsid w:val="0044047D"/>
    <w:rsid w:val="00445484"/>
    <w:rsid w:val="00470CFC"/>
    <w:rsid w:val="0048639B"/>
    <w:rsid w:val="004E0392"/>
    <w:rsid w:val="004E1972"/>
    <w:rsid w:val="005062EA"/>
    <w:rsid w:val="0051627E"/>
    <w:rsid w:val="005315DB"/>
    <w:rsid w:val="00537794"/>
    <w:rsid w:val="005516B7"/>
    <w:rsid w:val="005526BA"/>
    <w:rsid w:val="00565124"/>
    <w:rsid w:val="00565394"/>
    <w:rsid w:val="005B4843"/>
    <w:rsid w:val="005C7847"/>
    <w:rsid w:val="005E63EC"/>
    <w:rsid w:val="005F57D7"/>
    <w:rsid w:val="006243D3"/>
    <w:rsid w:val="00632DB7"/>
    <w:rsid w:val="006700D9"/>
    <w:rsid w:val="00675144"/>
    <w:rsid w:val="006911A7"/>
    <w:rsid w:val="006A2946"/>
    <w:rsid w:val="006D3B24"/>
    <w:rsid w:val="007178FF"/>
    <w:rsid w:val="007227FA"/>
    <w:rsid w:val="007367AD"/>
    <w:rsid w:val="00746B64"/>
    <w:rsid w:val="007902E3"/>
    <w:rsid w:val="007A638C"/>
    <w:rsid w:val="007E5925"/>
    <w:rsid w:val="008235A5"/>
    <w:rsid w:val="00877BA3"/>
    <w:rsid w:val="008848DE"/>
    <w:rsid w:val="008B0ED3"/>
    <w:rsid w:val="008B1651"/>
    <w:rsid w:val="008D7275"/>
    <w:rsid w:val="008E666A"/>
    <w:rsid w:val="009171F6"/>
    <w:rsid w:val="00961411"/>
    <w:rsid w:val="009815C8"/>
    <w:rsid w:val="00982C8B"/>
    <w:rsid w:val="009B0C9D"/>
    <w:rsid w:val="009D5B31"/>
    <w:rsid w:val="009F14FF"/>
    <w:rsid w:val="00A06F0E"/>
    <w:rsid w:val="00A10C9C"/>
    <w:rsid w:val="00A21164"/>
    <w:rsid w:val="00A3715F"/>
    <w:rsid w:val="00A517D9"/>
    <w:rsid w:val="00A64B48"/>
    <w:rsid w:val="00A746AF"/>
    <w:rsid w:val="00AD7532"/>
    <w:rsid w:val="00B140B8"/>
    <w:rsid w:val="00B15A85"/>
    <w:rsid w:val="00B15F6F"/>
    <w:rsid w:val="00B23712"/>
    <w:rsid w:val="00B24436"/>
    <w:rsid w:val="00B324E8"/>
    <w:rsid w:val="00B72B73"/>
    <w:rsid w:val="00BC3695"/>
    <w:rsid w:val="00BC41A3"/>
    <w:rsid w:val="00BF6AA5"/>
    <w:rsid w:val="00C158E5"/>
    <w:rsid w:val="00C16384"/>
    <w:rsid w:val="00C375FD"/>
    <w:rsid w:val="00C55B55"/>
    <w:rsid w:val="00C63AA9"/>
    <w:rsid w:val="00C6537F"/>
    <w:rsid w:val="00C8473E"/>
    <w:rsid w:val="00C87A14"/>
    <w:rsid w:val="00CB6702"/>
    <w:rsid w:val="00CB76A2"/>
    <w:rsid w:val="00CD2624"/>
    <w:rsid w:val="00CD4FCD"/>
    <w:rsid w:val="00D066FD"/>
    <w:rsid w:val="00D12EF3"/>
    <w:rsid w:val="00D3606B"/>
    <w:rsid w:val="00D74E9D"/>
    <w:rsid w:val="00DE0F6B"/>
    <w:rsid w:val="00DE3F01"/>
    <w:rsid w:val="00E44FF2"/>
    <w:rsid w:val="00E579BB"/>
    <w:rsid w:val="00E835CA"/>
    <w:rsid w:val="00E90440"/>
    <w:rsid w:val="00EC54F1"/>
    <w:rsid w:val="00EC5BCF"/>
    <w:rsid w:val="00ED0D3D"/>
    <w:rsid w:val="00EF3721"/>
    <w:rsid w:val="00F47601"/>
    <w:rsid w:val="00F76650"/>
    <w:rsid w:val="00F948C9"/>
    <w:rsid w:val="00FA2583"/>
    <w:rsid w:val="00FD71D3"/>
    <w:rsid w:val="00FE086E"/>
    <w:rsid w:val="00FE761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324E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ais"/>
    <w:next w:val="Parastais"/>
    <w:link w:val="Virsraksts1Rakstz"/>
    <w:qFormat/>
    <w:rsid w:val="0002299F"/>
    <w:pPr>
      <w:keepNext/>
      <w:jc w:val="both"/>
      <w:outlineLvl w:val="0"/>
    </w:pPr>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ai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ais"/>
    <w:link w:val="KjeneRakstz"/>
    <w:uiPriority w:val="99"/>
    <w:semiHidden/>
    <w:unhideWhenUsed/>
    <w:rsid w:val="000F371A"/>
    <w:pPr>
      <w:tabs>
        <w:tab w:val="center" w:pos="4153"/>
        <w:tab w:val="right" w:pos="8306"/>
      </w:tabs>
    </w:pPr>
  </w:style>
  <w:style w:type="character" w:customStyle="1" w:styleId="KjeneRakstz">
    <w:name w:val="Kājene Rakstz."/>
    <w:basedOn w:val="Noklusjumarindkopasfonts"/>
    <w:link w:val="Kjene"/>
    <w:uiPriority w:val="99"/>
    <w:semiHidden/>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rsid w:val="0002299F"/>
    <w:rPr>
      <w:rFonts w:ascii="Times New Roman" w:eastAsia="Times New Roman" w:hAnsi="Times New Roman" w:cs="Times New Roman"/>
      <w:sz w:val="24"/>
      <w:szCs w:val="20"/>
      <w:lang w:eastAsia="lv-LV"/>
    </w:rPr>
  </w:style>
  <w:style w:type="paragraph" w:styleId="Nosaukums">
    <w:name w:val="Title"/>
    <w:basedOn w:val="Parastais"/>
    <w:link w:val="NosaukumsRakstz"/>
    <w:qFormat/>
    <w:rsid w:val="0002299F"/>
    <w:pPr>
      <w:jc w:val="center"/>
    </w:pPr>
    <w:rPr>
      <w:b/>
      <w:sz w:val="22"/>
      <w:lang w:val="lv-LV" w:eastAsia="lv-LV"/>
    </w:rPr>
  </w:style>
  <w:style w:type="character" w:customStyle="1" w:styleId="NosaukumsRakstz">
    <w:name w:val="Nosaukums Rakstz."/>
    <w:basedOn w:val="Noklusjumarindkopasfonts"/>
    <w:link w:val="Nosaukums"/>
    <w:rsid w:val="0002299F"/>
    <w:rPr>
      <w:rFonts w:ascii="Times New Roman" w:eastAsia="Times New Roman" w:hAnsi="Times New Roman" w:cs="Times New Roman"/>
      <w:b/>
      <w:szCs w:val="20"/>
      <w:lang w:eastAsia="lv-LV"/>
    </w:rPr>
  </w:style>
  <w:style w:type="paragraph" w:styleId="Pamatteksts">
    <w:name w:val="Body Text"/>
    <w:basedOn w:val="Parastais"/>
    <w:link w:val="PamattekstsRakstz"/>
    <w:rsid w:val="0002299F"/>
    <w:pPr>
      <w:spacing w:after="120"/>
    </w:pPr>
    <w:rPr>
      <w:sz w:val="20"/>
      <w:lang w:eastAsia="lv-LV"/>
    </w:rPr>
  </w:style>
  <w:style w:type="character" w:customStyle="1" w:styleId="PamattekstsRakstz">
    <w:name w:val="Pamatteksts Rakstz."/>
    <w:basedOn w:val="Noklusjumarindkopasfonts"/>
    <w:link w:val="Pamatteksts"/>
    <w:rsid w:val="0002299F"/>
    <w:rPr>
      <w:rFonts w:ascii="Times New Roman" w:eastAsia="Times New Roman" w:hAnsi="Times New Roman" w:cs="Times New Roman"/>
      <w:sz w:val="20"/>
      <w:szCs w:val="20"/>
      <w:lang w:val="en-AU" w:eastAsia="lv-LV"/>
    </w:rPr>
  </w:style>
  <w:style w:type="character" w:styleId="Izteiksmgs">
    <w:name w:val="Strong"/>
    <w:basedOn w:val="Noklusjumarindkopasfonts"/>
    <w:qFormat/>
    <w:rsid w:val="0002299F"/>
    <w:rPr>
      <w:b/>
      <w:bCs/>
    </w:rPr>
  </w:style>
  <w:style w:type="paragraph" w:styleId="Sarakstarindkopa">
    <w:name w:val="List Paragraph"/>
    <w:aliases w:val="2,Krāsains saraksts — izcēlums 11,List Paragraph"/>
    <w:basedOn w:val="Parastais"/>
    <w:link w:val="SarakstarindkopaRakstz"/>
    <w:uiPriority w:val="34"/>
    <w:qFormat/>
    <w:rsid w:val="0002299F"/>
    <w:pPr>
      <w:ind w:left="720"/>
      <w:contextualSpacing/>
    </w:pPr>
    <w:rPr>
      <w:szCs w:val="24"/>
      <w:lang w:val="en-GB"/>
    </w:rPr>
  </w:style>
  <w:style w:type="paragraph" w:styleId="ParastaisWeb">
    <w:name w:val="Normal (Web)"/>
    <w:basedOn w:val="Parastais"/>
    <w:uiPriority w:val="99"/>
    <w:unhideWhenUsed/>
    <w:rsid w:val="0002299F"/>
    <w:pPr>
      <w:spacing w:before="100" w:beforeAutospacing="1" w:after="100" w:afterAutospacing="1"/>
    </w:pPr>
    <w:rPr>
      <w:szCs w:val="24"/>
      <w:lang w:val="lv-LV" w:eastAsia="lv-LV"/>
    </w:rPr>
  </w:style>
  <w:style w:type="character" w:customStyle="1" w:styleId="SarakstarindkopaRakstz">
    <w:name w:val="Saraksta rindkopa Rakstz."/>
    <w:aliases w:val="2 Rakstz.,Krāsains saraksts — izcēlums 11 Rakstz.,List Paragraph Rakstz."/>
    <w:link w:val="Sarakstarindkopa"/>
    <w:uiPriority w:val="34"/>
    <w:locked/>
    <w:rsid w:val="0002299F"/>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02299F"/>
    <w:rPr>
      <w:sz w:val="16"/>
      <w:szCs w:val="16"/>
    </w:rPr>
  </w:style>
  <w:style w:type="paragraph" w:styleId="Komentrateksts">
    <w:name w:val="annotation text"/>
    <w:basedOn w:val="Parastais"/>
    <w:link w:val="KomentratekstsRakstz"/>
    <w:uiPriority w:val="99"/>
    <w:semiHidden/>
    <w:unhideWhenUsed/>
    <w:rsid w:val="0002299F"/>
    <w:rPr>
      <w:sz w:val="20"/>
    </w:rPr>
  </w:style>
  <w:style w:type="character" w:customStyle="1" w:styleId="KomentratekstsRakstz">
    <w:name w:val="Komentāra teksts Rakstz."/>
    <w:basedOn w:val="Noklusjumarindkopasfonts"/>
    <w:link w:val="Komentrateksts"/>
    <w:uiPriority w:val="99"/>
    <w:semiHidden/>
    <w:rsid w:val="0002299F"/>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02299F"/>
    <w:rPr>
      <w:b/>
      <w:bCs/>
    </w:rPr>
  </w:style>
  <w:style w:type="character" w:customStyle="1" w:styleId="KomentratmaRakstz">
    <w:name w:val="Komentāra tēma Rakstz."/>
    <w:basedOn w:val="KomentratekstsRakstz"/>
    <w:link w:val="Komentratma"/>
    <w:uiPriority w:val="99"/>
    <w:semiHidden/>
    <w:rsid w:val="0002299F"/>
    <w:rPr>
      <w:b/>
      <w:bCs/>
    </w:rPr>
  </w:style>
  <w:style w:type="character" w:styleId="Hipersaite">
    <w:name w:val="Hyperlink"/>
    <w:basedOn w:val="Noklusjumarindkopasfonts"/>
    <w:uiPriority w:val="99"/>
    <w:rsid w:val="00FD71D3"/>
    <w:rPr>
      <w:color w:val="0000FF"/>
      <w:u w:val="single"/>
    </w:rPr>
  </w:style>
  <w:style w:type="paragraph" w:customStyle="1" w:styleId="gmail-m-7309603860174502740msolistparagraph">
    <w:name w:val="gmail-m_-7309603860174502740msolistparagraph"/>
    <w:basedOn w:val="Parastais"/>
    <w:rsid w:val="007227FA"/>
    <w:pPr>
      <w:spacing w:before="100" w:beforeAutospacing="1" w:after="100" w:afterAutospacing="1"/>
    </w:pPr>
    <w:rPr>
      <w:rFonts w:eastAsiaTheme="minorHAnsi"/>
      <w:szCs w:val="24"/>
      <w:lang w:val="lv-LV" w:eastAsia="lv-LV"/>
    </w:rPr>
  </w:style>
  <w:style w:type="table" w:styleId="Reatabula">
    <w:name w:val="Table Grid"/>
    <w:basedOn w:val="Parastatabula"/>
    <w:rsid w:val="006D3B24"/>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387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329EA-5B8E-4E6D-9EBC-C7B5FD07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11001</Words>
  <Characters>6271</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17238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none</cp:lastModifiedBy>
  <cp:revision>3</cp:revision>
  <dcterms:created xsi:type="dcterms:W3CDTF">2019-01-18T06:53:00Z</dcterms:created>
  <dcterms:modified xsi:type="dcterms:W3CDTF">2019-01-18T06:54:00Z</dcterms:modified>
</cp:coreProperties>
</file>